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176C" w14:textId="77777777" w:rsidR="00023796" w:rsidRPr="00A239A4" w:rsidRDefault="00023796" w:rsidP="00023796">
      <w:pPr>
        <w:spacing w:after="0"/>
        <w:jc w:val="center"/>
        <w:rPr>
          <w:rFonts w:ascii="Times New Roman" w:hAnsi="Times New Roman"/>
          <w:b/>
          <w:sz w:val="40"/>
          <w:szCs w:val="40"/>
        </w:rPr>
      </w:pPr>
    </w:p>
    <w:p w14:paraId="1B4C4D26" w14:textId="77777777" w:rsidR="00023796" w:rsidRPr="00A239A4" w:rsidRDefault="00023796" w:rsidP="00023796">
      <w:pPr>
        <w:spacing w:after="0"/>
        <w:jc w:val="center"/>
        <w:rPr>
          <w:rFonts w:ascii="Times New Roman" w:hAnsi="Times New Roman"/>
          <w:b/>
          <w:sz w:val="40"/>
          <w:szCs w:val="40"/>
        </w:rPr>
      </w:pPr>
    </w:p>
    <w:p w14:paraId="59386626" w14:textId="77777777" w:rsidR="00023796" w:rsidRPr="00A239A4" w:rsidRDefault="00023796" w:rsidP="00023796">
      <w:pPr>
        <w:spacing w:after="0"/>
        <w:jc w:val="center"/>
        <w:rPr>
          <w:rFonts w:ascii="Times New Roman" w:hAnsi="Times New Roman"/>
          <w:b/>
          <w:sz w:val="40"/>
          <w:szCs w:val="40"/>
        </w:rPr>
      </w:pPr>
      <w:bookmarkStart w:id="0" w:name="OLE_LINK1"/>
      <w:bookmarkStart w:id="1" w:name="OLE_LINK2"/>
      <w:r w:rsidRPr="00A239A4">
        <w:rPr>
          <w:rFonts w:ascii="Times New Roman" w:hAnsi="Times New Roman"/>
          <w:b/>
          <w:sz w:val="40"/>
          <w:szCs w:val="40"/>
        </w:rPr>
        <w:t xml:space="preserve">Report to Congress </w:t>
      </w:r>
      <w:r w:rsidRPr="00A239A4">
        <w:rPr>
          <w:rFonts w:ascii="Times New Roman" w:hAnsi="Times New Roman"/>
          <w:b/>
          <w:sz w:val="40"/>
          <w:szCs w:val="40"/>
        </w:rPr>
        <w:br/>
        <w:t xml:space="preserve">on the </w:t>
      </w:r>
      <w:r w:rsidRPr="00A239A4">
        <w:rPr>
          <w:rFonts w:ascii="Times New Roman" w:hAnsi="Times New Roman"/>
          <w:b/>
          <w:i/>
          <w:sz w:val="40"/>
          <w:szCs w:val="40"/>
        </w:rPr>
        <w:t>Elementary and Secondary Education Act</w:t>
      </w:r>
    </w:p>
    <w:bookmarkEnd w:id="0"/>
    <w:bookmarkEnd w:id="1"/>
    <w:p w14:paraId="63B3943F" w14:textId="77777777" w:rsidR="00023796" w:rsidRPr="00A239A4" w:rsidRDefault="00023796" w:rsidP="00023796">
      <w:pPr>
        <w:spacing w:after="0"/>
        <w:jc w:val="center"/>
        <w:rPr>
          <w:rFonts w:ascii="Times New Roman" w:hAnsi="Times New Roman"/>
          <w:b/>
          <w:sz w:val="40"/>
          <w:szCs w:val="40"/>
        </w:rPr>
      </w:pPr>
    </w:p>
    <w:p w14:paraId="7B4B29EC" w14:textId="50BF3820" w:rsidR="00E34FDC" w:rsidRDefault="00023796" w:rsidP="00023796">
      <w:pPr>
        <w:spacing w:after="0"/>
        <w:jc w:val="center"/>
        <w:rPr>
          <w:rFonts w:ascii="Times New Roman" w:hAnsi="Times New Roman"/>
          <w:b/>
          <w:sz w:val="40"/>
          <w:szCs w:val="40"/>
        </w:rPr>
      </w:pPr>
      <w:r>
        <w:rPr>
          <w:rFonts w:ascii="Times New Roman" w:hAnsi="Times New Roman"/>
          <w:b/>
          <w:sz w:val="40"/>
          <w:szCs w:val="40"/>
        </w:rPr>
        <w:t xml:space="preserve">State-Reported Data for </w:t>
      </w:r>
      <w:r w:rsidR="0091736A">
        <w:rPr>
          <w:rFonts w:ascii="Times New Roman" w:hAnsi="Times New Roman"/>
          <w:b/>
          <w:sz w:val="40"/>
          <w:szCs w:val="40"/>
        </w:rPr>
        <w:br/>
      </w:r>
      <w:r w:rsidRPr="00A239A4">
        <w:rPr>
          <w:rFonts w:ascii="Times New Roman" w:hAnsi="Times New Roman"/>
          <w:b/>
          <w:sz w:val="40"/>
          <w:szCs w:val="40"/>
        </w:rPr>
        <w:t xml:space="preserve">School Year </w:t>
      </w:r>
      <w:r w:rsidR="00126EB4">
        <w:rPr>
          <w:rFonts w:ascii="Times New Roman" w:hAnsi="Times New Roman"/>
          <w:b/>
          <w:sz w:val="40"/>
          <w:szCs w:val="40"/>
        </w:rPr>
        <w:t>2013</w:t>
      </w:r>
      <w:r w:rsidR="00785704" w:rsidRPr="00785704">
        <w:rPr>
          <w:rFonts w:ascii="Times New Roman" w:hAnsi="Times New Roman"/>
          <w:b/>
          <w:sz w:val="40"/>
          <w:szCs w:val="40"/>
        </w:rPr>
        <w:t>–</w:t>
      </w:r>
      <w:r w:rsidR="00126EB4">
        <w:rPr>
          <w:rFonts w:ascii="Times New Roman" w:hAnsi="Times New Roman"/>
          <w:b/>
          <w:sz w:val="40"/>
          <w:szCs w:val="40"/>
        </w:rPr>
        <w:t>14</w:t>
      </w:r>
    </w:p>
    <w:p w14:paraId="0D94384D" w14:textId="77777777" w:rsidR="00E34FDC" w:rsidRDefault="004D7190" w:rsidP="00023796">
      <w:pPr>
        <w:spacing w:after="0"/>
        <w:jc w:val="center"/>
        <w:rPr>
          <w:rFonts w:ascii="Times New Roman" w:hAnsi="Times New Roman"/>
          <w:b/>
          <w:sz w:val="40"/>
          <w:szCs w:val="40"/>
        </w:rPr>
      </w:pPr>
      <w:r>
        <w:pict w14:anchorId="674D5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seal" style="width:322.5pt;height:315pt">
            <v:imagedata r:id="rId12" o:title="5790407340_01bb196596" grayscale="t"/>
          </v:shape>
        </w:pict>
      </w:r>
    </w:p>
    <w:p w14:paraId="0A40954D" w14:textId="77777777" w:rsidR="00023796" w:rsidRPr="00A239A4" w:rsidRDefault="00023796" w:rsidP="00E34FDC">
      <w:pPr>
        <w:spacing w:before="720" w:after="0"/>
        <w:jc w:val="center"/>
        <w:rPr>
          <w:rFonts w:ascii="Times New Roman" w:hAnsi="Times New Roman"/>
          <w:b/>
          <w:sz w:val="28"/>
          <w:szCs w:val="28"/>
        </w:rPr>
      </w:pPr>
      <w:r w:rsidRPr="00A239A4">
        <w:rPr>
          <w:rFonts w:ascii="Times New Roman" w:hAnsi="Times New Roman"/>
          <w:b/>
          <w:sz w:val="28"/>
          <w:szCs w:val="28"/>
        </w:rPr>
        <w:t>U.S. Department of Education</w:t>
      </w:r>
    </w:p>
    <w:p w14:paraId="6AAC6EB5" w14:textId="77777777" w:rsidR="00023796" w:rsidRPr="00A239A4" w:rsidRDefault="00023796" w:rsidP="00023796">
      <w:pPr>
        <w:spacing w:after="0"/>
        <w:jc w:val="center"/>
        <w:rPr>
          <w:rFonts w:ascii="Times New Roman" w:hAnsi="Times New Roman"/>
          <w:b/>
          <w:sz w:val="28"/>
          <w:szCs w:val="28"/>
        </w:rPr>
      </w:pPr>
      <w:r w:rsidRPr="00A239A4">
        <w:rPr>
          <w:rFonts w:ascii="Times New Roman" w:hAnsi="Times New Roman"/>
          <w:b/>
          <w:sz w:val="28"/>
          <w:szCs w:val="28"/>
        </w:rPr>
        <w:t>Office of Elementary and Secondary Education</w:t>
      </w:r>
    </w:p>
    <w:p w14:paraId="741FF762" w14:textId="77777777" w:rsidR="00023796" w:rsidRPr="00A239A4" w:rsidRDefault="00023796" w:rsidP="00023796">
      <w:pPr>
        <w:spacing w:after="0"/>
        <w:jc w:val="center"/>
        <w:rPr>
          <w:rFonts w:ascii="Times New Roman" w:hAnsi="Times New Roman"/>
          <w:b/>
          <w:sz w:val="28"/>
          <w:szCs w:val="28"/>
        </w:rPr>
      </w:pPr>
    </w:p>
    <w:p w14:paraId="09625E72" w14:textId="77777777" w:rsidR="00023796" w:rsidRPr="00A239A4" w:rsidRDefault="00023796" w:rsidP="00023796">
      <w:pPr>
        <w:spacing w:after="0"/>
        <w:jc w:val="center"/>
        <w:rPr>
          <w:rFonts w:ascii="Times New Roman" w:hAnsi="Times New Roman"/>
          <w:b/>
          <w:sz w:val="28"/>
          <w:szCs w:val="28"/>
        </w:rPr>
      </w:pPr>
    </w:p>
    <w:p w14:paraId="1DCDE7D9" w14:textId="68F44380" w:rsidR="00023796" w:rsidRPr="00A239A4" w:rsidRDefault="006A358B" w:rsidP="00023796">
      <w:pPr>
        <w:spacing w:after="0"/>
        <w:jc w:val="center"/>
        <w:rPr>
          <w:rFonts w:ascii="Times New Roman" w:hAnsi="Times New Roman"/>
          <w:sz w:val="24"/>
          <w:szCs w:val="24"/>
        </w:rPr>
      </w:pPr>
      <w:r w:rsidRPr="0055633E">
        <w:rPr>
          <w:rFonts w:ascii="Times New Roman" w:hAnsi="Times New Roman"/>
          <w:sz w:val="24"/>
          <w:szCs w:val="24"/>
        </w:rPr>
        <w:t>201</w:t>
      </w:r>
      <w:r>
        <w:rPr>
          <w:rFonts w:ascii="Times New Roman" w:hAnsi="Times New Roman"/>
          <w:sz w:val="24"/>
          <w:szCs w:val="24"/>
        </w:rPr>
        <w:t>6</w:t>
      </w:r>
    </w:p>
    <w:p w14:paraId="7F443EA7" w14:textId="77777777" w:rsidR="00023796" w:rsidRPr="00BB7BCC" w:rsidRDefault="00023796" w:rsidP="00D959D2">
      <w:pPr>
        <w:spacing w:after="0" w:line="240" w:lineRule="auto"/>
        <w:rPr>
          <w:rFonts w:ascii="Times New Roman" w:hAnsi="Times New Roman"/>
          <w:b/>
          <w:sz w:val="20"/>
          <w:szCs w:val="20"/>
        </w:rPr>
      </w:pPr>
      <w:r w:rsidRPr="00A239A4">
        <w:rPr>
          <w:rFonts w:ascii="Times New Roman" w:hAnsi="Times New Roman"/>
          <w:b/>
          <w:sz w:val="20"/>
        </w:rPr>
        <w:br w:type="page"/>
      </w:r>
    </w:p>
    <w:p w14:paraId="2DBB9312" w14:textId="77777777" w:rsidR="00123EDE" w:rsidRPr="00123EDE" w:rsidRDefault="00123EDE" w:rsidP="00123EDE">
      <w:pPr>
        <w:spacing w:after="0" w:line="240" w:lineRule="auto"/>
        <w:rPr>
          <w:rFonts w:ascii="Times New Roman" w:hAnsi="Times New Roman"/>
          <w:b/>
          <w:sz w:val="20"/>
          <w:szCs w:val="20"/>
        </w:rPr>
      </w:pPr>
      <w:r w:rsidRPr="00123EDE">
        <w:rPr>
          <w:rFonts w:ascii="Times New Roman" w:hAnsi="Times New Roman"/>
          <w:b/>
          <w:sz w:val="20"/>
          <w:szCs w:val="20"/>
        </w:rPr>
        <w:t>U.S. Department of Education</w:t>
      </w:r>
    </w:p>
    <w:p w14:paraId="1005DE1A" w14:textId="479D4884" w:rsidR="00123EDE" w:rsidRPr="00123EDE" w:rsidRDefault="006A358B" w:rsidP="00123EDE">
      <w:pPr>
        <w:spacing w:after="0" w:line="240" w:lineRule="auto"/>
        <w:rPr>
          <w:rFonts w:ascii="Times New Roman" w:hAnsi="Times New Roman"/>
          <w:sz w:val="20"/>
          <w:szCs w:val="20"/>
        </w:rPr>
      </w:pPr>
      <w:r>
        <w:rPr>
          <w:rFonts w:ascii="Times New Roman" w:hAnsi="Times New Roman"/>
          <w:sz w:val="20"/>
          <w:szCs w:val="20"/>
        </w:rPr>
        <w:t xml:space="preserve">John </w:t>
      </w:r>
      <w:r w:rsidR="00D92035">
        <w:rPr>
          <w:rFonts w:ascii="Times New Roman" w:hAnsi="Times New Roman"/>
          <w:sz w:val="20"/>
          <w:szCs w:val="20"/>
        </w:rPr>
        <w:t xml:space="preserve">B. </w:t>
      </w:r>
      <w:r>
        <w:rPr>
          <w:rFonts w:ascii="Times New Roman" w:hAnsi="Times New Roman"/>
          <w:sz w:val="20"/>
          <w:szCs w:val="20"/>
        </w:rPr>
        <w:t>King</w:t>
      </w:r>
      <w:r w:rsidR="00D92035">
        <w:rPr>
          <w:rFonts w:ascii="Times New Roman" w:hAnsi="Times New Roman"/>
          <w:sz w:val="20"/>
          <w:szCs w:val="20"/>
        </w:rPr>
        <w:t>, Jr.</w:t>
      </w:r>
    </w:p>
    <w:p w14:paraId="4C2646A3" w14:textId="304D448B" w:rsidR="00123EDE" w:rsidRPr="00D959D2" w:rsidRDefault="00D91284" w:rsidP="00123EDE">
      <w:pPr>
        <w:spacing w:after="0" w:line="240" w:lineRule="auto"/>
        <w:rPr>
          <w:rFonts w:ascii="Times New Roman" w:hAnsi="Times New Roman"/>
          <w:i/>
          <w:sz w:val="20"/>
          <w:szCs w:val="20"/>
        </w:rPr>
      </w:pPr>
      <w:r w:rsidRPr="00D959D2">
        <w:rPr>
          <w:rFonts w:ascii="Times New Roman" w:hAnsi="Times New Roman"/>
          <w:i/>
          <w:sz w:val="20"/>
          <w:szCs w:val="20"/>
        </w:rPr>
        <w:t>Secretary</w:t>
      </w:r>
    </w:p>
    <w:p w14:paraId="7370C815" w14:textId="77777777" w:rsidR="00123EDE" w:rsidRPr="00123EDE" w:rsidRDefault="00123EDE" w:rsidP="00123EDE">
      <w:pPr>
        <w:spacing w:after="0" w:line="240" w:lineRule="auto"/>
        <w:rPr>
          <w:rFonts w:ascii="Times New Roman" w:hAnsi="Times New Roman"/>
          <w:sz w:val="20"/>
          <w:szCs w:val="20"/>
        </w:rPr>
      </w:pPr>
    </w:p>
    <w:p w14:paraId="48B8CAE9" w14:textId="77777777" w:rsidR="00123EDE" w:rsidRPr="00123EDE" w:rsidRDefault="00123EDE" w:rsidP="00123EDE">
      <w:pPr>
        <w:spacing w:after="0" w:line="240" w:lineRule="auto"/>
        <w:rPr>
          <w:rFonts w:ascii="Times New Roman" w:hAnsi="Times New Roman"/>
          <w:b/>
          <w:sz w:val="20"/>
          <w:szCs w:val="20"/>
        </w:rPr>
      </w:pPr>
      <w:r w:rsidRPr="00123EDE">
        <w:rPr>
          <w:rFonts w:ascii="Times New Roman" w:hAnsi="Times New Roman"/>
          <w:b/>
          <w:sz w:val="20"/>
          <w:szCs w:val="20"/>
        </w:rPr>
        <w:t>Office of Elementary and Secondary Education</w:t>
      </w:r>
    </w:p>
    <w:p w14:paraId="5CF28567" w14:textId="77777777" w:rsidR="00136B23" w:rsidRDefault="00136B23" w:rsidP="00123EDE">
      <w:pPr>
        <w:spacing w:after="0" w:line="240" w:lineRule="auto"/>
        <w:rPr>
          <w:rFonts w:ascii="Times New Roman" w:hAnsi="Times New Roman"/>
          <w:sz w:val="20"/>
          <w:szCs w:val="20"/>
        </w:rPr>
      </w:pPr>
      <w:r>
        <w:rPr>
          <w:rFonts w:ascii="Times New Roman" w:hAnsi="Times New Roman"/>
          <w:sz w:val="20"/>
          <w:szCs w:val="20"/>
        </w:rPr>
        <w:t>Ann Whalen</w:t>
      </w:r>
    </w:p>
    <w:p w14:paraId="17452EAE" w14:textId="541C83F4" w:rsidR="003A38FA" w:rsidRPr="00D959D2" w:rsidRDefault="003A38FA" w:rsidP="00123EDE">
      <w:pPr>
        <w:spacing w:after="0" w:line="240" w:lineRule="auto"/>
        <w:rPr>
          <w:rFonts w:ascii="Times New Roman" w:hAnsi="Times New Roman"/>
          <w:i/>
          <w:sz w:val="20"/>
          <w:szCs w:val="20"/>
        </w:rPr>
      </w:pPr>
      <w:r w:rsidRPr="00D959D2">
        <w:rPr>
          <w:rFonts w:ascii="Times New Roman" w:hAnsi="Times New Roman"/>
          <w:i/>
          <w:sz w:val="20"/>
          <w:szCs w:val="20"/>
        </w:rPr>
        <w:t>Senior Advisor to the Secretary</w:t>
      </w:r>
    </w:p>
    <w:p w14:paraId="0693322B" w14:textId="77777777" w:rsidR="00D4724D" w:rsidRPr="00D959D2" w:rsidRDefault="00D4724D" w:rsidP="00123EDE">
      <w:pPr>
        <w:spacing w:after="0" w:line="240" w:lineRule="auto"/>
        <w:rPr>
          <w:rFonts w:ascii="Times New Roman" w:hAnsi="Times New Roman"/>
          <w:i/>
          <w:sz w:val="20"/>
          <w:szCs w:val="20"/>
        </w:rPr>
      </w:pPr>
      <w:r w:rsidRPr="00D959D2">
        <w:rPr>
          <w:rFonts w:ascii="Times New Roman" w:hAnsi="Times New Roman"/>
          <w:i/>
          <w:sz w:val="20"/>
          <w:szCs w:val="20"/>
        </w:rPr>
        <w:t xml:space="preserve">Delegated the authority to perform the functions and duties of </w:t>
      </w:r>
    </w:p>
    <w:p w14:paraId="3367E72B" w14:textId="57F840C9" w:rsidR="00136B23" w:rsidRPr="00D959D2" w:rsidRDefault="00D4724D" w:rsidP="00123EDE">
      <w:pPr>
        <w:spacing w:after="0" w:line="240" w:lineRule="auto"/>
        <w:rPr>
          <w:rFonts w:ascii="Times New Roman" w:hAnsi="Times New Roman"/>
          <w:i/>
          <w:sz w:val="20"/>
          <w:szCs w:val="20"/>
        </w:rPr>
      </w:pPr>
      <w:r w:rsidRPr="00D959D2">
        <w:rPr>
          <w:rFonts w:ascii="Times New Roman" w:hAnsi="Times New Roman"/>
          <w:i/>
          <w:sz w:val="20"/>
          <w:szCs w:val="20"/>
        </w:rPr>
        <w:t>Assistant Secretary for Elementary and Secondary Education</w:t>
      </w:r>
    </w:p>
    <w:p w14:paraId="6E06435F" w14:textId="77777777" w:rsidR="00D92035" w:rsidRDefault="00D92035" w:rsidP="00123EDE">
      <w:pPr>
        <w:spacing w:after="0" w:line="240" w:lineRule="auto"/>
        <w:rPr>
          <w:rFonts w:ascii="Times New Roman" w:hAnsi="Times New Roman"/>
          <w:sz w:val="20"/>
          <w:szCs w:val="20"/>
        </w:rPr>
      </w:pPr>
    </w:p>
    <w:p w14:paraId="01538EFF" w14:textId="7DA18D4C" w:rsidR="00D92035" w:rsidRPr="00123EDE" w:rsidRDefault="00D92035" w:rsidP="00123EDE">
      <w:pPr>
        <w:spacing w:after="0" w:line="240" w:lineRule="auto"/>
        <w:rPr>
          <w:rFonts w:ascii="Times New Roman" w:hAnsi="Times New Roman"/>
          <w:sz w:val="20"/>
          <w:szCs w:val="20"/>
        </w:rPr>
      </w:pPr>
      <w:r>
        <w:rPr>
          <w:rFonts w:ascii="Times New Roman" w:hAnsi="Times New Roman"/>
          <w:sz w:val="20"/>
          <w:szCs w:val="20"/>
        </w:rPr>
        <w:t>September 2016</w:t>
      </w:r>
    </w:p>
    <w:p w14:paraId="5BCCBDD8" w14:textId="77777777" w:rsidR="00123EDE" w:rsidRPr="00123EDE" w:rsidRDefault="00123EDE" w:rsidP="00123EDE">
      <w:pPr>
        <w:spacing w:after="0" w:line="240" w:lineRule="auto"/>
        <w:rPr>
          <w:rFonts w:ascii="Times New Roman" w:hAnsi="Times New Roman"/>
          <w:sz w:val="20"/>
          <w:szCs w:val="20"/>
        </w:rPr>
      </w:pPr>
    </w:p>
    <w:p w14:paraId="50C6176B" w14:textId="77777777" w:rsidR="00D62284" w:rsidRDefault="00123EDE" w:rsidP="00123EDE">
      <w:pPr>
        <w:spacing w:after="0" w:line="240" w:lineRule="auto"/>
        <w:rPr>
          <w:rFonts w:ascii="Times New Roman" w:hAnsi="Times New Roman"/>
          <w:i/>
          <w:sz w:val="20"/>
          <w:szCs w:val="20"/>
        </w:rPr>
      </w:pPr>
      <w:r w:rsidRPr="00123EDE">
        <w:rPr>
          <w:rFonts w:ascii="Times New Roman" w:hAnsi="Times New Roman"/>
          <w:sz w:val="20"/>
          <w:szCs w:val="20"/>
        </w:rPr>
        <w:t xml:space="preserve">This report is in the public domain. </w:t>
      </w:r>
      <w:r w:rsidR="00126EB4">
        <w:rPr>
          <w:rFonts w:ascii="Times New Roman" w:hAnsi="Times New Roman"/>
          <w:sz w:val="20"/>
          <w:szCs w:val="20"/>
        </w:rPr>
        <w:t xml:space="preserve"> </w:t>
      </w:r>
      <w:r w:rsidRPr="00123EDE">
        <w:rPr>
          <w:rFonts w:ascii="Times New Roman" w:hAnsi="Times New Roman"/>
          <w:sz w:val="20"/>
          <w:szCs w:val="20"/>
        </w:rPr>
        <w:t xml:space="preserve">Authorization to reproduce it in whole or in part is granted. </w:t>
      </w:r>
      <w:r w:rsidR="00126EB4">
        <w:rPr>
          <w:rFonts w:ascii="Times New Roman" w:hAnsi="Times New Roman"/>
          <w:sz w:val="20"/>
          <w:szCs w:val="20"/>
        </w:rPr>
        <w:t xml:space="preserve"> </w:t>
      </w:r>
      <w:r w:rsidRPr="00123EDE">
        <w:rPr>
          <w:rFonts w:ascii="Times New Roman" w:hAnsi="Times New Roman"/>
          <w:sz w:val="20"/>
          <w:szCs w:val="20"/>
        </w:rPr>
        <w:t xml:space="preserve">While permission to reprint this publication is not necessary, the citation should be U.S. Department of Education, </w:t>
      </w:r>
      <w:r w:rsidR="0091736A">
        <w:rPr>
          <w:rFonts w:ascii="Times New Roman" w:hAnsi="Times New Roman"/>
          <w:sz w:val="20"/>
          <w:szCs w:val="20"/>
        </w:rPr>
        <w:t>Office of Elementary and Secondary Education</w:t>
      </w:r>
      <w:r w:rsidRPr="00123EDE">
        <w:rPr>
          <w:rFonts w:ascii="Times New Roman" w:hAnsi="Times New Roman"/>
          <w:sz w:val="20"/>
          <w:szCs w:val="20"/>
        </w:rPr>
        <w:t xml:space="preserve">, </w:t>
      </w:r>
      <w:r w:rsidR="0091736A">
        <w:rPr>
          <w:rFonts w:ascii="Times New Roman" w:hAnsi="Times New Roman"/>
          <w:i/>
          <w:sz w:val="20"/>
          <w:szCs w:val="20"/>
        </w:rPr>
        <w:t xml:space="preserve">Report to Congress on the </w:t>
      </w:r>
      <w:r w:rsidR="0091736A" w:rsidRPr="00E34FDC">
        <w:rPr>
          <w:rFonts w:ascii="Times New Roman" w:hAnsi="Times New Roman"/>
          <w:sz w:val="20"/>
          <w:szCs w:val="20"/>
        </w:rPr>
        <w:t>Elementary and Secondary Education Act</w:t>
      </w:r>
      <w:r w:rsidR="0091736A">
        <w:rPr>
          <w:rFonts w:ascii="Times New Roman" w:hAnsi="Times New Roman"/>
          <w:i/>
          <w:sz w:val="20"/>
          <w:szCs w:val="20"/>
        </w:rPr>
        <w:t xml:space="preserve">: State Reported Data for School Year </w:t>
      </w:r>
    </w:p>
    <w:p w14:paraId="589BEC19" w14:textId="2CD81D57" w:rsidR="00123EDE" w:rsidRPr="00123EDE" w:rsidRDefault="00D33CEF" w:rsidP="00123EDE">
      <w:pPr>
        <w:spacing w:after="0" w:line="240" w:lineRule="auto"/>
        <w:rPr>
          <w:rFonts w:ascii="Times New Roman" w:hAnsi="Times New Roman"/>
          <w:sz w:val="20"/>
          <w:szCs w:val="20"/>
        </w:rPr>
      </w:pPr>
      <w:r>
        <w:rPr>
          <w:rFonts w:ascii="Times New Roman" w:hAnsi="Times New Roman"/>
          <w:i/>
          <w:sz w:val="20"/>
          <w:szCs w:val="20"/>
        </w:rPr>
        <w:t>2013</w:t>
      </w:r>
      <w:r w:rsidR="00A105BF">
        <w:rPr>
          <w:rFonts w:ascii="Times New Roman" w:hAnsi="Times New Roman"/>
          <w:i/>
          <w:sz w:val="20"/>
          <w:szCs w:val="20"/>
        </w:rPr>
        <w:t>–</w:t>
      </w:r>
      <w:r>
        <w:rPr>
          <w:rFonts w:ascii="Times New Roman" w:hAnsi="Times New Roman"/>
          <w:i/>
          <w:sz w:val="20"/>
          <w:szCs w:val="20"/>
        </w:rPr>
        <w:t>14</w:t>
      </w:r>
      <w:r w:rsidR="0091736A">
        <w:rPr>
          <w:rFonts w:ascii="Times New Roman" w:hAnsi="Times New Roman"/>
          <w:i/>
          <w:sz w:val="20"/>
          <w:szCs w:val="20"/>
        </w:rPr>
        <w:t>,</w:t>
      </w:r>
      <w:r w:rsidR="00123EDE" w:rsidRPr="00123EDE">
        <w:rPr>
          <w:rFonts w:ascii="Times New Roman" w:hAnsi="Times New Roman"/>
          <w:sz w:val="20"/>
          <w:szCs w:val="20"/>
        </w:rPr>
        <w:t xml:space="preserve"> Washington, D.C.</w:t>
      </w:r>
      <w:r w:rsidR="00D959D2">
        <w:rPr>
          <w:rFonts w:ascii="Times New Roman" w:hAnsi="Times New Roman"/>
          <w:sz w:val="20"/>
          <w:szCs w:val="20"/>
        </w:rPr>
        <w:t>,</w:t>
      </w:r>
      <w:r w:rsidR="00123EDE" w:rsidRPr="00123EDE">
        <w:rPr>
          <w:rFonts w:ascii="Times New Roman" w:hAnsi="Times New Roman"/>
          <w:sz w:val="20"/>
          <w:szCs w:val="20"/>
        </w:rPr>
        <w:t xml:space="preserve"> </w:t>
      </w:r>
      <w:r w:rsidR="0091736A">
        <w:rPr>
          <w:rFonts w:ascii="Times New Roman" w:hAnsi="Times New Roman"/>
          <w:sz w:val="20"/>
          <w:szCs w:val="20"/>
        </w:rPr>
        <w:t>201</w:t>
      </w:r>
      <w:r w:rsidR="00E31A4D">
        <w:rPr>
          <w:rFonts w:ascii="Times New Roman" w:hAnsi="Times New Roman"/>
          <w:sz w:val="20"/>
          <w:szCs w:val="20"/>
        </w:rPr>
        <w:t>6</w:t>
      </w:r>
      <w:r w:rsidR="0091736A">
        <w:rPr>
          <w:rFonts w:ascii="Times New Roman" w:hAnsi="Times New Roman"/>
          <w:sz w:val="20"/>
          <w:szCs w:val="20"/>
        </w:rPr>
        <w:t>.</w:t>
      </w:r>
    </w:p>
    <w:p w14:paraId="70BD52BF" w14:textId="77777777" w:rsidR="00123EDE" w:rsidRPr="00123EDE" w:rsidRDefault="00123EDE" w:rsidP="00123EDE">
      <w:pPr>
        <w:spacing w:after="0" w:line="240" w:lineRule="auto"/>
        <w:rPr>
          <w:rFonts w:ascii="Times New Roman" w:hAnsi="Times New Roman"/>
          <w:sz w:val="20"/>
          <w:szCs w:val="20"/>
        </w:rPr>
      </w:pPr>
    </w:p>
    <w:p w14:paraId="2A1C5729" w14:textId="77777777" w:rsidR="00123EDE" w:rsidRPr="00D959D2" w:rsidRDefault="00123EDE" w:rsidP="00123EDE">
      <w:pPr>
        <w:spacing w:after="0" w:line="240" w:lineRule="auto"/>
        <w:rPr>
          <w:rFonts w:ascii="Times New Roman" w:hAnsi="Times New Roman"/>
          <w:b/>
          <w:sz w:val="20"/>
          <w:szCs w:val="20"/>
        </w:rPr>
      </w:pPr>
      <w:r w:rsidRPr="00D959D2">
        <w:rPr>
          <w:rFonts w:ascii="Times New Roman" w:hAnsi="Times New Roman"/>
          <w:b/>
          <w:sz w:val="20"/>
          <w:szCs w:val="20"/>
        </w:rPr>
        <w:t xml:space="preserve">This report is available on the Department’s </w:t>
      </w:r>
      <w:r w:rsidR="00E92CA9" w:rsidRPr="00D959D2">
        <w:rPr>
          <w:rFonts w:ascii="Times New Roman" w:hAnsi="Times New Roman"/>
          <w:b/>
          <w:sz w:val="20"/>
          <w:szCs w:val="20"/>
        </w:rPr>
        <w:t>web</w:t>
      </w:r>
      <w:r w:rsidRPr="00D959D2">
        <w:rPr>
          <w:rFonts w:ascii="Times New Roman" w:hAnsi="Times New Roman"/>
          <w:b/>
          <w:sz w:val="20"/>
          <w:szCs w:val="20"/>
        </w:rPr>
        <w:t xml:space="preserve">site at </w:t>
      </w:r>
      <w:hyperlink r:id="rId13" w:history="1">
        <w:r w:rsidR="00E92CA9" w:rsidRPr="00D959D2">
          <w:rPr>
            <w:rStyle w:val="Hyperlink"/>
            <w:rFonts w:ascii="Times New Roman" w:hAnsi="Times New Roman"/>
            <w:b/>
            <w:sz w:val="20"/>
            <w:szCs w:val="20"/>
          </w:rPr>
          <w:t>http://www2.ed.gov/about/reports/annual/nclbrpts.html</w:t>
        </w:r>
      </w:hyperlink>
      <w:r w:rsidR="00263040" w:rsidRPr="00D959D2">
        <w:rPr>
          <w:rFonts w:ascii="Times New Roman" w:hAnsi="Times New Roman"/>
          <w:b/>
          <w:sz w:val="20"/>
          <w:szCs w:val="20"/>
        </w:rPr>
        <w:t>/.</w:t>
      </w:r>
    </w:p>
    <w:p w14:paraId="1C48776B" w14:textId="77777777" w:rsidR="00E92CA9" w:rsidRDefault="00E92CA9" w:rsidP="00123EDE">
      <w:pPr>
        <w:spacing w:after="0" w:line="240" w:lineRule="auto"/>
        <w:rPr>
          <w:rFonts w:ascii="Times New Roman" w:hAnsi="Times New Roman"/>
          <w:sz w:val="20"/>
          <w:szCs w:val="20"/>
        </w:rPr>
      </w:pPr>
    </w:p>
    <w:p w14:paraId="231A0E34" w14:textId="77777777" w:rsidR="00E92CA9" w:rsidRDefault="00E92CA9" w:rsidP="00123EDE">
      <w:pPr>
        <w:spacing w:after="0" w:line="240" w:lineRule="auto"/>
        <w:rPr>
          <w:rFonts w:ascii="Times New Roman" w:hAnsi="Times New Roman"/>
          <w:sz w:val="20"/>
          <w:szCs w:val="20"/>
        </w:rPr>
      </w:pPr>
    </w:p>
    <w:p w14:paraId="399F9B8F" w14:textId="77777777" w:rsidR="00E92CA9" w:rsidRPr="00123EDE" w:rsidRDefault="00E92CA9" w:rsidP="00123EDE">
      <w:pPr>
        <w:spacing w:after="0" w:line="240" w:lineRule="auto"/>
        <w:rPr>
          <w:rFonts w:ascii="Times New Roman" w:hAnsi="Times New Roman"/>
          <w:sz w:val="20"/>
          <w:szCs w:val="20"/>
        </w:rPr>
      </w:pPr>
    </w:p>
    <w:p w14:paraId="104CA4E8" w14:textId="77777777" w:rsidR="00123EDE" w:rsidRPr="00123EDE" w:rsidRDefault="00123EDE" w:rsidP="00123EDE">
      <w:pPr>
        <w:spacing w:after="0" w:line="240" w:lineRule="auto"/>
        <w:rPr>
          <w:rFonts w:ascii="Times New Roman" w:hAnsi="Times New Roman"/>
          <w:b/>
          <w:sz w:val="20"/>
          <w:szCs w:val="20"/>
        </w:rPr>
      </w:pPr>
      <w:r w:rsidRPr="00123EDE">
        <w:rPr>
          <w:rFonts w:ascii="Times New Roman" w:hAnsi="Times New Roman"/>
          <w:b/>
          <w:sz w:val="20"/>
          <w:szCs w:val="20"/>
        </w:rPr>
        <w:t>Availability of Alternate Formats</w:t>
      </w:r>
    </w:p>
    <w:p w14:paraId="675F04DD" w14:textId="2501605B" w:rsidR="00123EDE" w:rsidRPr="00123EDE" w:rsidRDefault="00123EDE" w:rsidP="00123EDE">
      <w:pPr>
        <w:spacing w:after="0" w:line="240" w:lineRule="auto"/>
        <w:rPr>
          <w:rFonts w:ascii="Times New Roman" w:hAnsi="Times New Roman"/>
          <w:sz w:val="20"/>
          <w:szCs w:val="20"/>
        </w:rPr>
      </w:pPr>
      <w:r w:rsidRPr="00123EDE">
        <w:rPr>
          <w:rFonts w:ascii="Times New Roman" w:hAnsi="Times New Roman"/>
          <w:sz w:val="20"/>
          <w:szCs w:val="20"/>
        </w:rPr>
        <w:t>Requests for documents in alternate formats such as Braille</w:t>
      </w:r>
      <w:r w:rsidR="00E92CA9">
        <w:rPr>
          <w:rFonts w:ascii="Times New Roman" w:hAnsi="Times New Roman"/>
          <w:sz w:val="20"/>
          <w:szCs w:val="20"/>
        </w:rPr>
        <w:t>,</w:t>
      </w:r>
      <w:r w:rsidRPr="00123EDE">
        <w:rPr>
          <w:rFonts w:ascii="Times New Roman" w:hAnsi="Times New Roman"/>
          <w:sz w:val="20"/>
          <w:szCs w:val="20"/>
        </w:rPr>
        <w:t xml:space="preserve"> large print</w:t>
      </w:r>
      <w:r w:rsidR="00E92CA9">
        <w:rPr>
          <w:rFonts w:ascii="Times New Roman" w:hAnsi="Times New Roman"/>
          <w:sz w:val="20"/>
          <w:szCs w:val="20"/>
        </w:rPr>
        <w:t xml:space="preserve">, or </w:t>
      </w:r>
      <w:r w:rsidR="00D91284">
        <w:rPr>
          <w:rFonts w:ascii="Times New Roman" w:hAnsi="Times New Roman"/>
          <w:sz w:val="20"/>
          <w:szCs w:val="20"/>
        </w:rPr>
        <w:t>CD Rom</w:t>
      </w:r>
      <w:r w:rsidRPr="00123EDE">
        <w:rPr>
          <w:rFonts w:ascii="Times New Roman" w:hAnsi="Times New Roman"/>
          <w:sz w:val="20"/>
          <w:szCs w:val="20"/>
        </w:rPr>
        <w:t xml:space="preserve"> should be submitted to </w:t>
      </w:r>
      <w:r w:rsidR="00D91284">
        <w:rPr>
          <w:rFonts w:ascii="Times New Roman" w:hAnsi="Times New Roman"/>
          <w:sz w:val="20"/>
          <w:szCs w:val="20"/>
        </w:rPr>
        <w:t>Sarah Newman; 202-453-6956</w:t>
      </w:r>
      <w:r w:rsidRPr="00123EDE">
        <w:rPr>
          <w:rFonts w:ascii="Times New Roman" w:hAnsi="Times New Roman"/>
          <w:sz w:val="20"/>
          <w:szCs w:val="20"/>
        </w:rPr>
        <w:t xml:space="preserve"> or via email at </w:t>
      </w:r>
      <w:hyperlink r:id="rId14" w:history="1">
        <w:r w:rsidR="00D91284" w:rsidRPr="001802EC">
          <w:rPr>
            <w:rStyle w:val="Hyperlink"/>
            <w:rFonts w:ascii="Times New Roman" w:hAnsi="Times New Roman"/>
            <w:sz w:val="20"/>
            <w:szCs w:val="20"/>
          </w:rPr>
          <w:t>sarah.newman@ed.gov</w:t>
        </w:r>
      </w:hyperlink>
      <w:r w:rsidRPr="00123EDE">
        <w:rPr>
          <w:rFonts w:ascii="Times New Roman" w:hAnsi="Times New Roman"/>
          <w:sz w:val="20"/>
          <w:szCs w:val="20"/>
        </w:rPr>
        <w:t>.</w:t>
      </w:r>
    </w:p>
    <w:p w14:paraId="434A6F0C" w14:textId="77777777" w:rsidR="00123EDE" w:rsidRPr="00123EDE" w:rsidRDefault="00123EDE" w:rsidP="00123EDE">
      <w:pPr>
        <w:spacing w:after="0" w:line="240" w:lineRule="auto"/>
        <w:rPr>
          <w:rFonts w:ascii="Times New Roman" w:hAnsi="Times New Roman"/>
          <w:sz w:val="20"/>
          <w:szCs w:val="20"/>
        </w:rPr>
      </w:pPr>
    </w:p>
    <w:p w14:paraId="1992F441" w14:textId="77777777" w:rsidR="00123EDE" w:rsidRPr="00123EDE" w:rsidRDefault="00123EDE" w:rsidP="00123EDE">
      <w:pPr>
        <w:spacing w:after="0" w:line="240" w:lineRule="auto"/>
        <w:rPr>
          <w:rFonts w:ascii="Times New Roman" w:hAnsi="Times New Roman"/>
          <w:b/>
          <w:sz w:val="20"/>
          <w:szCs w:val="20"/>
        </w:rPr>
      </w:pPr>
      <w:r w:rsidRPr="00123EDE">
        <w:rPr>
          <w:rFonts w:ascii="Times New Roman" w:hAnsi="Times New Roman"/>
          <w:b/>
          <w:sz w:val="20"/>
          <w:szCs w:val="20"/>
        </w:rPr>
        <w:t>Notice to Limited English Proficient Persons</w:t>
      </w:r>
    </w:p>
    <w:p w14:paraId="39B69373" w14:textId="77777777" w:rsidR="00D92035" w:rsidRDefault="00123EDE" w:rsidP="00123EDE">
      <w:pPr>
        <w:spacing w:after="0" w:line="240" w:lineRule="auto"/>
        <w:rPr>
          <w:rFonts w:ascii="Times New Roman" w:hAnsi="Times New Roman"/>
          <w:color w:val="000000"/>
          <w:sz w:val="20"/>
          <w:szCs w:val="20"/>
        </w:rPr>
      </w:pPr>
      <w:r w:rsidRPr="00123EDE">
        <w:rPr>
          <w:rFonts w:ascii="Times New Roman" w:hAnsi="Times New Roman"/>
          <w:sz w:val="20"/>
          <w:szCs w:val="20"/>
        </w:rPr>
        <w:t xml:space="preserve">If you have difficulty understanding English you may request language assistance services for Department information that is available to the public.  These language assistance services are available free of charge.  If you need more information about interpretation or translation services, please call 1-800-USA-LEARN </w:t>
      </w:r>
      <w:r w:rsidRPr="00123EDE">
        <w:rPr>
          <w:rFonts w:ascii="Times New Roman" w:hAnsi="Times New Roman"/>
          <w:color w:val="000000"/>
          <w:sz w:val="20"/>
          <w:szCs w:val="20"/>
        </w:rPr>
        <w:t>(1-800-872-5327)</w:t>
      </w:r>
      <w:r w:rsidRPr="00123EDE">
        <w:rPr>
          <w:rFonts w:ascii="Times New Roman" w:hAnsi="Times New Roman"/>
          <w:sz w:val="20"/>
          <w:szCs w:val="20"/>
        </w:rPr>
        <w:t xml:space="preserve"> (TTY: 1</w:t>
      </w:r>
      <w:r w:rsidRPr="00123EDE">
        <w:rPr>
          <w:rFonts w:ascii="Times New Roman" w:hAnsi="Times New Roman"/>
          <w:color w:val="000000"/>
          <w:sz w:val="20"/>
          <w:szCs w:val="20"/>
        </w:rPr>
        <w:t xml:space="preserve">-800-437-0833), or email us at </w:t>
      </w:r>
      <w:hyperlink r:id="rId15" w:history="1">
        <w:r w:rsidRPr="00123EDE">
          <w:rPr>
            <w:rFonts w:ascii="Times New Roman" w:hAnsi="Times New Roman"/>
            <w:color w:val="0000FF"/>
            <w:sz w:val="20"/>
            <w:szCs w:val="20"/>
            <w:u w:val="single"/>
          </w:rPr>
          <w:t>Ed.Language.Assistance@ed.gov</w:t>
        </w:r>
      </w:hyperlink>
      <w:r w:rsidRPr="00123EDE">
        <w:rPr>
          <w:rFonts w:ascii="Times New Roman" w:hAnsi="Times New Roman"/>
          <w:color w:val="000000"/>
          <w:sz w:val="20"/>
          <w:szCs w:val="20"/>
        </w:rPr>
        <w:t xml:space="preserve">.  </w:t>
      </w:r>
    </w:p>
    <w:p w14:paraId="308433F0" w14:textId="77777777" w:rsidR="00D92035" w:rsidRDefault="00D92035" w:rsidP="00123EDE">
      <w:pPr>
        <w:spacing w:after="0" w:line="240" w:lineRule="auto"/>
        <w:rPr>
          <w:rFonts w:ascii="Times New Roman" w:hAnsi="Times New Roman"/>
          <w:color w:val="000000"/>
          <w:sz w:val="20"/>
          <w:szCs w:val="20"/>
        </w:rPr>
      </w:pPr>
    </w:p>
    <w:p w14:paraId="5AC9557A" w14:textId="77777777" w:rsidR="00D92035" w:rsidRDefault="00123EDE" w:rsidP="00123EDE">
      <w:pPr>
        <w:spacing w:after="0" w:line="240" w:lineRule="auto"/>
        <w:rPr>
          <w:rFonts w:ascii="Times New Roman" w:hAnsi="Times New Roman"/>
          <w:color w:val="000000"/>
          <w:sz w:val="20"/>
          <w:szCs w:val="20"/>
        </w:rPr>
      </w:pPr>
      <w:r w:rsidRPr="00123EDE">
        <w:rPr>
          <w:rFonts w:ascii="Times New Roman" w:hAnsi="Times New Roman"/>
          <w:color w:val="000000"/>
          <w:sz w:val="20"/>
          <w:szCs w:val="20"/>
        </w:rPr>
        <w:t xml:space="preserve">Or write to </w:t>
      </w:r>
    </w:p>
    <w:p w14:paraId="6EC6C516" w14:textId="77777777" w:rsidR="00D92035" w:rsidRDefault="00123EDE" w:rsidP="00123EDE">
      <w:pPr>
        <w:spacing w:after="0" w:line="240" w:lineRule="auto"/>
        <w:rPr>
          <w:rFonts w:ascii="Times New Roman" w:hAnsi="Times New Roman"/>
          <w:color w:val="000000"/>
          <w:sz w:val="20"/>
          <w:szCs w:val="20"/>
        </w:rPr>
      </w:pPr>
      <w:r w:rsidRPr="00123EDE">
        <w:rPr>
          <w:rFonts w:ascii="Times New Roman" w:hAnsi="Times New Roman"/>
          <w:color w:val="000000"/>
          <w:sz w:val="20"/>
          <w:szCs w:val="20"/>
        </w:rPr>
        <w:t>U.S. Department of Education</w:t>
      </w:r>
    </w:p>
    <w:p w14:paraId="097685C6" w14:textId="38DB8F95" w:rsidR="00D92035" w:rsidRDefault="00123EDE" w:rsidP="00123EDE">
      <w:pPr>
        <w:spacing w:after="0" w:line="240" w:lineRule="auto"/>
        <w:rPr>
          <w:rFonts w:ascii="Times New Roman" w:hAnsi="Times New Roman"/>
          <w:color w:val="000000"/>
          <w:sz w:val="20"/>
          <w:szCs w:val="20"/>
        </w:rPr>
      </w:pPr>
      <w:r w:rsidRPr="00123EDE">
        <w:rPr>
          <w:rFonts w:ascii="Times New Roman" w:hAnsi="Times New Roman"/>
          <w:color w:val="000000"/>
          <w:sz w:val="20"/>
          <w:szCs w:val="20"/>
        </w:rPr>
        <w:t>Information Resource Center</w:t>
      </w:r>
    </w:p>
    <w:p w14:paraId="0E41A5BB" w14:textId="1B2C9340" w:rsidR="00D92035" w:rsidRDefault="00123EDE" w:rsidP="00123EDE">
      <w:pPr>
        <w:spacing w:after="0" w:line="240" w:lineRule="auto"/>
        <w:rPr>
          <w:rFonts w:ascii="Times New Roman" w:hAnsi="Times New Roman"/>
          <w:color w:val="000000"/>
          <w:sz w:val="20"/>
          <w:szCs w:val="20"/>
        </w:rPr>
      </w:pPr>
      <w:r w:rsidRPr="00123EDE">
        <w:rPr>
          <w:rFonts w:ascii="Times New Roman" w:hAnsi="Times New Roman"/>
          <w:color w:val="000000"/>
          <w:sz w:val="20"/>
          <w:szCs w:val="20"/>
        </w:rPr>
        <w:t>LBJ Education Building</w:t>
      </w:r>
    </w:p>
    <w:p w14:paraId="473AD582" w14:textId="77777777" w:rsidR="00D92035" w:rsidRDefault="00123EDE" w:rsidP="00123EDE">
      <w:pPr>
        <w:spacing w:after="0" w:line="240" w:lineRule="auto"/>
        <w:rPr>
          <w:rFonts w:ascii="Times New Roman" w:hAnsi="Times New Roman"/>
          <w:color w:val="000000"/>
          <w:sz w:val="20"/>
          <w:szCs w:val="20"/>
        </w:rPr>
      </w:pPr>
      <w:r w:rsidRPr="00123EDE">
        <w:rPr>
          <w:rFonts w:ascii="Times New Roman" w:hAnsi="Times New Roman"/>
          <w:color w:val="000000"/>
          <w:sz w:val="20"/>
          <w:szCs w:val="20"/>
        </w:rPr>
        <w:t>400 Maryland Ave. SW</w:t>
      </w:r>
    </w:p>
    <w:p w14:paraId="35B133BC" w14:textId="1819B241" w:rsidR="00123EDE" w:rsidRPr="00123EDE" w:rsidRDefault="00123EDE" w:rsidP="00123EDE">
      <w:pPr>
        <w:spacing w:after="0" w:line="240" w:lineRule="auto"/>
        <w:rPr>
          <w:rFonts w:ascii="Times New Roman" w:hAnsi="Times New Roman"/>
          <w:sz w:val="20"/>
          <w:szCs w:val="20"/>
        </w:rPr>
      </w:pPr>
      <w:r w:rsidRPr="00123EDE">
        <w:rPr>
          <w:rFonts w:ascii="Times New Roman" w:hAnsi="Times New Roman"/>
          <w:color w:val="000000"/>
          <w:sz w:val="20"/>
          <w:szCs w:val="20"/>
        </w:rPr>
        <w:t>Washington, DC 20202.</w:t>
      </w:r>
    </w:p>
    <w:p w14:paraId="6A1A9021" w14:textId="77777777" w:rsidR="00123EDE" w:rsidRDefault="00123EDE" w:rsidP="00023796">
      <w:pPr>
        <w:spacing w:after="0"/>
        <w:rPr>
          <w:rFonts w:ascii="Times New Roman" w:hAnsi="Times New Roman"/>
          <w:b/>
          <w:sz w:val="20"/>
        </w:rPr>
      </w:pPr>
    </w:p>
    <w:p w14:paraId="18184437" w14:textId="77777777" w:rsidR="00E34FDC" w:rsidRDefault="00E34FDC" w:rsidP="00E332B6">
      <w:pPr>
        <w:pStyle w:val="TOCHeading"/>
        <w:spacing w:before="0"/>
        <w:rPr>
          <w:rFonts w:ascii="Times New Roman" w:hAnsi="Times New Roman"/>
          <w:b/>
          <w:sz w:val="20"/>
        </w:rPr>
        <w:sectPr w:rsidR="00E34FDC" w:rsidSect="00DF1365">
          <w:footerReference w:type="even" r:id="rId16"/>
          <w:footerReference w:type="default" r:id="rId17"/>
          <w:footerReference w:type="first" r:id="rId18"/>
          <w:type w:val="continuous"/>
          <w:pgSz w:w="12240" w:h="15840"/>
          <w:pgMar w:top="1008" w:right="1008" w:bottom="1008" w:left="1008" w:header="720" w:footer="720" w:gutter="0"/>
          <w:pgNumType w:fmt="lowerRoman" w:start="1"/>
          <w:cols w:space="720"/>
          <w:titlePg/>
          <w:docGrid w:linePitch="360"/>
        </w:sectPr>
      </w:pPr>
    </w:p>
    <w:p w14:paraId="75FDBFFA" w14:textId="77777777" w:rsidR="00023796" w:rsidRPr="00A239A4" w:rsidRDefault="00023796" w:rsidP="00E332B6">
      <w:pPr>
        <w:pStyle w:val="TOCHeading"/>
        <w:spacing w:before="0"/>
        <w:rPr>
          <w:rFonts w:ascii="Times New Roman" w:hAnsi="Times New Roman"/>
          <w:color w:val="auto"/>
        </w:rPr>
      </w:pPr>
      <w:r w:rsidRPr="00A239A4">
        <w:rPr>
          <w:rFonts w:ascii="Times New Roman" w:hAnsi="Times New Roman"/>
        </w:rPr>
        <w:lastRenderedPageBreak/>
        <w:br w:type="page"/>
      </w:r>
      <w:r w:rsidRPr="00A239A4">
        <w:rPr>
          <w:rFonts w:ascii="Times New Roman" w:hAnsi="Times New Roman"/>
          <w:color w:val="auto"/>
        </w:rPr>
        <w:lastRenderedPageBreak/>
        <w:t>Contents</w:t>
      </w:r>
    </w:p>
    <w:p w14:paraId="196131A9" w14:textId="3A4FA77F" w:rsidR="00D959D2" w:rsidRPr="00D959D2" w:rsidRDefault="00023796">
      <w:pPr>
        <w:pStyle w:val="TOC1"/>
        <w:tabs>
          <w:tab w:val="right" w:leader="dot" w:pos="10214"/>
        </w:tabs>
        <w:rPr>
          <w:rFonts w:ascii="Times New Roman" w:eastAsiaTheme="minorEastAsia" w:hAnsi="Times New Roman"/>
          <w:noProof/>
          <w:sz w:val="24"/>
          <w:szCs w:val="24"/>
        </w:rPr>
      </w:pPr>
      <w:r w:rsidRPr="00D959D2">
        <w:rPr>
          <w:rFonts w:ascii="Times New Roman" w:hAnsi="Times New Roman"/>
          <w:sz w:val="24"/>
          <w:szCs w:val="24"/>
        </w:rPr>
        <w:fldChar w:fldCharType="begin"/>
      </w:r>
      <w:r w:rsidRPr="00D959D2">
        <w:rPr>
          <w:rFonts w:ascii="Times New Roman" w:hAnsi="Times New Roman"/>
          <w:sz w:val="24"/>
          <w:szCs w:val="24"/>
        </w:rPr>
        <w:instrText xml:space="preserve"> TOC \o "1-3" \h \z \u </w:instrText>
      </w:r>
      <w:r w:rsidRPr="00D959D2">
        <w:rPr>
          <w:rFonts w:ascii="Times New Roman" w:hAnsi="Times New Roman"/>
          <w:sz w:val="24"/>
          <w:szCs w:val="24"/>
        </w:rPr>
        <w:fldChar w:fldCharType="separate"/>
      </w:r>
      <w:hyperlink w:anchor="_Toc461098472" w:history="1">
        <w:r w:rsidR="00D959D2" w:rsidRPr="00D959D2">
          <w:rPr>
            <w:rStyle w:val="Hyperlink"/>
            <w:rFonts w:ascii="Times New Roman" w:hAnsi="Times New Roman"/>
            <w:noProof/>
            <w:sz w:val="24"/>
            <w:szCs w:val="24"/>
          </w:rPr>
          <w:t>Exhibits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_Toc461098472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v</w:t>
        </w:r>
        <w:r w:rsidR="00D959D2" w:rsidRPr="00D959D2">
          <w:rPr>
            <w:rFonts w:ascii="Times New Roman" w:hAnsi="Times New Roman"/>
            <w:noProof/>
            <w:webHidden/>
            <w:sz w:val="24"/>
            <w:szCs w:val="24"/>
          </w:rPr>
          <w:fldChar w:fldCharType="end"/>
        </w:r>
      </w:hyperlink>
    </w:p>
    <w:p w14:paraId="40BAE9C0" w14:textId="1CD97946"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473" w:history="1">
        <w:r w:rsidR="00D959D2" w:rsidRPr="00D959D2">
          <w:rPr>
            <w:rStyle w:val="Hyperlink"/>
            <w:rFonts w:ascii="Times New Roman" w:hAnsi="Times New Roman"/>
            <w:noProof/>
            <w:sz w:val="24"/>
            <w:szCs w:val="24"/>
          </w:rPr>
          <w:t>Executive Summary</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_Toc461098473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ix</w:t>
        </w:r>
        <w:r w:rsidR="00D959D2" w:rsidRPr="00D959D2">
          <w:rPr>
            <w:rFonts w:ascii="Times New Roman" w:hAnsi="Times New Roman"/>
            <w:noProof/>
            <w:webHidden/>
            <w:sz w:val="24"/>
            <w:szCs w:val="24"/>
          </w:rPr>
          <w:fldChar w:fldCharType="end"/>
        </w:r>
      </w:hyperlink>
    </w:p>
    <w:p w14:paraId="5DA63DEB"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74" w:history="1">
        <w:r w:rsidR="00D959D2" w:rsidRPr="00D959D2">
          <w:rPr>
            <w:rStyle w:val="Hyperlink"/>
            <w:rFonts w:ascii="Times New Roman" w:hAnsi="Times New Roman"/>
            <w:noProof/>
            <w:sz w:val="24"/>
            <w:szCs w:val="24"/>
          </w:rPr>
          <w:t>A.</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i/>
            <w:noProof/>
            <w:sz w:val="24"/>
            <w:szCs w:val="24"/>
          </w:rPr>
          <w:t>ESEA</w:t>
        </w:r>
        <w:r w:rsidR="00D959D2" w:rsidRPr="00D959D2">
          <w:rPr>
            <w:rStyle w:val="Hyperlink"/>
            <w:rFonts w:ascii="Times New Roman" w:hAnsi="Times New Roman"/>
            <w:noProof/>
            <w:sz w:val="24"/>
            <w:szCs w:val="24"/>
          </w:rPr>
          <w:t xml:space="preserve"> Report to Congress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_Toc461098474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2</w:t>
        </w:r>
        <w:r w:rsidR="00D959D2" w:rsidRPr="00D959D2">
          <w:rPr>
            <w:rFonts w:ascii="Times New Roman" w:hAnsi="Times New Roman"/>
            <w:noProof/>
            <w:webHidden/>
            <w:sz w:val="24"/>
            <w:szCs w:val="24"/>
          </w:rPr>
          <w:fldChar w:fldCharType="end"/>
        </w:r>
      </w:hyperlink>
    </w:p>
    <w:p w14:paraId="67321229" w14:textId="77777777"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476" w:history="1">
        <w:r w:rsidR="00D959D2" w:rsidRPr="00D959D2">
          <w:rPr>
            <w:rStyle w:val="Hyperlink"/>
            <w:rFonts w:ascii="Times New Roman" w:hAnsi="Times New Roman"/>
            <w:noProof/>
            <w:sz w:val="24"/>
            <w:szCs w:val="24"/>
          </w:rPr>
          <w:t>II. Methodology</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_Toc461098476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w:t>
        </w:r>
        <w:r w:rsidR="00D959D2" w:rsidRPr="00D959D2">
          <w:rPr>
            <w:rFonts w:ascii="Times New Roman" w:hAnsi="Times New Roman"/>
            <w:noProof/>
            <w:webHidden/>
            <w:sz w:val="24"/>
            <w:szCs w:val="24"/>
          </w:rPr>
          <w:fldChar w:fldCharType="end"/>
        </w:r>
      </w:hyperlink>
    </w:p>
    <w:p w14:paraId="06EFA882"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77" w:history="1">
        <w:r w:rsidR="00D959D2" w:rsidRPr="00D959D2">
          <w:rPr>
            <w:rStyle w:val="Hyperlink"/>
            <w:rFonts w:ascii="Times New Roman" w:hAnsi="Times New Roman"/>
            <w:noProof/>
            <w:sz w:val="24"/>
            <w:szCs w:val="24"/>
          </w:rPr>
          <w:t>A.</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Data Sources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_Toc461098477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w:t>
        </w:r>
        <w:r w:rsidR="00D959D2" w:rsidRPr="00D959D2">
          <w:rPr>
            <w:rFonts w:ascii="Times New Roman" w:hAnsi="Times New Roman"/>
            <w:noProof/>
            <w:webHidden/>
            <w:sz w:val="24"/>
            <w:szCs w:val="24"/>
          </w:rPr>
          <w:fldChar w:fldCharType="end"/>
        </w:r>
      </w:hyperlink>
    </w:p>
    <w:p w14:paraId="33202F23"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78" w:history="1">
        <w:r w:rsidR="00D959D2" w:rsidRPr="00D959D2">
          <w:rPr>
            <w:rStyle w:val="Hyperlink"/>
            <w:rFonts w:ascii="Times New Roman" w:hAnsi="Times New Roman"/>
            <w:noProof/>
            <w:sz w:val="24"/>
            <w:szCs w:val="24"/>
          </w:rPr>
          <w:t>B.</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Data Presentation</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_Toc461098478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w:t>
        </w:r>
        <w:r w:rsidR="00D959D2" w:rsidRPr="00D959D2">
          <w:rPr>
            <w:rFonts w:ascii="Times New Roman" w:hAnsi="Times New Roman"/>
            <w:noProof/>
            <w:webHidden/>
            <w:sz w:val="24"/>
            <w:szCs w:val="24"/>
          </w:rPr>
          <w:fldChar w:fldCharType="end"/>
        </w:r>
      </w:hyperlink>
    </w:p>
    <w:p w14:paraId="74BD161F"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79" w:history="1">
        <w:r w:rsidR="00D959D2" w:rsidRPr="00D959D2">
          <w:rPr>
            <w:rStyle w:val="Hyperlink"/>
            <w:rFonts w:ascii="Times New Roman" w:hAnsi="Times New Roman"/>
            <w:noProof/>
            <w:sz w:val="24"/>
            <w:szCs w:val="24"/>
          </w:rPr>
          <w:t>C.</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Protecting Personally Identifiable Information</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_Toc461098479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6</w:t>
        </w:r>
        <w:r w:rsidR="00D959D2" w:rsidRPr="00D959D2">
          <w:rPr>
            <w:rFonts w:ascii="Times New Roman" w:hAnsi="Times New Roman"/>
            <w:noProof/>
            <w:webHidden/>
            <w:sz w:val="24"/>
            <w:szCs w:val="24"/>
          </w:rPr>
          <w:fldChar w:fldCharType="end"/>
        </w:r>
      </w:hyperlink>
    </w:p>
    <w:p w14:paraId="15069D3F"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80" w:history="1">
        <w:r w:rsidR="00D959D2" w:rsidRPr="00D959D2">
          <w:rPr>
            <w:rStyle w:val="Hyperlink"/>
            <w:rFonts w:ascii="Times New Roman" w:hAnsi="Times New Roman"/>
            <w:noProof/>
            <w:sz w:val="24"/>
            <w:szCs w:val="24"/>
          </w:rPr>
          <w:t>D.</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Data Limitations and Use</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_Toc461098480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6</w:t>
        </w:r>
        <w:r w:rsidR="00D959D2" w:rsidRPr="00D959D2">
          <w:rPr>
            <w:rFonts w:ascii="Times New Roman" w:hAnsi="Times New Roman"/>
            <w:noProof/>
            <w:webHidden/>
            <w:sz w:val="24"/>
            <w:szCs w:val="24"/>
          </w:rPr>
          <w:fldChar w:fldCharType="end"/>
        </w:r>
      </w:hyperlink>
    </w:p>
    <w:p w14:paraId="39CB48A3" w14:textId="01515899"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481" w:history="1">
        <w:r w:rsidR="00D959D2" w:rsidRPr="00D959D2">
          <w:rPr>
            <w:rStyle w:val="Hyperlink"/>
            <w:rFonts w:ascii="Times New Roman" w:hAnsi="Times New Roman"/>
            <w:noProof/>
            <w:sz w:val="24"/>
            <w:szCs w:val="24"/>
          </w:rPr>
          <w:t>III. State Standards and Assessment Systems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_Toc461098481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8</w:t>
        </w:r>
        <w:r w:rsidR="00D959D2" w:rsidRPr="00D959D2">
          <w:rPr>
            <w:rFonts w:ascii="Times New Roman" w:hAnsi="Times New Roman"/>
            <w:noProof/>
            <w:webHidden/>
            <w:sz w:val="24"/>
            <w:szCs w:val="24"/>
          </w:rPr>
          <w:fldChar w:fldCharType="end"/>
        </w:r>
      </w:hyperlink>
    </w:p>
    <w:p w14:paraId="46AE6B62"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82" w:history="1">
        <w:r w:rsidR="00D959D2" w:rsidRPr="00D959D2">
          <w:rPr>
            <w:rStyle w:val="Hyperlink"/>
            <w:rFonts w:ascii="Times New Roman" w:hAnsi="Times New Roman"/>
            <w:noProof/>
            <w:sz w:val="24"/>
            <w:szCs w:val="24"/>
          </w:rPr>
          <w:t>A.</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Background</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_Toc461098482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9</w:t>
        </w:r>
        <w:r w:rsidR="00D959D2" w:rsidRPr="00D959D2">
          <w:rPr>
            <w:rFonts w:ascii="Times New Roman" w:hAnsi="Times New Roman"/>
            <w:noProof/>
            <w:webHidden/>
            <w:sz w:val="24"/>
            <w:szCs w:val="24"/>
          </w:rPr>
          <w:fldChar w:fldCharType="end"/>
        </w:r>
      </w:hyperlink>
    </w:p>
    <w:p w14:paraId="2C5A6419"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83" w:history="1">
        <w:r w:rsidR="00D959D2" w:rsidRPr="00D959D2">
          <w:rPr>
            <w:rStyle w:val="Hyperlink"/>
            <w:rFonts w:ascii="Times New Roman" w:hAnsi="Times New Roman"/>
            <w:noProof/>
            <w:sz w:val="24"/>
            <w:szCs w:val="24"/>
          </w:rPr>
          <w:t>B.</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Results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_Toc461098483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10</w:t>
        </w:r>
        <w:r w:rsidR="00D959D2" w:rsidRPr="00D959D2">
          <w:rPr>
            <w:rFonts w:ascii="Times New Roman" w:hAnsi="Times New Roman"/>
            <w:noProof/>
            <w:webHidden/>
            <w:sz w:val="24"/>
            <w:szCs w:val="24"/>
          </w:rPr>
          <w:fldChar w:fldCharType="end"/>
        </w:r>
      </w:hyperlink>
    </w:p>
    <w:p w14:paraId="0D46FCF1" w14:textId="77777777"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485" w:history="1">
        <w:r w:rsidR="00D959D2" w:rsidRPr="00D959D2">
          <w:rPr>
            <w:rStyle w:val="Hyperlink"/>
            <w:rFonts w:ascii="Times New Roman" w:hAnsi="Times New Roman"/>
            <w:noProof/>
            <w:sz w:val="24"/>
            <w:szCs w:val="24"/>
          </w:rPr>
          <w:t>IV. Student Performance</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_Toc461098485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12</w:t>
        </w:r>
        <w:r w:rsidR="00D959D2" w:rsidRPr="00D959D2">
          <w:rPr>
            <w:rFonts w:ascii="Times New Roman" w:hAnsi="Times New Roman"/>
            <w:noProof/>
            <w:webHidden/>
            <w:sz w:val="24"/>
            <w:szCs w:val="24"/>
          </w:rPr>
          <w:fldChar w:fldCharType="end"/>
        </w:r>
      </w:hyperlink>
    </w:p>
    <w:p w14:paraId="7762620B"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86" w:history="1">
        <w:r w:rsidR="00D959D2" w:rsidRPr="00D959D2">
          <w:rPr>
            <w:rStyle w:val="Hyperlink"/>
            <w:rFonts w:ascii="Times New Roman" w:hAnsi="Times New Roman"/>
            <w:noProof/>
            <w:sz w:val="24"/>
            <w:szCs w:val="24"/>
          </w:rPr>
          <w:t>A.</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Background</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_Toc461098486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12</w:t>
        </w:r>
        <w:r w:rsidR="00D959D2" w:rsidRPr="00D959D2">
          <w:rPr>
            <w:rFonts w:ascii="Times New Roman" w:hAnsi="Times New Roman"/>
            <w:noProof/>
            <w:webHidden/>
            <w:sz w:val="24"/>
            <w:szCs w:val="24"/>
          </w:rPr>
          <w:fldChar w:fldCharType="end"/>
        </w:r>
      </w:hyperlink>
    </w:p>
    <w:p w14:paraId="14583E8E"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87" w:history="1">
        <w:r w:rsidR="00D959D2" w:rsidRPr="00D959D2">
          <w:rPr>
            <w:rStyle w:val="Hyperlink"/>
            <w:rFonts w:ascii="Times New Roman" w:hAnsi="Times New Roman"/>
            <w:noProof/>
            <w:sz w:val="24"/>
            <w:szCs w:val="24"/>
          </w:rPr>
          <w:t>B.</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Achievement Results–Mathematics and Reading/Language Arts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_Toc461098487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12</w:t>
        </w:r>
        <w:r w:rsidR="00D959D2" w:rsidRPr="00D959D2">
          <w:rPr>
            <w:rFonts w:ascii="Times New Roman" w:hAnsi="Times New Roman"/>
            <w:noProof/>
            <w:webHidden/>
            <w:sz w:val="24"/>
            <w:szCs w:val="24"/>
          </w:rPr>
          <w:fldChar w:fldCharType="end"/>
        </w:r>
      </w:hyperlink>
    </w:p>
    <w:p w14:paraId="1864791F"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88" w:history="1">
        <w:r w:rsidR="00D959D2" w:rsidRPr="00D959D2">
          <w:rPr>
            <w:rStyle w:val="Hyperlink"/>
            <w:rFonts w:ascii="Times New Roman" w:hAnsi="Times New Roman"/>
            <w:noProof/>
            <w:sz w:val="24"/>
            <w:szCs w:val="24"/>
          </w:rPr>
          <w:t>C.</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Achievement Results–Science</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_Toc461098488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33</w:t>
        </w:r>
        <w:r w:rsidR="00D959D2" w:rsidRPr="00D959D2">
          <w:rPr>
            <w:rFonts w:ascii="Times New Roman" w:hAnsi="Times New Roman"/>
            <w:noProof/>
            <w:webHidden/>
            <w:sz w:val="24"/>
            <w:szCs w:val="24"/>
          </w:rPr>
          <w:fldChar w:fldCharType="end"/>
        </w:r>
      </w:hyperlink>
    </w:p>
    <w:p w14:paraId="61876231" w14:textId="77777777"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489" w:history="1">
        <w:r w:rsidR="00D959D2" w:rsidRPr="00D959D2">
          <w:rPr>
            <w:rStyle w:val="Hyperlink"/>
            <w:rFonts w:ascii="Times New Roman" w:hAnsi="Times New Roman"/>
            <w:noProof/>
            <w:sz w:val="24"/>
            <w:szCs w:val="24"/>
          </w:rPr>
          <w:t>V. English Language Acquisition</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_Toc461098489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41</w:t>
        </w:r>
        <w:r w:rsidR="00D959D2" w:rsidRPr="00D959D2">
          <w:rPr>
            <w:rFonts w:ascii="Times New Roman" w:hAnsi="Times New Roman"/>
            <w:noProof/>
            <w:webHidden/>
            <w:sz w:val="24"/>
            <w:szCs w:val="24"/>
          </w:rPr>
          <w:fldChar w:fldCharType="end"/>
        </w:r>
      </w:hyperlink>
    </w:p>
    <w:p w14:paraId="21CEDA07"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90" w:history="1">
        <w:r w:rsidR="00D959D2" w:rsidRPr="00D959D2">
          <w:rPr>
            <w:rStyle w:val="Hyperlink"/>
            <w:rFonts w:ascii="Times New Roman" w:hAnsi="Times New Roman"/>
            <w:noProof/>
            <w:sz w:val="24"/>
            <w:szCs w:val="24"/>
          </w:rPr>
          <w:t>A.</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Background</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_Toc461098490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41</w:t>
        </w:r>
        <w:r w:rsidR="00D959D2" w:rsidRPr="00D959D2">
          <w:rPr>
            <w:rFonts w:ascii="Times New Roman" w:hAnsi="Times New Roman"/>
            <w:noProof/>
            <w:webHidden/>
            <w:sz w:val="24"/>
            <w:szCs w:val="24"/>
          </w:rPr>
          <w:fldChar w:fldCharType="end"/>
        </w:r>
      </w:hyperlink>
    </w:p>
    <w:p w14:paraId="178F0B6C"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91" w:history="1">
        <w:r w:rsidR="00D959D2" w:rsidRPr="00D959D2">
          <w:rPr>
            <w:rStyle w:val="Hyperlink"/>
            <w:rFonts w:ascii="Times New Roman" w:hAnsi="Times New Roman"/>
            <w:noProof/>
            <w:sz w:val="24"/>
            <w:szCs w:val="24"/>
          </w:rPr>
          <w:t>B.</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Results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_Toc461098491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41</w:t>
        </w:r>
        <w:r w:rsidR="00D959D2" w:rsidRPr="00D959D2">
          <w:rPr>
            <w:rFonts w:ascii="Times New Roman" w:hAnsi="Times New Roman"/>
            <w:noProof/>
            <w:webHidden/>
            <w:sz w:val="24"/>
            <w:szCs w:val="24"/>
          </w:rPr>
          <w:fldChar w:fldCharType="end"/>
        </w:r>
      </w:hyperlink>
    </w:p>
    <w:p w14:paraId="65B5EFA5" w14:textId="77777777" w:rsidR="00D959D2" w:rsidRPr="00D959D2" w:rsidRDefault="004D7190">
      <w:pPr>
        <w:pStyle w:val="TOC3"/>
        <w:tabs>
          <w:tab w:val="left" w:pos="880"/>
          <w:tab w:val="right" w:leader="dot" w:pos="10214"/>
        </w:tabs>
        <w:rPr>
          <w:rFonts w:ascii="Times New Roman" w:eastAsiaTheme="minorEastAsia" w:hAnsi="Times New Roman"/>
          <w:noProof/>
          <w:sz w:val="24"/>
          <w:szCs w:val="24"/>
        </w:rPr>
      </w:pPr>
      <w:hyperlink w:anchor="_Toc461098492" w:history="1">
        <w:r w:rsidR="00D959D2" w:rsidRPr="00D959D2">
          <w:rPr>
            <w:rStyle w:val="Hyperlink"/>
            <w:rFonts w:ascii="Times New Roman" w:hAnsi="Times New Roman"/>
            <w:noProof/>
            <w:sz w:val="24"/>
            <w:szCs w:val="24"/>
          </w:rPr>
          <w:t>1.</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All LEP Students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_Toc461098492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43</w:t>
        </w:r>
        <w:r w:rsidR="00D959D2" w:rsidRPr="00D959D2">
          <w:rPr>
            <w:rFonts w:ascii="Times New Roman" w:hAnsi="Times New Roman"/>
            <w:noProof/>
            <w:webHidden/>
            <w:sz w:val="24"/>
            <w:szCs w:val="24"/>
          </w:rPr>
          <w:fldChar w:fldCharType="end"/>
        </w:r>
      </w:hyperlink>
    </w:p>
    <w:p w14:paraId="0FB77CBD" w14:textId="77777777" w:rsidR="00D959D2" w:rsidRPr="00D959D2" w:rsidRDefault="004D7190">
      <w:pPr>
        <w:pStyle w:val="TOC3"/>
        <w:tabs>
          <w:tab w:val="right" w:leader="dot" w:pos="10214"/>
        </w:tabs>
        <w:rPr>
          <w:rFonts w:ascii="Times New Roman" w:eastAsiaTheme="minorEastAsia" w:hAnsi="Times New Roman"/>
          <w:noProof/>
          <w:sz w:val="24"/>
          <w:szCs w:val="24"/>
        </w:rPr>
      </w:pPr>
      <w:hyperlink w:anchor="_Toc461098493" w:history="1">
        <w:r w:rsidR="00D959D2" w:rsidRPr="00D959D2">
          <w:rPr>
            <w:rStyle w:val="Hyperlink"/>
            <w:rFonts w:ascii="Times New Roman" w:hAnsi="Times New Roman"/>
            <w:noProof/>
            <w:sz w:val="24"/>
            <w:szCs w:val="24"/>
          </w:rPr>
          <w:t>2.   LEP Students Served by Title III</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_Toc461098493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43</w:t>
        </w:r>
        <w:r w:rsidR="00D959D2" w:rsidRPr="00D959D2">
          <w:rPr>
            <w:rFonts w:ascii="Times New Roman" w:hAnsi="Times New Roman"/>
            <w:noProof/>
            <w:webHidden/>
            <w:sz w:val="24"/>
            <w:szCs w:val="24"/>
          </w:rPr>
          <w:fldChar w:fldCharType="end"/>
        </w:r>
      </w:hyperlink>
    </w:p>
    <w:p w14:paraId="0D391270" w14:textId="77777777"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494" w:history="1">
        <w:r w:rsidR="00D959D2" w:rsidRPr="00D959D2">
          <w:rPr>
            <w:rStyle w:val="Hyperlink"/>
            <w:rFonts w:ascii="Times New Roman" w:hAnsi="Times New Roman"/>
            <w:noProof/>
            <w:sz w:val="24"/>
            <w:szCs w:val="24"/>
          </w:rPr>
          <w:t>VI. Accountability: Adequate Yearly Progress and School Identification</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_Toc461098494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47</w:t>
        </w:r>
        <w:r w:rsidR="00D959D2" w:rsidRPr="00D959D2">
          <w:rPr>
            <w:rFonts w:ascii="Times New Roman" w:hAnsi="Times New Roman"/>
            <w:noProof/>
            <w:webHidden/>
            <w:sz w:val="24"/>
            <w:szCs w:val="24"/>
          </w:rPr>
          <w:fldChar w:fldCharType="end"/>
        </w:r>
      </w:hyperlink>
    </w:p>
    <w:p w14:paraId="618519DE"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95" w:history="1">
        <w:r w:rsidR="00D959D2" w:rsidRPr="00D959D2">
          <w:rPr>
            <w:rStyle w:val="Hyperlink"/>
            <w:rFonts w:ascii="Times New Roman" w:hAnsi="Times New Roman"/>
            <w:noProof/>
            <w:sz w:val="24"/>
            <w:szCs w:val="24"/>
          </w:rPr>
          <w:t>A.</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Background</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_Toc461098495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47</w:t>
        </w:r>
        <w:r w:rsidR="00D959D2" w:rsidRPr="00D959D2">
          <w:rPr>
            <w:rFonts w:ascii="Times New Roman" w:hAnsi="Times New Roman"/>
            <w:noProof/>
            <w:webHidden/>
            <w:sz w:val="24"/>
            <w:szCs w:val="24"/>
          </w:rPr>
          <w:fldChar w:fldCharType="end"/>
        </w:r>
      </w:hyperlink>
    </w:p>
    <w:p w14:paraId="4A3E48EB" w14:textId="77777777" w:rsidR="00D959D2" w:rsidRPr="00D959D2" w:rsidRDefault="004D7190">
      <w:pPr>
        <w:pStyle w:val="TOC2"/>
        <w:tabs>
          <w:tab w:val="right" w:leader="dot" w:pos="10214"/>
        </w:tabs>
        <w:rPr>
          <w:rFonts w:ascii="Times New Roman" w:eastAsiaTheme="minorEastAsia" w:hAnsi="Times New Roman"/>
          <w:noProof/>
          <w:sz w:val="24"/>
          <w:szCs w:val="24"/>
        </w:rPr>
      </w:pPr>
      <w:hyperlink w:anchor="_Toc461098496" w:history="1">
        <w:r w:rsidR="00D959D2" w:rsidRPr="00D959D2">
          <w:rPr>
            <w:rStyle w:val="Hyperlink"/>
            <w:rFonts w:ascii="Times New Roman" w:hAnsi="Times New Roman"/>
            <w:noProof/>
            <w:sz w:val="24"/>
            <w:szCs w:val="24"/>
          </w:rPr>
          <w:t>B. Results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_Toc461098496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48</w:t>
        </w:r>
        <w:r w:rsidR="00D959D2" w:rsidRPr="00D959D2">
          <w:rPr>
            <w:rFonts w:ascii="Times New Roman" w:hAnsi="Times New Roman"/>
            <w:noProof/>
            <w:webHidden/>
            <w:sz w:val="24"/>
            <w:szCs w:val="24"/>
          </w:rPr>
          <w:fldChar w:fldCharType="end"/>
        </w:r>
      </w:hyperlink>
    </w:p>
    <w:p w14:paraId="52802F18" w14:textId="77777777"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497" w:history="1">
        <w:r w:rsidR="00D959D2" w:rsidRPr="00D959D2">
          <w:rPr>
            <w:rStyle w:val="Hyperlink"/>
            <w:rFonts w:ascii="Times New Roman" w:hAnsi="Times New Roman"/>
            <w:noProof/>
            <w:sz w:val="24"/>
            <w:szCs w:val="24"/>
          </w:rPr>
          <w:t>VII. Public School Choice and Supplemental Educational Services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_Toc461098497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53</w:t>
        </w:r>
        <w:r w:rsidR="00D959D2" w:rsidRPr="00D959D2">
          <w:rPr>
            <w:rFonts w:ascii="Times New Roman" w:hAnsi="Times New Roman"/>
            <w:noProof/>
            <w:webHidden/>
            <w:sz w:val="24"/>
            <w:szCs w:val="24"/>
          </w:rPr>
          <w:fldChar w:fldCharType="end"/>
        </w:r>
      </w:hyperlink>
    </w:p>
    <w:p w14:paraId="1A9B8FC0"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98" w:history="1">
        <w:r w:rsidR="00D959D2" w:rsidRPr="00D959D2">
          <w:rPr>
            <w:rStyle w:val="Hyperlink"/>
            <w:rFonts w:ascii="Times New Roman" w:hAnsi="Times New Roman"/>
            <w:noProof/>
            <w:sz w:val="24"/>
            <w:szCs w:val="24"/>
          </w:rPr>
          <w:t>A.</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Background</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_Toc461098498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53</w:t>
        </w:r>
        <w:r w:rsidR="00D959D2" w:rsidRPr="00D959D2">
          <w:rPr>
            <w:rFonts w:ascii="Times New Roman" w:hAnsi="Times New Roman"/>
            <w:noProof/>
            <w:webHidden/>
            <w:sz w:val="24"/>
            <w:szCs w:val="24"/>
          </w:rPr>
          <w:fldChar w:fldCharType="end"/>
        </w:r>
      </w:hyperlink>
    </w:p>
    <w:p w14:paraId="5CE67F08"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499" w:history="1">
        <w:r w:rsidR="00D959D2" w:rsidRPr="00D959D2">
          <w:rPr>
            <w:rStyle w:val="Hyperlink"/>
            <w:rFonts w:ascii="Times New Roman" w:hAnsi="Times New Roman"/>
            <w:noProof/>
            <w:sz w:val="24"/>
            <w:szCs w:val="24"/>
          </w:rPr>
          <w:t>B.</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Results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_Toc461098499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53</w:t>
        </w:r>
        <w:r w:rsidR="00D959D2" w:rsidRPr="00D959D2">
          <w:rPr>
            <w:rFonts w:ascii="Times New Roman" w:hAnsi="Times New Roman"/>
            <w:noProof/>
            <w:webHidden/>
            <w:sz w:val="24"/>
            <w:szCs w:val="24"/>
          </w:rPr>
          <w:fldChar w:fldCharType="end"/>
        </w:r>
      </w:hyperlink>
    </w:p>
    <w:p w14:paraId="11A43E49" w14:textId="77777777"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500" w:history="1">
        <w:r w:rsidR="00D959D2" w:rsidRPr="00D959D2">
          <w:rPr>
            <w:rStyle w:val="Hyperlink"/>
            <w:rFonts w:ascii="Times New Roman" w:hAnsi="Times New Roman"/>
            <w:noProof/>
            <w:sz w:val="24"/>
            <w:szCs w:val="24"/>
          </w:rPr>
          <w:t>VIII. Highly Qualified Teachers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_Toc461098500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56</w:t>
        </w:r>
        <w:r w:rsidR="00D959D2" w:rsidRPr="00D959D2">
          <w:rPr>
            <w:rFonts w:ascii="Times New Roman" w:hAnsi="Times New Roman"/>
            <w:noProof/>
            <w:webHidden/>
            <w:sz w:val="24"/>
            <w:szCs w:val="24"/>
          </w:rPr>
          <w:fldChar w:fldCharType="end"/>
        </w:r>
      </w:hyperlink>
    </w:p>
    <w:p w14:paraId="64F62AF8"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501" w:history="1">
        <w:r w:rsidR="00D959D2" w:rsidRPr="00D959D2">
          <w:rPr>
            <w:rStyle w:val="Hyperlink"/>
            <w:rFonts w:ascii="Times New Roman" w:hAnsi="Times New Roman"/>
            <w:noProof/>
            <w:sz w:val="24"/>
            <w:szCs w:val="24"/>
          </w:rPr>
          <w:t>A.</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Background</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_Toc461098501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56</w:t>
        </w:r>
        <w:r w:rsidR="00D959D2" w:rsidRPr="00D959D2">
          <w:rPr>
            <w:rFonts w:ascii="Times New Roman" w:hAnsi="Times New Roman"/>
            <w:noProof/>
            <w:webHidden/>
            <w:sz w:val="24"/>
            <w:szCs w:val="24"/>
          </w:rPr>
          <w:fldChar w:fldCharType="end"/>
        </w:r>
      </w:hyperlink>
    </w:p>
    <w:p w14:paraId="52DB4BA0" w14:textId="77777777" w:rsidR="00D959D2" w:rsidRPr="00D959D2" w:rsidRDefault="004D7190">
      <w:pPr>
        <w:pStyle w:val="TOC2"/>
        <w:tabs>
          <w:tab w:val="left" w:pos="660"/>
          <w:tab w:val="right" w:leader="dot" w:pos="10214"/>
        </w:tabs>
        <w:rPr>
          <w:rFonts w:ascii="Times New Roman" w:eastAsiaTheme="minorEastAsia" w:hAnsi="Times New Roman"/>
          <w:noProof/>
          <w:sz w:val="24"/>
          <w:szCs w:val="24"/>
        </w:rPr>
      </w:pPr>
      <w:hyperlink w:anchor="_Toc461098502" w:history="1">
        <w:r w:rsidR="00D959D2" w:rsidRPr="00D959D2">
          <w:rPr>
            <w:rStyle w:val="Hyperlink"/>
            <w:rFonts w:ascii="Times New Roman" w:hAnsi="Times New Roman"/>
            <w:noProof/>
            <w:sz w:val="24"/>
            <w:szCs w:val="24"/>
          </w:rPr>
          <w:t>B.</w:t>
        </w:r>
        <w:r w:rsidR="00D959D2" w:rsidRPr="00D959D2">
          <w:rPr>
            <w:rFonts w:ascii="Times New Roman" w:eastAsiaTheme="minorEastAsia" w:hAnsi="Times New Roman"/>
            <w:noProof/>
            <w:sz w:val="24"/>
            <w:szCs w:val="24"/>
          </w:rPr>
          <w:tab/>
        </w:r>
        <w:r w:rsidR="00D959D2" w:rsidRPr="00D959D2">
          <w:rPr>
            <w:rStyle w:val="Hyperlink"/>
            <w:rFonts w:ascii="Times New Roman" w:hAnsi="Times New Roman"/>
            <w:noProof/>
            <w:sz w:val="24"/>
            <w:szCs w:val="24"/>
          </w:rPr>
          <w:t>Results</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_Toc461098502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56</w:t>
        </w:r>
        <w:r w:rsidR="00D959D2" w:rsidRPr="00D959D2">
          <w:rPr>
            <w:rFonts w:ascii="Times New Roman" w:hAnsi="Times New Roman"/>
            <w:noProof/>
            <w:webHidden/>
            <w:sz w:val="24"/>
            <w:szCs w:val="24"/>
          </w:rPr>
          <w:fldChar w:fldCharType="end"/>
        </w:r>
      </w:hyperlink>
    </w:p>
    <w:p w14:paraId="41F129AB" w14:textId="77777777" w:rsidR="00D959D2" w:rsidRPr="00D959D2" w:rsidRDefault="004D7190">
      <w:pPr>
        <w:pStyle w:val="TOC1"/>
        <w:tabs>
          <w:tab w:val="right" w:leader="dot" w:pos="10214"/>
        </w:tabs>
        <w:rPr>
          <w:rFonts w:ascii="Times New Roman" w:eastAsiaTheme="minorEastAsia" w:hAnsi="Times New Roman"/>
          <w:noProof/>
          <w:sz w:val="24"/>
          <w:szCs w:val="24"/>
        </w:rPr>
      </w:pPr>
      <w:hyperlink w:anchor="_Toc461098503" w:history="1">
        <w:r w:rsidR="00D959D2" w:rsidRPr="00D959D2">
          <w:rPr>
            <w:rStyle w:val="Hyperlink"/>
            <w:rFonts w:ascii="Times New Roman" w:hAnsi="Times New Roman"/>
            <w:noProof/>
            <w:sz w:val="24"/>
            <w:szCs w:val="24"/>
          </w:rPr>
          <w:t>IX. Summary</w:t>
        </w:r>
        <w:r w:rsidR="00D959D2" w:rsidRPr="00D959D2">
          <w:rPr>
            <w:rFonts w:ascii="Times New Roman" w:hAnsi="Times New Roman"/>
            <w:noProof/>
            <w:webHidden/>
            <w:sz w:val="24"/>
            <w:szCs w:val="24"/>
          </w:rPr>
          <w:tab/>
        </w:r>
        <w:r w:rsidR="00D959D2" w:rsidRPr="00D959D2">
          <w:rPr>
            <w:rFonts w:ascii="Times New Roman" w:hAnsi="Times New Roman"/>
            <w:noProof/>
            <w:webHidden/>
            <w:sz w:val="24"/>
            <w:szCs w:val="24"/>
          </w:rPr>
          <w:fldChar w:fldCharType="begin"/>
        </w:r>
        <w:r w:rsidR="00D959D2" w:rsidRPr="00D959D2">
          <w:rPr>
            <w:rFonts w:ascii="Times New Roman" w:hAnsi="Times New Roman"/>
            <w:noProof/>
            <w:webHidden/>
            <w:sz w:val="24"/>
            <w:szCs w:val="24"/>
          </w:rPr>
          <w:instrText xml:space="preserve"> PAGEREF _Toc461098503 \h </w:instrText>
        </w:r>
        <w:r w:rsidR="00D959D2" w:rsidRPr="00D959D2">
          <w:rPr>
            <w:rFonts w:ascii="Times New Roman" w:hAnsi="Times New Roman"/>
            <w:noProof/>
            <w:webHidden/>
            <w:sz w:val="24"/>
            <w:szCs w:val="24"/>
          </w:rPr>
        </w:r>
        <w:r w:rsidR="00D959D2" w:rsidRPr="00D959D2">
          <w:rPr>
            <w:rFonts w:ascii="Times New Roman" w:hAnsi="Times New Roman"/>
            <w:noProof/>
            <w:webHidden/>
            <w:sz w:val="24"/>
            <w:szCs w:val="24"/>
          </w:rPr>
          <w:fldChar w:fldCharType="separate"/>
        </w:r>
        <w:r w:rsidR="00D959D2">
          <w:rPr>
            <w:rFonts w:ascii="Times New Roman" w:hAnsi="Times New Roman"/>
            <w:noProof/>
            <w:webHidden/>
            <w:sz w:val="24"/>
            <w:szCs w:val="24"/>
          </w:rPr>
          <w:t>59</w:t>
        </w:r>
        <w:r w:rsidR="00D959D2" w:rsidRPr="00D959D2">
          <w:rPr>
            <w:rFonts w:ascii="Times New Roman" w:hAnsi="Times New Roman"/>
            <w:noProof/>
            <w:webHidden/>
            <w:sz w:val="24"/>
            <w:szCs w:val="24"/>
          </w:rPr>
          <w:fldChar w:fldCharType="end"/>
        </w:r>
      </w:hyperlink>
    </w:p>
    <w:p w14:paraId="4DE1CFEC" w14:textId="77777777" w:rsidR="00023796" w:rsidRPr="00D959D2" w:rsidRDefault="00023796" w:rsidP="00023796">
      <w:pPr>
        <w:rPr>
          <w:rFonts w:ascii="Times New Roman" w:hAnsi="Times New Roman"/>
          <w:sz w:val="24"/>
          <w:szCs w:val="24"/>
        </w:rPr>
      </w:pPr>
      <w:r w:rsidRPr="00D959D2">
        <w:rPr>
          <w:rFonts w:ascii="Times New Roman" w:hAnsi="Times New Roman"/>
          <w:sz w:val="24"/>
          <w:szCs w:val="24"/>
        </w:rPr>
        <w:fldChar w:fldCharType="end"/>
      </w:r>
    </w:p>
    <w:p w14:paraId="6AF27ECD" w14:textId="77777777" w:rsidR="00023796" w:rsidRPr="00D959D2" w:rsidRDefault="00023796" w:rsidP="00D959D2">
      <w:pPr>
        <w:pStyle w:val="Heading1"/>
      </w:pPr>
      <w:r w:rsidRPr="00A239A4">
        <w:br w:type="page"/>
      </w:r>
      <w:bookmarkStart w:id="2" w:name="_Toc461098472"/>
      <w:bookmarkStart w:id="3" w:name="_GoBack"/>
      <w:bookmarkEnd w:id="3"/>
      <w:r w:rsidRPr="00D959D2">
        <w:lastRenderedPageBreak/>
        <w:t>Exhibits</w:t>
      </w:r>
      <w:bookmarkEnd w:id="2"/>
    </w:p>
    <w:p w14:paraId="73F77827" w14:textId="77777777" w:rsidR="0008634D" w:rsidRDefault="0008634D" w:rsidP="00E62B5C"/>
    <w:p w14:paraId="0C3F68D7" w14:textId="31BE7423" w:rsidR="00D959D2" w:rsidRDefault="0093683D">
      <w:pPr>
        <w:pStyle w:val="TableofFigures"/>
        <w:tabs>
          <w:tab w:val="right" w:leader="dot" w:pos="10214"/>
        </w:tabs>
        <w:rPr>
          <w:rFonts w:asciiTheme="minorHAnsi" w:eastAsiaTheme="minorEastAsia" w:hAnsiTheme="minorHAnsi" w:cstheme="minorBidi"/>
          <w:noProof/>
          <w:sz w:val="22"/>
        </w:rPr>
      </w:pPr>
      <w:r>
        <w:fldChar w:fldCharType="begin"/>
      </w:r>
      <w:r>
        <w:instrText xml:space="preserve"> TOC \h \z \c "Exhibit" </w:instrText>
      </w:r>
      <w:r>
        <w:fldChar w:fldCharType="separate"/>
      </w:r>
      <w:hyperlink w:anchor="_Toc461099024" w:history="1">
        <w:r w:rsidR="00D959D2" w:rsidRPr="00F23044">
          <w:rPr>
            <w:rStyle w:val="Hyperlink"/>
            <w:noProof/>
          </w:rPr>
          <w:t>Exhibit 1</w:t>
        </w:r>
        <w:r w:rsidR="00B42F35">
          <w:rPr>
            <w:rStyle w:val="Hyperlink"/>
            <w:noProof/>
          </w:rPr>
          <w:t>: Approval Status Definitions</w:t>
        </w:r>
        <w:r w:rsidR="00D959D2">
          <w:rPr>
            <w:noProof/>
            <w:webHidden/>
          </w:rPr>
          <w:tab/>
        </w:r>
        <w:r w:rsidR="00D959D2">
          <w:rPr>
            <w:noProof/>
            <w:webHidden/>
          </w:rPr>
          <w:fldChar w:fldCharType="begin"/>
        </w:r>
        <w:r w:rsidR="00D959D2">
          <w:rPr>
            <w:noProof/>
            <w:webHidden/>
          </w:rPr>
          <w:instrText xml:space="preserve"> PAGEREF _Toc461099024 \h </w:instrText>
        </w:r>
        <w:r w:rsidR="00D959D2">
          <w:rPr>
            <w:noProof/>
            <w:webHidden/>
          </w:rPr>
        </w:r>
        <w:r w:rsidR="00D959D2">
          <w:rPr>
            <w:noProof/>
            <w:webHidden/>
          </w:rPr>
          <w:fldChar w:fldCharType="separate"/>
        </w:r>
        <w:r w:rsidR="00C068C6">
          <w:rPr>
            <w:noProof/>
            <w:webHidden/>
          </w:rPr>
          <w:t>10</w:t>
        </w:r>
        <w:r w:rsidR="00D959D2">
          <w:rPr>
            <w:noProof/>
            <w:webHidden/>
          </w:rPr>
          <w:fldChar w:fldCharType="end"/>
        </w:r>
      </w:hyperlink>
    </w:p>
    <w:p w14:paraId="77A5B53A" w14:textId="727A3941"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25" w:history="1">
        <w:r w:rsidR="00D959D2" w:rsidRPr="00F23044">
          <w:rPr>
            <w:rStyle w:val="Hyperlink"/>
            <w:noProof/>
          </w:rPr>
          <w:t>Exhibit 2</w:t>
        </w:r>
        <w:r w:rsidR="00B42F35">
          <w:rPr>
            <w:rStyle w:val="Hyperlink"/>
            <w:noProof/>
          </w:rPr>
          <w:t>: Approval Status of State Assessment Systems as of December 2012</w:t>
        </w:r>
        <w:r w:rsidR="00D959D2">
          <w:rPr>
            <w:noProof/>
            <w:webHidden/>
          </w:rPr>
          <w:tab/>
        </w:r>
        <w:r w:rsidR="00D959D2">
          <w:rPr>
            <w:noProof/>
            <w:webHidden/>
          </w:rPr>
          <w:fldChar w:fldCharType="begin"/>
        </w:r>
        <w:r w:rsidR="00D959D2">
          <w:rPr>
            <w:noProof/>
            <w:webHidden/>
          </w:rPr>
          <w:instrText xml:space="preserve"> PAGEREF _Toc461099025 \h </w:instrText>
        </w:r>
        <w:r w:rsidR="00D959D2">
          <w:rPr>
            <w:noProof/>
            <w:webHidden/>
          </w:rPr>
        </w:r>
        <w:r w:rsidR="00D959D2">
          <w:rPr>
            <w:noProof/>
            <w:webHidden/>
          </w:rPr>
          <w:fldChar w:fldCharType="separate"/>
        </w:r>
        <w:r w:rsidR="00C068C6">
          <w:rPr>
            <w:noProof/>
            <w:webHidden/>
          </w:rPr>
          <w:t>11</w:t>
        </w:r>
        <w:r w:rsidR="00D959D2">
          <w:rPr>
            <w:noProof/>
            <w:webHidden/>
          </w:rPr>
          <w:fldChar w:fldCharType="end"/>
        </w:r>
      </w:hyperlink>
    </w:p>
    <w:p w14:paraId="2B2669F5" w14:textId="61EECC95"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26" w:history="1">
        <w:r w:rsidR="00D959D2" w:rsidRPr="00F23044">
          <w:rPr>
            <w:rStyle w:val="Hyperlink"/>
            <w:noProof/>
          </w:rPr>
          <w:t>Exhibit 3</w:t>
        </w:r>
        <w:r w:rsidR="00B42F35">
          <w:rPr>
            <w:rStyle w:val="Hyperlink"/>
            <w:noProof/>
          </w:rPr>
          <w:t>: Percentage of Fourth-Grade, Eighth-Grade, and High School Students Performing at or Above Their State’s Proficient Level in Mathematics and Reading/Language Arts, by State and Grade: 2013-14</w:t>
        </w:r>
        <w:r w:rsidR="00D959D2">
          <w:rPr>
            <w:noProof/>
            <w:webHidden/>
          </w:rPr>
          <w:tab/>
        </w:r>
        <w:r w:rsidR="00D959D2">
          <w:rPr>
            <w:noProof/>
            <w:webHidden/>
          </w:rPr>
          <w:fldChar w:fldCharType="begin"/>
        </w:r>
        <w:r w:rsidR="00D959D2">
          <w:rPr>
            <w:noProof/>
            <w:webHidden/>
          </w:rPr>
          <w:instrText xml:space="preserve"> PAGEREF _Toc461099026 \h </w:instrText>
        </w:r>
        <w:r w:rsidR="00D959D2">
          <w:rPr>
            <w:noProof/>
            <w:webHidden/>
          </w:rPr>
        </w:r>
        <w:r w:rsidR="00D959D2">
          <w:rPr>
            <w:noProof/>
            <w:webHidden/>
          </w:rPr>
          <w:fldChar w:fldCharType="separate"/>
        </w:r>
        <w:r w:rsidR="00C068C6">
          <w:rPr>
            <w:noProof/>
            <w:webHidden/>
          </w:rPr>
          <w:t>13</w:t>
        </w:r>
        <w:r w:rsidR="00D959D2">
          <w:rPr>
            <w:noProof/>
            <w:webHidden/>
          </w:rPr>
          <w:fldChar w:fldCharType="end"/>
        </w:r>
      </w:hyperlink>
    </w:p>
    <w:p w14:paraId="7BBBA774" w14:textId="20951119"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27" w:history="1">
        <w:r w:rsidR="00D959D2" w:rsidRPr="00F23044">
          <w:rPr>
            <w:rStyle w:val="Hyperlink"/>
            <w:noProof/>
          </w:rPr>
          <w:t>Exhibit 4</w:t>
        </w:r>
        <w:r w:rsidR="00B42F35">
          <w:rPr>
            <w:rStyle w:val="Hyperlink"/>
            <w:noProof/>
          </w:rPr>
          <w:t>: Percentage of Fourth-Grade Students Performing at or Above Their State’s Proficient Level in Mathematics, by State and Racial/Ethnic Groups: 2013-14</w:t>
        </w:r>
        <w:r w:rsidR="00D959D2">
          <w:rPr>
            <w:noProof/>
            <w:webHidden/>
          </w:rPr>
          <w:tab/>
        </w:r>
        <w:r w:rsidR="00D959D2">
          <w:rPr>
            <w:noProof/>
            <w:webHidden/>
          </w:rPr>
          <w:fldChar w:fldCharType="begin"/>
        </w:r>
        <w:r w:rsidR="00D959D2">
          <w:rPr>
            <w:noProof/>
            <w:webHidden/>
          </w:rPr>
          <w:instrText xml:space="preserve"> PAGEREF _Toc461099027 \h </w:instrText>
        </w:r>
        <w:r w:rsidR="00D959D2">
          <w:rPr>
            <w:noProof/>
            <w:webHidden/>
          </w:rPr>
        </w:r>
        <w:r w:rsidR="00D959D2">
          <w:rPr>
            <w:noProof/>
            <w:webHidden/>
          </w:rPr>
          <w:fldChar w:fldCharType="separate"/>
        </w:r>
        <w:r w:rsidR="00C068C6">
          <w:rPr>
            <w:noProof/>
            <w:webHidden/>
          </w:rPr>
          <w:t>14</w:t>
        </w:r>
        <w:r w:rsidR="00D959D2">
          <w:rPr>
            <w:noProof/>
            <w:webHidden/>
          </w:rPr>
          <w:fldChar w:fldCharType="end"/>
        </w:r>
      </w:hyperlink>
    </w:p>
    <w:p w14:paraId="691409F8" w14:textId="1E4621F3"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28" w:history="1">
        <w:r w:rsidR="00D959D2" w:rsidRPr="00F23044">
          <w:rPr>
            <w:rStyle w:val="Hyperlink"/>
            <w:noProof/>
          </w:rPr>
          <w:t>Exhibit 5</w:t>
        </w:r>
        <w:r w:rsidR="00B42F35">
          <w:rPr>
            <w:rStyle w:val="Hyperlink"/>
            <w:noProof/>
          </w:rPr>
          <w:t>: Percentage of Fourth-Grade Students Performing at or Above Their State’s Proficient Level in Mathematics,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_Toc461099028 \h </w:instrText>
        </w:r>
        <w:r w:rsidR="00D959D2">
          <w:rPr>
            <w:noProof/>
            <w:webHidden/>
          </w:rPr>
        </w:r>
        <w:r w:rsidR="00D959D2">
          <w:rPr>
            <w:noProof/>
            <w:webHidden/>
          </w:rPr>
          <w:fldChar w:fldCharType="separate"/>
        </w:r>
        <w:r w:rsidR="00C068C6">
          <w:rPr>
            <w:noProof/>
            <w:webHidden/>
          </w:rPr>
          <w:t>15</w:t>
        </w:r>
        <w:r w:rsidR="00D959D2">
          <w:rPr>
            <w:noProof/>
            <w:webHidden/>
          </w:rPr>
          <w:fldChar w:fldCharType="end"/>
        </w:r>
      </w:hyperlink>
    </w:p>
    <w:p w14:paraId="40CF6076" w14:textId="03913415"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29" w:history="1">
        <w:r w:rsidR="00D959D2" w:rsidRPr="00F23044">
          <w:rPr>
            <w:rStyle w:val="Hyperlink"/>
            <w:noProof/>
          </w:rPr>
          <w:t>Exhibit 6</w:t>
        </w:r>
        <w:r w:rsidR="00B42F35">
          <w:rPr>
            <w:rStyle w:val="Hyperlink"/>
            <w:noProof/>
          </w:rPr>
          <w:t>:</w:t>
        </w:r>
        <w:r w:rsidR="00D959D2" w:rsidRPr="00F23044">
          <w:rPr>
            <w:rStyle w:val="Hyperlink"/>
            <w:noProof/>
          </w:rPr>
          <w:t xml:space="preserve"> Percentage of Fourth-Grade Students Performing at or Above Their State’s Proficient Level in Reading/Language Arts, by State and Racial/Ethnic Group: 2013–14</w:t>
        </w:r>
        <w:r w:rsidR="00D959D2">
          <w:rPr>
            <w:noProof/>
            <w:webHidden/>
          </w:rPr>
          <w:tab/>
        </w:r>
        <w:r w:rsidR="00D959D2">
          <w:rPr>
            <w:noProof/>
            <w:webHidden/>
          </w:rPr>
          <w:fldChar w:fldCharType="begin"/>
        </w:r>
        <w:r w:rsidR="00D959D2">
          <w:rPr>
            <w:noProof/>
            <w:webHidden/>
          </w:rPr>
          <w:instrText xml:space="preserve"> PAGEREF _Toc461099029 \h </w:instrText>
        </w:r>
        <w:r w:rsidR="00D959D2">
          <w:rPr>
            <w:noProof/>
            <w:webHidden/>
          </w:rPr>
        </w:r>
        <w:r w:rsidR="00D959D2">
          <w:rPr>
            <w:noProof/>
            <w:webHidden/>
          </w:rPr>
          <w:fldChar w:fldCharType="separate"/>
        </w:r>
        <w:r w:rsidR="00C068C6">
          <w:rPr>
            <w:noProof/>
            <w:webHidden/>
          </w:rPr>
          <w:t>16</w:t>
        </w:r>
        <w:r w:rsidR="00D959D2">
          <w:rPr>
            <w:noProof/>
            <w:webHidden/>
          </w:rPr>
          <w:fldChar w:fldCharType="end"/>
        </w:r>
      </w:hyperlink>
    </w:p>
    <w:p w14:paraId="6EB461E3" w14:textId="7487C412"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0" w:history="1">
        <w:r w:rsidR="00D959D2" w:rsidRPr="00F23044">
          <w:rPr>
            <w:rStyle w:val="Hyperlink"/>
            <w:noProof/>
          </w:rPr>
          <w:t>Exhibit 7</w:t>
        </w:r>
        <w:r w:rsidR="00B42F35">
          <w:rPr>
            <w:rStyle w:val="Hyperlink"/>
            <w:noProof/>
          </w:rPr>
          <w:t>: Percentage of Fourth-Grade Students Performing at or Above Their State’s Proficient Level in Reading/Language Arts,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_Toc461099030 \h </w:instrText>
        </w:r>
        <w:r w:rsidR="00D959D2">
          <w:rPr>
            <w:noProof/>
            <w:webHidden/>
          </w:rPr>
        </w:r>
        <w:r w:rsidR="00D959D2">
          <w:rPr>
            <w:noProof/>
            <w:webHidden/>
          </w:rPr>
          <w:fldChar w:fldCharType="separate"/>
        </w:r>
        <w:r w:rsidR="00C068C6">
          <w:rPr>
            <w:noProof/>
            <w:webHidden/>
          </w:rPr>
          <w:t>17</w:t>
        </w:r>
        <w:r w:rsidR="00D959D2">
          <w:rPr>
            <w:noProof/>
            <w:webHidden/>
          </w:rPr>
          <w:fldChar w:fldCharType="end"/>
        </w:r>
      </w:hyperlink>
    </w:p>
    <w:p w14:paraId="191C2532" w14:textId="1779DA75"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1" w:history="1">
        <w:r w:rsidR="00D959D2" w:rsidRPr="00F23044">
          <w:rPr>
            <w:rStyle w:val="Hyperlink"/>
            <w:noProof/>
          </w:rPr>
          <w:t>Exhibit 8</w:t>
        </w:r>
        <w:r w:rsidR="00B42F35">
          <w:rPr>
            <w:rStyle w:val="Hyperlink"/>
            <w:noProof/>
          </w:rPr>
          <w:t>: Percentage of Eighth-Grade Students Performing at or Above Their State’s Proficient Level in Mathematics</w:t>
        </w:r>
        <w:r w:rsidR="002367FF">
          <w:rPr>
            <w:rStyle w:val="Hyperlink"/>
            <w:noProof/>
          </w:rPr>
          <w:t>, by State and Racial/Ethnic Groups: 2013-14</w:t>
        </w:r>
        <w:r w:rsidR="00D959D2">
          <w:rPr>
            <w:noProof/>
            <w:webHidden/>
          </w:rPr>
          <w:tab/>
        </w:r>
        <w:r w:rsidR="00D959D2">
          <w:rPr>
            <w:noProof/>
            <w:webHidden/>
          </w:rPr>
          <w:fldChar w:fldCharType="begin"/>
        </w:r>
        <w:r w:rsidR="00D959D2">
          <w:rPr>
            <w:noProof/>
            <w:webHidden/>
          </w:rPr>
          <w:instrText xml:space="preserve"> PAGEREF _Toc461099031 \h </w:instrText>
        </w:r>
        <w:r w:rsidR="00D959D2">
          <w:rPr>
            <w:noProof/>
            <w:webHidden/>
          </w:rPr>
        </w:r>
        <w:r w:rsidR="00D959D2">
          <w:rPr>
            <w:noProof/>
            <w:webHidden/>
          </w:rPr>
          <w:fldChar w:fldCharType="separate"/>
        </w:r>
        <w:r w:rsidR="00C068C6">
          <w:rPr>
            <w:noProof/>
            <w:webHidden/>
          </w:rPr>
          <w:t>18</w:t>
        </w:r>
        <w:r w:rsidR="00D959D2">
          <w:rPr>
            <w:noProof/>
            <w:webHidden/>
          </w:rPr>
          <w:fldChar w:fldCharType="end"/>
        </w:r>
      </w:hyperlink>
    </w:p>
    <w:p w14:paraId="67CBC002" w14:textId="38BE6DFB"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2" w:history="1">
        <w:r w:rsidR="00D959D2" w:rsidRPr="00F23044">
          <w:rPr>
            <w:rStyle w:val="Hyperlink"/>
            <w:noProof/>
          </w:rPr>
          <w:t>Exhibit 9</w:t>
        </w:r>
        <w:r w:rsidR="002367FF">
          <w:rPr>
            <w:rStyle w:val="Hyperlink"/>
            <w:noProof/>
          </w:rPr>
          <w:t>: Percentage of Eighth-Grade Students Performing at or Above Their State’s Proficient Level in Mathematics,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_Toc461099032 \h </w:instrText>
        </w:r>
        <w:r w:rsidR="00D959D2">
          <w:rPr>
            <w:noProof/>
            <w:webHidden/>
          </w:rPr>
        </w:r>
        <w:r w:rsidR="00D959D2">
          <w:rPr>
            <w:noProof/>
            <w:webHidden/>
          </w:rPr>
          <w:fldChar w:fldCharType="separate"/>
        </w:r>
        <w:r w:rsidR="00C068C6">
          <w:rPr>
            <w:noProof/>
            <w:webHidden/>
          </w:rPr>
          <w:t>19</w:t>
        </w:r>
        <w:r w:rsidR="00D959D2">
          <w:rPr>
            <w:noProof/>
            <w:webHidden/>
          </w:rPr>
          <w:fldChar w:fldCharType="end"/>
        </w:r>
      </w:hyperlink>
    </w:p>
    <w:p w14:paraId="0E920C8F" w14:textId="7C8E07DA"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3" w:history="1">
        <w:r w:rsidR="00D959D2" w:rsidRPr="00F23044">
          <w:rPr>
            <w:rStyle w:val="Hyperlink"/>
            <w:noProof/>
          </w:rPr>
          <w:t>Exhibit 10</w:t>
        </w:r>
        <w:r w:rsidR="002367FF">
          <w:rPr>
            <w:rStyle w:val="Hyperlink"/>
            <w:noProof/>
          </w:rPr>
          <w:t>: Percentage of Eighth-Grade Students Performing at or Above Their State’s Proficient Level in Reading/Language Arts, by State and Racial/Ethnic Groups: 2013-14</w:t>
        </w:r>
        <w:r w:rsidR="00D959D2">
          <w:rPr>
            <w:noProof/>
            <w:webHidden/>
          </w:rPr>
          <w:tab/>
        </w:r>
        <w:r w:rsidR="00D959D2">
          <w:rPr>
            <w:noProof/>
            <w:webHidden/>
          </w:rPr>
          <w:fldChar w:fldCharType="begin"/>
        </w:r>
        <w:r w:rsidR="00D959D2">
          <w:rPr>
            <w:noProof/>
            <w:webHidden/>
          </w:rPr>
          <w:instrText xml:space="preserve"> PAGEREF _Toc461099033 \h </w:instrText>
        </w:r>
        <w:r w:rsidR="00D959D2">
          <w:rPr>
            <w:noProof/>
            <w:webHidden/>
          </w:rPr>
        </w:r>
        <w:r w:rsidR="00D959D2">
          <w:rPr>
            <w:noProof/>
            <w:webHidden/>
          </w:rPr>
          <w:fldChar w:fldCharType="separate"/>
        </w:r>
        <w:r w:rsidR="00C068C6">
          <w:rPr>
            <w:noProof/>
            <w:webHidden/>
          </w:rPr>
          <w:t>20</w:t>
        </w:r>
        <w:r w:rsidR="00D959D2">
          <w:rPr>
            <w:noProof/>
            <w:webHidden/>
          </w:rPr>
          <w:fldChar w:fldCharType="end"/>
        </w:r>
      </w:hyperlink>
    </w:p>
    <w:p w14:paraId="13F878C8" w14:textId="6FD035F2"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4" w:history="1">
        <w:r w:rsidR="00D959D2" w:rsidRPr="00B42F35">
          <w:rPr>
            <w:rStyle w:val="Hyperlink"/>
            <w:noProof/>
          </w:rPr>
          <w:t>Exhibit 11</w:t>
        </w:r>
        <w:r w:rsidR="002367FF">
          <w:rPr>
            <w:rStyle w:val="Hyperlink"/>
            <w:noProof/>
          </w:rPr>
          <w:t>: Percentage of Eighth-Grade Students Performing at or Above Their State’s Proficient Level in Reading/Language Arts,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_Toc461099034 \h </w:instrText>
        </w:r>
        <w:r w:rsidR="00D959D2">
          <w:rPr>
            <w:noProof/>
            <w:webHidden/>
          </w:rPr>
        </w:r>
        <w:r w:rsidR="00D959D2">
          <w:rPr>
            <w:noProof/>
            <w:webHidden/>
          </w:rPr>
          <w:fldChar w:fldCharType="separate"/>
        </w:r>
        <w:r w:rsidR="00C068C6">
          <w:rPr>
            <w:noProof/>
            <w:webHidden/>
          </w:rPr>
          <w:t>21</w:t>
        </w:r>
        <w:r w:rsidR="00D959D2">
          <w:rPr>
            <w:noProof/>
            <w:webHidden/>
          </w:rPr>
          <w:fldChar w:fldCharType="end"/>
        </w:r>
      </w:hyperlink>
    </w:p>
    <w:p w14:paraId="3E3E584A" w14:textId="21B27994"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5" w:history="1">
        <w:r w:rsidR="00D959D2" w:rsidRPr="00F23044">
          <w:rPr>
            <w:rStyle w:val="Hyperlink"/>
            <w:noProof/>
          </w:rPr>
          <w:t>Exhibit 12</w:t>
        </w:r>
        <w:r w:rsidR="008A3925">
          <w:rPr>
            <w:rStyle w:val="Hyperlink"/>
            <w:noProof/>
          </w:rPr>
          <w:t>: Percentage of High School Students Performing at or Above Their State’s Proficient Level in Mathematics, by State and Racial/Ethnic Groups: 2013-14</w:t>
        </w:r>
        <w:r w:rsidR="00D959D2">
          <w:rPr>
            <w:noProof/>
            <w:webHidden/>
          </w:rPr>
          <w:tab/>
        </w:r>
        <w:r w:rsidR="00D959D2">
          <w:rPr>
            <w:noProof/>
            <w:webHidden/>
          </w:rPr>
          <w:fldChar w:fldCharType="begin"/>
        </w:r>
        <w:r w:rsidR="00D959D2">
          <w:rPr>
            <w:noProof/>
            <w:webHidden/>
          </w:rPr>
          <w:instrText xml:space="preserve"> PAGEREF _Toc461099035 \h </w:instrText>
        </w:r>
        <w:r w:rsidR="00D959D2">
          <w:rPr>
            <w:noProof/>
            <w:webHidden/>
          </w:rPr>
        </w:r>
        <w:r w:rsidR="00D959D2">
          <w:rPr>
            <w:noProof/>
            <w:webHidden/>
          </w:rPr>
          <w:fldChar w:fldCharType="separate"/>
        </w:r>
        <w:r w:rsidR="00C068C6">
          <w:rPr>
            <w:noProof/>
            <w:webHidden/>
          </w:rPr>
          <w:t>22</w:t>
        </w:r>
        <w:r w:rsidR="00D959D2">
          <w:rPr>
            <w:noProof/>
            <w:webHidden/>
          </w:rPr>
          <w:fldChar w:fldCharType="end"/>
        </w:r>
      </w:hyperlink>
    </w:p>
    <w:p w14:paraId="78CDDB3B" w14:textId="56EEF58F"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6" w:history="1">
        <w:r w:rsidR="00D959D2" w:rsidRPr="00F23044">
          <w:rPr>
            <w:rStyle w:val="Hyperlink"/>
            <w:noProof/>
          </w:rPr>
          <w:t>Exhibit 13</w:t>
        </w:r>
        <w:r w:rsidR="008A3925">
          <w:rPr>
            <w:rStyle w:val="Hyperlink"/>
            <w:noProof/>
          </w:rPr>
          <w:t>: Percentage of High School Students Performing at or Above Their State’s Proficient Level in Mathematics,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_Toc461099036 \h </w:instrText>
        </w:r>
        <w:r w:rsidR="00D959D2">
          <w:rPr>
            <w:noProof/>
            <w:webHidden/>
          </w:rPr>
        </w:r>
        <w:r w:rsidR="00D959D2">
          <w:rPr>
            <w:noProof/>
            <w:webHidden/>
          </w:rPr>
          <w:fldChar w:fldCharType="separate"/>
        </w:r>
        <w:r w:rsidR="00C068C6">
          <w:rPr>
            <w:noProof/>
            <w:webHidden/>
          </w:rPr>
          <w:t>23</w:t>
        </w:r>
        <w:r w:rsidR="00D959D2">
          <w:rPr>
            <w:noProof/>
            <w:webHidden/>
          </w:rPr>
          <w:fldChar w:fldCharType="end"/>
        </w:r>
      </w:hyperlink>
    </w:p>
    <w:p w14:paraId="0C606A29" w14:textId="284F6424"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7" w:history="1">
        <w:r w:rsidR="00D959D2" w:rsidRPr="00F23044">
          <w:rPr>
            <w:rStyle w:val="Hyperlink"/>
            <w:noProof/>
          </w:rPr>
          <w:t>Exhibit 14</w:t>
        </w:r>
        <w:r w:rsidR="008A3925">
          <w:rPr>
            <w:rStyle w:val="Hyperlink"/>
            <w:noProof/>
          </w:rPr>
          <w:t>: Percentage of High School Students Performing at or Above Their State’s Proficient Level in Reading/Language Arts, by State and Racial/Ethnic Groups: 2013-14</w:t>
        </w:r>
        <w:r w:rsidR="00D959D2">
          <w:rPr>
            <w:noProof/>
            <w:webHidden/>
          </w:rPr>
          <w:tab/>
        </w:r>
        <w:r w:rsidR="00D959D2">
          <w:rPr>
            <w:noProof/>
            <w:webHidden/>
          </w:rPr>
          <w:fldChar w:fldCharType="begin"/>
        </w:r>
        <w:r w:rsidR="00D959D2">
          <w:rPr>
            <w:noProof/>
            <w:webHidden/>
          </w:rPr>
          <w:instrText xml:space="preserve"> PAGEREF _Toc461099037 \h </w:instrText>
        </w:r>
        <w:r w:rsidR="00D959D2">
          <w:rPr>
            <w:noProof/>
            <w:webHidden/>
          </w:rPr>
        </w:r>
        <w:r w:rsidR="00D959D2">
          <w:rPr>
            <w:noProof/>
            <w:webHidden/>
          </w:rPr>
          <w:fldChar w:fldCharType="separate"/>
        </w:r>
        <w:r w:rsidR="00C068C6">
          <w:rPr>
            <w:noProof/>
            <w:webHidden/>
          </w:rPr>
          <w:t>24</w:t>
        </w:r>
        <w:r w:rsidR="00D959D2">
          <w:rPr>
            <w:noProof/>
            <w:webHidden/>
          </w:rPr>
          <w:fldChar w:fldCharType="end"/>
        </w:r>
      </w:hyperlink>
    </w:p>
    <w:p w14:paraId="69D566CE" w14:textId="08C16FDB"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8" w:history="1">
        <w:r w:rsidR="00D959D2" w:rsidRPr="00F23044">
          <w:rPr>
            <w:rStyle w:val="Hyperlink"/>
            <w:noProof/>
          </w:rPr>
          <w:t>Exhibit 15</w:t>
        </w:r>
        <w:r w:rsidR="008A3925">
          <w:rPr>
            <w:rStyle w:val="Hyperlink"/>
            <w:noProof/>
          </w:rPr>
          <w:t>: Percentage of High School Students Performing at or Above Their State’s Proficient Level in Reading/Language Arts,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_Toc461099038 \h </w:instrText>
        </w:r>
        <w:r w:rsidR="00D959D2">
          <w:rPr>
            <w:noProof/>
            <w:webHidden/>
          </w:rPr>
        </w:r>
        <w:r w:rsidR="00D959D2">
          <w:rPr>
            <w:noProof/>
            <w:webHidden/>
          </w:rPr>
          <w:fldChar w:fldCharType="separate"/>
        </w:r>
        <w:r w:rsidR="00C068C6">
          <w:rPr>
            <w:noProof/>
            <w:webHidden/>
          </w:rPr>
          <w:t>25</w:t>
        </w:r>
        <w:r w:rsidR="00D959D2">
          <w:rPr>
            <w:noProof/>
            <w:webHidden/>
          </w:rPr>
          <w:fldChar w:fldCharType="end"/>
        </w:r>
      </w:hyperlink>
    </w:p>
    <w:p w14:paraId="3AD5EAB7" w14:textId="7FECCF90"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39" w:history="1">
        <w:r w:rsidR="00D959D2" w:rsidRPr="00F23044">
          <w:rPr>
            <w:rStyle w:val="Hyperlink"/>
            <w:noProof/>
          </w:rPr>
          <w:t>Exhibit 16</w:t>
        </w:r>
        <w:r w:rsidR="008A3925">
          <w:rPr>
            <w:rStyle w:val="Hyperlink"/>
            <w:noProof/>
          </w:rPr>
          <w:t>: Percentage of All Students Performing at or Above Their State’s Proficient Level in Science, by State and School Level: 2013-14</w:t>
        </w:r>
        <w:r w:rsidR="00D959D2">
          <w:rPr>
            <w:noProof/>
            <w:webHidden/>
          </w:rPr>
          <w:tab/>
        </w:r>
        <w:r w:rsidR="00D959D2">
          <w:rPr>
            <w:noProof/>
            <w:webHidden/>
          </w:rPr>
          <w:fldChar w:fldCharType="begin"/>
        </w:r>
        <w:r w:rsidR="00D959D2">
          <w:rPr>
            <w:noProof/>
            <w:webHidden/>
          </w:rPr>
          <w:instrText xml:space="preserve"> PAGEREF _Toc461099039 \h </w:instrText>
        </w:r>
        <w:r w:rsidR="00D959D2">
          <w:rPr>
            <w:noProof/>
            <w:webHidden/>
          </w:rPr>
        </w:r>
        <w:r w:rsidR="00D959D2">
          <w:rPr>
            <w:noProof/>
            <w:webHidden/>
          </w:rPr>
          <w:fldChar w:fldCharType="separate"/>
        </w:r>
        <w:r w:rsidR="00C068C6">
          <w:rPr>
            <w:noProof/>
            <w:webHidden/>
          </w:rPr>
          <w:t>27</w:t>
        </w:r>
        <w:r w:rsidR="00D959D2">
          <w:rPr>
            <w:noProof/>
            <w:webHidden/>
          </w:rPr>
          <w:fldChar w:fldCharType="end"/>
        </w:r>
      </w:hyperlink>
    </w:p>
    <w:p w14:paraId="3B9A4E50" w14:textId="3AE3D18E"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0" w:history="1">
        <w:r w:rsidR="00D959D2" w:rsidRPr="00F23044">
          <w:rPr>
            <w:rStyle w:val="Hyperlink"/>
            <w:noProof/>
          </w:rPr>
          <w:t>Exhibit 17</w:t>
        </w:r>
        <w:r w:rsidR="008A3925">
          <w:rPr>
            <w:rStyle w:val="Hyperlink"/>
            <w:noProof/>
          </w:rPr>
          <w:t>: Percentage of Elementary School Students Performing at or Above Their State’s Proficient Level in Science, by State and Racial/Ethnic Groups: 2013-14</w:t>
        </w:r>
        <w:r w:rsidR="00D959D2">
          <w:rPr>
            <w:noProof/>
            <w:webHidden/>
          </w:rPr>
          <w:tab/>
        </w:r>
        <w:r w:rsidR="00D959D2">
          <w:rPr>
            <w:noProof/>
            <w:webHidden/>
          </w:rPr>
          <w:fldChar w:fldCharType="begin"/>
        </w:r>
        <w:r w:rsidR="00D959D2">
          <w:rPr>
            <w:noProof/>
            <w:webHidden/>
          </w:rPr>
          <w:instrText xml:space="preserve"> PAGEREF _Toc461099040 \h </w:instrText>
        </w:r>
        <w:r w:rsidR="00D959D2">
          <w:rPr>
            <w:noProof/>
            <w:webHidden/>
          </w:rPr>
        </w:r>
        <w:r w:rsidR="00D959D2">
          <w:rPr>
            <w:noProof/>
            <w:webHidden/>
          </w:rPr>
          <w:fldChar w:fldCharType="separate"/>
        </w:r>
        <w:r w:rsidR="00C068C6">
          <w:rPr>
            <w:noProof/>
            <w:webHidden/>
          </w:rPr>
          <w:t>28</w:t>
        </w:r>
        <w:r w:rsidR="00D959D2">
          <w:rPr>
            <w:noProof/>
            <w:webHidden/>
          </w:rPr>
          <w:fldChar w:fldCharType="end"/>
        </w:r>
      </w:hyperlink>
    </w:p>
    <w:p w14:paraId="29BB391E" w14:textId="50EB135F"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1" w:history="1">
        <w:r w:rsidR="00D959D2" w:rsidRPr="00F23044">
          <w:rPr>
            <w:rStyle w:val="Hyperlink"/>
            <w:noProof/>
          </w:rPr>
          <w:t>Exhibit 18</w:t>
        </w:r>
        <w:r w:rsidR="008A3925">
          <w:rPr>
            <w:rStyle w:val="Hyperlink"/>
            <w:noProof/>
          </w:rPr>
          <w:t>: Percentage of Elementary School Students Performing at or Above Their State’s Proficient Level in Science,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_Toc461099041 \h </w:instrText>
        </w:r>
        <w:r w:rsidR="00D959D2">
          <w:rPr>
            <w:noProof/>
            <w:webHidden/>
          </w:rPr>
        </w:r>
        <w:r w:rsidR="00D959D2">
          <w:rPr>
            <w:noProof/>
            <w:webHidden/>
          </w:rPr>
          <w:fldChar w:fldCharType="separate"/>
        </w:r>
        <w:r w:rsidR="00C068C6">
          <w:rPr>
            <w:noProof/>
            <w:webHidden/>
          </w:rPr>
          <w:t>29</w:t>
        </w:r>
        <w:r w:rsidR="00D959D2">
          <w:rPr>
            <w:noProof/>
            <w:webHidden/>
          </w:rPr>
          <w:fldChar w:fldCharType="end"/>
        </w:r>
      </w:hyperlink>
    </w:p>
    <w:p w14:paraId="0E8AF683" w14:textId="6552F4BB"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2" w:history="1">
        <w:r w:rsidR="00D959D2" w:rsidRPr="00F23044">
          <w:rPr>
            <w:rStyle w:val="Hyperlink"/>
            <w:noProof/>
          </w:rPr>
          <w:t>Exhibit 19</w:t>
        </w:r>
        <w:r w:rsidR="008A3925">
          <w:rPr>
            <w:rStyle w:val="Hyperlink"/>
            <w:noProof/>
          </w:rPr>
          <w:t>: Percentage of Middle School Students Performing at or Above Their State’s Proficient Level in Science, by State and Racial/Ethnic Groups: 2013-14</w:t>
        </w:r>
        <w:r w:rsidR="00D959D2">
          <w:rPr>
            <w:noProof/>
            <w:webHidden/>
          </w:rPr>
          <w:tab/>
        </w:r>
        <w:r w:rsidR="00D959D2">
          <w:rPr>
            <w:noProof/>
            <w:webHidden/>
          </w:rPr>
          <w:fldChar w:fldCharType="begin"/>
        </w:r>
        <w:r w:rsidR="00D959D2">
          <w:rPr>
            <w:noProof/>
            <w:webHidden/>
          </w:rPr>
          <w:instrText xml:space="preserve"> PAGEREF _Toc461099042 \h </w:instrText>
        </w:r>
        <w:r w:rsidR="00D959D2">
          <w:rPr>
            <w:noProof/>
            <w:webHidden/>
          </w:rPr>
        </w:r>
        <w:r w:rsidR="00D959D2">
          <w:rPr>
            <w:noProof/>
            <w:webHidden/>
          </w:rPr>
          <w:fldChar w:fldCharType="separate"/>
        </w:r>
        <w:r w:rsidR="00C068C6">
          <w:rPr>
            <w:noProof/>
            <w:webHidden/>
          </w:rPr>
          <w:t>30</w:t>
        </w:r>
        <w:r w:rsidR="00D959D2">
          <w:rPr>
            <w:noProof/>
            <w:webHidden/>
          </w:rPr>
          <w:fldChar w:fldCharType="end"/>
        </w:r>
      </w:hyperlink>
    </w:p>
    <w:p w14:paraId="041FC56D" w14:textId="3A83A63E"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3" w:history="1">
        <w:r w:rsidR="00D959D2" w:rsidRPr="00F23044">
          <w:rPr>
            <w:rStyle w:val="Hyperlink"/>
            <w:noProof/>
          </w:rPr>
          <w:t>Exhibit 20</w:t>
        </w:r>
        <w:r w:rsidR="008A3925">
          <w:rPr>
            <w:rStyle w:val="Hyperlink"/>
            <w:noProof/>
          </w:rPr>
          <w:t>: Percentage of Middle School Students Performing at or Above Their State’s Proficient Level in Science,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_Toc461099043 \h </w:instrText>
        </w:r>
        <w:r w:rsidR="00D959D2">
          <w:rPr>
            <w:noProof/>
            <w:webHidden/>
          </w:rPr>
        </w:r>
        <w:r w:rsidR="00D959D2">
          <w:rPr>
            <w:noProof/>
            <w:webHidden/>
          </w:rPr>
          <w:fldChar w:fldCharType="separate"/>
        </w:r>
        <w:r w:rsidR="00C068C6">
          <w:rPr>
            <w:noProof/>
            <w:webHidden/>
          </w:rPr>
          <w:t>31</w:t>
        </w:r>
        <w:r w:rsidR="00D959D2">
          <w:rPr>
            <w:noProof/>
            <w:webHidden/>
          </w:rPr>
          <w:fldChar w:fldCharType="end"/>
        </w:r>
      </w:hyperlink>
    </w:p>
    <w:p w14:paraId="51E5A529" w14:textId="678D591C"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4" w:history="1">
        <w:r w:rsidR="00D959D2" w:rsidRPr="00F23044">
          <w:rPr>
            <w:rStyle w:val="Hyperlink"/>
            <w:noProof/>
          </w:rPr>
          <w:t>Exhibit 21</w:t>
        </w:r>
        <w:r w:rsidR="008A3925">
          <w:rPr>
            <w:rStyle w:val="Hyperlink"/>
            <w:noProof/>
          </w:rPr>
          <w:t>: Percentage of High School Students Performing at or Above Their State’s Proficient Level in Science, by State and Racial/Ethnic Groups: 2013-14</w:t>
        </w:r>
        <w:r w:rsidR="00D959D2">
          <w:rPr>
            <w:noProof/>
            <w:webHidden/>
          </w:rPr>
          <w:tab/>
        </w:r>
        <w:r w:rsidR="00D959D2">
          <w:rPr>
            <w:noProof/>
            <w:webHidden/>
          </w:rPr>
          <w:fldChar w:fldCharType="begin"/>
        </w:r>
        <w:r w:rsidR="00D959D2">
          <w:rPr>
            <w:noProof/>
            <w:webHidden/>
          </w:rPr>
          <w:instrText xml:space="preserve"> PAGEREF _Toc461099044 \h </w:instrText>
        </w:r>
        <w:r w:rsidR="00D959D2">
          <w:rPr>
            <w:noProof/>
            <w:webHidden/>
          </w:rPr>
        </w:r>
        <w:r w:rsidR="00D959D2">
          <w:rPr>
            <w:noProof/>
            <w:webHidden/>
          </w:rPr>
          <w:fldChar w:fldCharType="separate"/>
        </w:r>
        <w:r w:rsidR="00C068C6">
          <w:rPr>
            <w:noProof/>
            <w:webHidden/>
          </w:rPr>
          <w:t>32</w:t>
        </w:r>
        <w:r w:rsidR="00D959D2">
          <w:rPr>
            <w:noProof/>
            <w:webHidden/>
          </w:rPr>
          <w:fldChar w:fldCharType="end"/>
        </w:r>
      </w:hyperlink>
    </w:p>
    <w:p w14:paraId="71FE096E" w14:textId="34A0770A"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5" w:history="1">
        <w:r w:rsidR="00D959D2" w:rsidRPr="00F23044">
          <w:rPr>
            <w:rStyle w:val="Hyperlink"/>
            <w:noProof/>
          </w:rPr>
          <w:t>Exhibit 22</w:t>
        </w:r>
        <w:r w:rsidR="008A3925">
          <w:rPr>
            <w:rStyle w:val="Hyperlink"/>
            <w:noProof/>
          </w:rPr>
          <w:t>: Percentage of High School Students Performing at or Above Their State’s Proficient Level in Science, by State, Gender, and Special Populations: 2013-14</w:t>
        </w:r>
        <w:r w:rsidR="00D959D2">
          <w:rPr>
            <w:noProof/>
            <w:webHidden/>
          </w:rPr>
          <w:tab/>
        </w:r>
        <w:r w:rsidR="00D959D2">
          <w:rPr>
            <w:noProof/>
            <w:webHidden/>
          </w:rPr>
          <w:fldChar w:fldCharType="begin"/>
        </w:r>
        <w:r w:rsidR="00D959D2">
          <w:rPr>
            <w:noProof/>
            <w:webHidden/>
          </w:rPr>
          <w:instrText xml:space="preserve"> PAGEREF _Toc461099045 \h </w:instrText>
        </w:r>
        <w:r w:rsidR="00D959D2">
          <w:rPr>
            <w:noProof/>
            <w:webHidden/>
          </w:rPr>
        </w:r>
        <w:r w:rsidR="00D959D2">
          <w:rPr>
            <w:noProof/>
            <w:webHidden/>
          </w:rPr>
          <w:fldChar w:fldCharType="separate"/>
        </w:r>
        <w:r w:rsidR="00C068C6">
          <w:rPr>
            <w:noProof/>
            <w:webHidden/>
          </w:rPr>
          <w:t>33</w:t>
        </w:r>
        <w:r w:rsidR="00D959D2">
          <w:rPr>
            <w:noProof/>
            <w:webHidden/>
          </w:rPr>
          <w:fldChar w:fldCharType="end"/>
        </w:r>
      </w:hyperlink>
    </w:p>
    <w:p w14:paraId="39BCC49C" w14:textId="0B039BBE"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6" w:history="1">
        <w:r w:rsidR="00D959D2" w:rsidRPr="00F23044">
          <w:rPr>
            <w:rStyle w:val="Hyperlink"/>
            <w:noProof/>
          </w:rPr>
          <w:t>Exhibit 23</w:t>
        </w:r>
        <w:r w:rsidR="008A3925">
          <w:rPr>
            <w:rStyle w:val="Hyperlink"/>
            <w:noProof/>
          </w:rPr>
          <w:t xml:space="preserve">: Number and Percentage of All LEP Students and </w:t>
        </w:r>
        <w:r w:rsidR="008A3925" w:rsidRPr="008A3925">
          <w:rPr>
            <w:rStyle w:val="Hyperlink"/>
            <w:i/>
            <w:noProof/>
          </w:rPr>
          <w:t>Title III</w:t>
        </w:r>
        <w:r w:rsidR="008A3925">
          <w:rPr>
            <w:rStyle w:val="Hyperlink"/>
            <w:noProof/>
          </w:rPr>
          <w:t>-Served LEP Students, by State: 2013-14</w:t>
        </w:r>
        <w:r w:rsidR="00D959D2">
          <w:rPr>
            <w:noProof/>
            <w:webHidden/>
          </w:rPr>
          <w:tab/>
        </w:r>
        <w:r w:rsidR="00D959D2">
          <w:rPr>
            <w:noProof/>
            <w:webHidden/>
          </w:rPr>
          <w:fldChar w:fldCharType="begin"/>
        </w:r>
        <w:r w:rsidR="00D959D2">
          <w:rPr>
            <w:noProof/>
            <w:webHidden/>
          </w:rPr>
          <w:instrText xml:space="preserve"> PAGEREF _Toc461099046 \h </w:instrText>
        </w:r>
        <w:r w:rsidR="00D959D2">
          <w:rPr>
            <w:noProof/>
            <w:webHidden/>
          </w:rPr>
        </w:r>
        <w:r w:rsidR="00D959D2">
          <w:rPr>
            <w:noProof/>
            <w:webHidden/>
          </w:rPr>
          <w:fldChar w:fldCharType="separate"/>
        </w:r>
        <w:r w:rsidR="00C068C6">
          <w:rPr>
            <w:noProof/>
            <w:webHidden/>
          </w:rPr>
          <w:t>35</w:t>
        </w:r>
        <w:r w:rsidR="00D959D2">
          <w:rPr>
            <w:noProof/>
            <w:webHidden/>
          </w:rPr>
          <w:fldChar w:fldCharType="end"/>
        </w:r>
      </w:hyperlink>
    </w:p>
    <w:p w14:paraId="19CF740F" w14:textId="247A8B16"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7" w:history="1">
        <w:r w:rsidR="00D959D2" w:rsidRPr="00F23044">
          <w:rPr>
            <w:rStyle w:val="Hyperlink"/>
            <w:noProof/>
          </w:rPr>
          <w:t>Exhibit 24</w:t>
        </w:r>
        <w:r w:rsidR="008A3925">
          <w:rPr>
            <w:rStyle w:val="Hyperlink"/>
            <w:noProof/>
          </w:rPr>
          <w:t>: Languages Most Commonly Spoken at Home by LEP Student Populations: 2013-14</w:t>
        </w:r>
        <w:r w:rsidR="00D959D2">
          <w:rPr>
            <w:noProof/>
            <w:webHidden/>
          </w:rPr>
          <w:tab/>
        </w:r>
        <w:r w:rsidR="00D959D2">
          <w:rPr>
            <w:noProof/>
            <w:webHidden/>
          </w:rPr>
          <w:fldChar w:fldCharType="begin"/>
        </w:r>
        <w:r w:rsidR="00D959D2">
          <w:rPr>
            <w:noProof/>
            <w:webHidden/>
          </w:rPr>
          <w:instrText xml:space="preserve"> PAGEREF _Toc461099047 \h </w:instrText>
        </w:r>
        <w:r w:rsidR="00D959D2">
          <w:rPr>
            <w:noProof/>
            <w:webHidden/>
          </w:rPr>
        </w:r>
        <w:r w:rsidR="00D959D2">
          <w:rPr>
            <w:noProof/>
            <w:webHidden/>
          </w:rPr>
          <w:fldChar w:fldCharType="separate"/>
        </w:r>
        <w:r w:rsidR="00C068C6">
          <w:rPr>
            <w:noProof/>
            <w:webHidden/>
          </w:rPr>
          <w:t>36</w:t>
        </w:r>
        <w:r w:rsidR="00D959D2">
          <w:rPr>
            <w:noProof/>
            <w:webHidden/>
          </w:rPr>
          <w:fldChar w:fldCharType="end"/>
        </w:r>
      </w:hyperlink>
    </w:p>
    <w:p w14:paraId="46A41FB1" w14:textId="0C369447"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8" w:history="1">
        <w:r w:rsidR="00D959D2" w:rsidRPr="00F23044">
          <w:rPr>
            <w:rStyle w:val="Hyperlink"/>
            <w:noProof/>
          </w:rPr>
          <w:t>Exhibit 25</w:t>
        </w:r>
        <w:r w:rsidR="008A3925">
          <w:rPr>
            <w:rStyle w:val="Hyperlink"/>
            <w:noProof/>
          </w:rPr>
          <w:t xml:space="preserve">: Number of All LEP Students Tested for ELP and the Percentage Who Attained Proficiency in English, by State: 2013-14 </w:t>
        </w:r>
        <w:r w:rsidR="00D959D2">
          <w:rPr>
            <w:noProof/>
            <w:webHidden/>
          </w:rPr>
          <w:tab/>
        </w:r>
        <w:r w:rsidR="00D959D2">
          <w:rPr>
            <w:noProof/>
            <w:webHidden/>
          </w:rPr>
          <w:fldChar w:fldCharType="begin"/>
        </w:r>
        <w:r w:rsidR="00D959D2">
          <w:rPr>
            <w:noProof/>
            <w:webHidden/>
          </w:rPr>
          <w:instrText xml:space="preserve"> PAGEREF _Toc461099048 \h </w:instrText>
        </w:r>
        <w:r w:rsidR="00D959D2">
          <w:rPr>
            <w:noProof/>
            <w:webHidden/>
          </w:rPr>
        </w:r>
        <w:r w:rsidR="00D959D2">
          <w:rPr>
            <w:noProof/>
            <w:webHidden/>
          </w:rPr>
          <w:fldChar w:fldCharType="separate"/>
        </w:r>
        <w:r w:rsidR="00C068C6">
          <w:rPr>
            <w:noProof/>
            <w:webHidden/>
          </w:rPr>
          <w:t>38</w:t>
        </w:r>
        <w:r w:rsidR="00D959D2">
          <w:rPr>
            <w:noProof/>
            <w:webHidden/>
          </w:rPr>
          <w:fldChar w:fldCharType="end"/>
        </w:r>
      </w:hyperlink>
    </w:p>
    <w:p w14:paraId="2160A4A4" w14:textId="24E30DA2"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49" w:history="1">
        <w:r w:rsidR="00D959D2" w:rsidRPr="00F23044">
          <w:rPr>
            <w:rStyle w:val="Hyperlink"/>
            <w:noProof/>
          </w:rPr>
          <w:t>Exhibit 26</w:t>
        </w:r>
        <w:r w:rsidR="008A3925">
          <w:rPr>
            <w:rStyle w:val="Hyperlink"/>
            <w:noProof/>
          </w:rPr>
          <w:t xml:space="preserve">: Percentage of </w:t>
        </w:r>
        <w:r w:rsidR="008A3925" w:rsidRPr="008A3925">
          <w:rPr>
            <w:rStyle w:val="Hyperlink"/>
            <w:i/>
            <w:noProof/>
          </w:rPr>
          <w:t>Title III</w:t>
        </w:r>
        <w:r w:rsidR="008A3925">
          <w:rPr>
            <w:rStyle w:val="Hyperlink"/>
            <w:noProof/>
          </w:rPr>
          <w:t>-Served LEP Students Making Progress and Attaining ELP Annual Measurable Achievement Objective Results, by State: 2013-14</w:t>
        </w:r>
        <w:r w:rsidR="00D959D2">
          <w:rPr>
            <w:noProof/>
            <w:webHidden/>
          </w:rPr>
          <w:tab/>
        </w:r>
        <w:r w:rsidR="00D959D2">
          <w:rPr>
            <w:noProof/>
            <w:webHidden/>
          </w:rPr>
          <w:fldChar w:fldCharType="begin"/>
        </w:r>
        <w:r w:rsidR="00D959D2">
          <w:rPr>
            <w:noProof/>
            <w:webHidden/>
          </w:rPr>
          <w:instrText xml:space="preserve"> PAGEREF _Toc461099049 \h </w:instrText>
        </w:r>
        <w:r w:rsidR="00D959D2">
          <w:rPr>
            <w:noProof/>
            <w:webHidden/>
          </w:rPr>
        </w:r>
        <w:r w:rsidR="00D959D2">
          <w:rPr>
            <w:noProof/>
            <w:webHidden/>
          </w:rPr>
          <w:fldChar w:fldCharType="separate"/>
        </w:r>
        <w:r w:rsidR="00C068C6">
          <w:rPr>
            <w:noProof/>
            <w:webHidden/>
          </w:rPr>
          <w:t>39</w:t>
        </w:r>
        <w:r w:rsidR="00D959D2">
          <w:rPr>
            <w:noProof/>
            <w:webHidden/>
          </w:rPr>
          <w:fldChar w:fldCharType="end"/>
        </w:r>
      </w:hyperlink>
    </w:p>
    <w:p w14:paraId="1398EB2B" w14:textId="358ECF47"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50" w:history="1">
        <w:r w:rsidR="00D959D2" w:rsidRPr="00F23044">
          <w:rPr>
            <w:rStyle w:val="Hyperlink"/>
            <w:noProof/>
          </w:rPr>
          <w:t>Exhibit 27</w:t>
        </w:r>
        <w:r w:rsidR="008A3925">
          <w:rPr>
            <w:rStyle w:val="Hyperlink"/>
            <w:noProof/>
          </w:rPr>
          <w:t xml:space="preserve">: Number and Percentage of </w:t>
        </w:r>
        <w:r w:rsidR="008A3925">
          <w:rPr>
            <w:rStyle w:val="Hyperlink"/>
            <w:i/>
            <w:noProof/>
          </w:rPr>
          <w:t>Title I</w:t>
        </w:r>
        <w:r w:rsidR="008A3925">
          <w:rPr>
            <w:rStyle w:val="Hyperlink"/>
            <w:noProof/>
          </w:rPr>
          <w:t xml:space="preserve"> Schools Identified for Improvement (Total of All Five Stages of Improvement), by State: 2010-11 to 2014-15</w:t>
        </w:r>
        <w:r w:rsidR="00D959D2">
          <w:rPr>
            <w:noProof/>
            <w:webHidden/>
          </w:rPr>
          <w:tab/>
        </w:r>
        <w:r w:rsidR="00D959D2">
          <w:rPr>
            <w:noProof/>
            <w:webHidden/>
          </w:rPr>
          <w:fldChar w:fldCharType="begin"/>
        </w:r>
        <w:r w:rsidR="00D959D2">
          <w:rPr>
            <w:noProof/>
            <w:webHidden/>
          </w:rPr>
          <w:instrText xml:space="preserve"> PAGEREF _Toc461099050 \h </w:instrText>
        </w:r>
        <w:r w:rsidR="00D959D2">
          <w:rPr>
            <w:noProof/>
            <w:webHidden/>
          </w:rPr>
        </w:r>
        <w:r w:rsidR="00D959D2">
          <w:rPr>
            <w:noProof/>
            <w:webHidden/>
          </w:rPr>
          <w:fldChar w:fldCharType="separate"/>
        </w:r>
        <w:r w:rsidR="00C068C6">
          <w:rPr>
            <w:noProof/>
            <w:webHidden/>
          </w:rPr>
          <w:t>42</w:t>
        </w:r>
        <w:r w:rsidR="00D959D2">
          <w:rPr>
            <w:noProof/>
            <w:webHidden/>
          </w:rPr>
          <w:fldChar w:fldCharType="end"/>
        </w:r>
      </w:hyperlink>
    </w:p>
    <w:p w14:paraId="6C827DF3" w14:textId="42B29EF3"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51" w:history="1">
        <w:r w:rsidR="00D959D2" w:rsidRPr="00F23044">
          <w:rPr>
            <w:rStyle w:val="Hyperlink"/>
            <w:noProof/>
          </w:rPr>
          <w:t>Exhibit 28</w:t>
        </w:r>
        <w:r w:rsidR="008A3925">
          <w:rPr>
            <w:rStyle w:val="Hyperlink"/>
            <w:noProof/>
          </w:rPr>
          <w:t xml:space="preserve">: Number and Percentage of </w:t>
        </w:r>
        <w:r w:rsidR="008A3925">
          <w:rPr>
            <w:rStyle w:val="Hyperlink"/>
            <w:i/>
            <w:noProof/>
          </w:rPr>
          <w:t>Title I</w:t>
        </w:r>
        <w:r w:rsidR="008A3925">
          <w:rPr>
            <w:rStyle w:val="Hyperlink"/>
            <w:noProof/>
          </w:rPr>
          <w:t xml:space="preserve"> Schools Identified for Improvement, by State and Stage of Improvement Status: 2014-15</w:t>
        </w:r>
        <w:r w:rsidR="00D959D2">
          <w:rPr>
            <w:noProof/>
            <w:webHidden/>
          </w:rPr>
          <w:tab/>
        </w:r>
        <w:r w:rsidR="00D959D2">
          <w:rPr>
            <w:noProof/>
            <w:webHidden/>
          </w:rPr>
          <w:fldChar w:fldCharType="begin"/>
        </w:r>
        <w:r w:rsidR="00D959D2">
          <w:rPr>
            <w:noProof/>
            <w:webHidden/>
          </w:rPr>
          <w:instrText xml:space="preserve"> PAGEREF _Toc461099051 \h </w:instrText>
        </w:r>
        <w:r w:rsidR="00D959D2">
          <w:rPr>
            <w:noProof/>
            <w:webHidden/>
          </w:rPr>
        </w:r>
        <w:r w:rsidR="00D959D2">
          <w:rPr>
            <w:noProof/>
            <w:webHidden/>
          </w:rPr>
          <w:fldChar w:fldCharType="separate"/>
        </w:r>
        <w:r w:rsidR="00C068C6">
          <w:rPr>
            <w:noProof/>
            <w:webHidden/>
          </w:rPr>
          <w:t>43</w:t>
        </w:r>
        <w:r w:rsidR="00D959D2">
          <w:rPr>
            <w:noProof/>
            <w:webHidden/>
          </w:rPr>
          <w:fldChar w:fldCharType="end"/>
        </w:r>
      </w:hyperlink>
    </w:p>
    <w:p w14:paraId="6526CF5B" w14:textId="5988A70B"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52" w:history="1">
        <w:r w:rsidR="00D959D2" w:rsidRPr="00F23044">
          <w:rPr>
            <w:rStyle w:val="Hyperlink"/>
            <w:noProof/>
          </w:rPr>
          <w:t>Exhibit 29</w:t>
        </w:r>
        <w:r w:rsidR="007B4BEB">
          <w:rPr>
            <w:rStyle w:val="Hyperlink"/>
            <w:noProof/>
          </w:rPr>
          <w:t>: Number of Priority and Focus Schools, by State: 2013-14</w:t>
        </w:r>
        <w:r w:rsidR="00D959D2">
          <w:rPr>
            <w:noProof/>
            <w:webHidden/>
          </w:rPr>
          <w:tab/>
        </w:r>
        <w:r w:rsidR="00D959D2">
          <w:rPr>
            <w:noProof/>
            <w:webHidden/>
          </w:rPr>
          <w:fldChar w:fldCharType="begin"/>
        </w:r>
        <w:r w:rsidR="00D959D2">
          <w:rPr>
            <w:noProof/>
            <w:webHidden/>
          </w:rPr>
          <w:instrText xml:space="preserve"> PAGEREF _Toc461099052 \h </w:instrText>
        </w:r>
        <w:r w:rsidR="00D959D2">
          <w:rPr>
            <w:noProof/>
            <w:webHidden/>
          </w:rPr>
        </w:r>
        <w:r w:rsidR="00D959D2">
          <w:rPr>
            <w:noProof/>
            <w:webHidden/>
          </w:rPr>
          <w:fldChar w:fldCharType="separate"/>
        </w:r>
        <w:r w:rsidR="00C068C6">
          <w:rPr>
            <w:noProof/>
            <w:webHidden/>
          </w:rPr>
          <w:t>44</w:t>
        </w:r>
        <w:r w:rsidR="00D959D2">
          <w:rPr>
            <w:noProof/>
            <w:webHidden/>
          </w:rPr>
          <w:fldChar w:fldCharType="end"/>
        </w:r>
      </w:hyperlink>
    </w:p>
    <w:p w14:paraId="1CEDCE79" w14:textId="6A7D37DF"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53" w:history="1">
        <w:r w:rsidR="00D959D2" w:rsidRPr="00F23044">
          <w:rPr>
            <w:rStyle w:val="Hyperlink"/>
            <w:noProof/>
          </w:rPr>
          <w:t>Exhibit 30</w:t>
        </w:r>
        <w:r w:rsidR="007B4BEB">
          <w:rPr>
            <w:rStyle w:val="Hyperlink"/>
            <w:noProof/>
          </w:rPr>
          <w:t xml:space="preserve">: Number and Percentage of All Public Schools and </w:t>
        </w:r>
        <w:r w:rsidR="007B4BEB">
          <w:rPr>
            <w:rStyle w:val="Hyperlink"/>
            <w:i/>
            <w:noProof/>
          </w:rPr>
          <w:t>Title I</w:t>
        </w:r>
        <w:r w:rsidR="007B4BEB">
          <w:rPr>
            <w:rStyle w:val="Hyperlink"/>
            <w:noProof/>
          </w:rPr>
          <w:t xml:space="preserve"> Schools Making AYP, by State: 2013-14</w:t>
        </w:r>
        <w:r w:rsidR="00D959D2">
          <w:rPr>
            <w:noProof/>
            <w:webHidden/>
          </w:rPr>
          <w:tab/>
        </w:r>
        <w:r w:rsidR="00D959D2">
          <w:rPr>
            <w:noProof/>
            <w:webHidden/>
          </w:rPr>
          <w:fldChar w:fldCharType="begin"/>
        </w:r>
        <w:r w:rsidR="00D959D2">
          <w:rPr>
            <w:noProof/>
            <w:webHidden/>
          </w:rPr>
          <w:instrText xml:space="preserve"> PAGEREF _Toc461099053 \h </w:instrText>
        </w:r>
        <w:r w:rsidR="00D959D2">
          <w:rPr>
            <w:noProof/>
            <w:webHidden/>
          </w:rPr>
        </w:r>
        <w:r w:rsidR="00D959D2">
          <w:rPr>
            <w:noProof/>
            <w:webHidden/>
          </w:rPr>
          <w:fldChar w:fldCharType="separate"/>
        </w:r>
        <w:r w:rsidR="00C068C6">
          <w:rPr>
            <w:noProof/>
            <w:webHidden/>
          </w:rPr>
          <w:t>45</w:t>
        </w:r>
        <w:r w:rsidR="00D959D2">
          <w:rPr>
            <w:noProof/>
            <w:webHidden/>
          </w:rPr>
          <w:fldChar w:fldCharType="end"/>
        </w:r>
      </w:hyperlink>
    </w:p>
    <w:p w14:paraId="6A16A776" w14:textId="60D54EE9"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54" w:history="1">
        <w:r w:rsidR="00D959D2" w:rsidRPr="00F23044">
          <w:rPr>
            <w:rStyle w:val="Hyperlink"/>
            <w:noProof/>
          </w:rPr>
          <w:t>Exhibit 31</w:t>
        </w:r>
        <w:r w:rsidR="007B4BEB">
          <w:rPr>
            <w:rStyle w:val="Hyperlink"/>
            <w:noProof/>
          </w:rPr>
          <w:t xml:space="preserve">: Percentage of Eligible Students Who Participated in </w:t>
        </w:r>
        <w:r w:rsidR="007B4BEB">
          <w:rPr>
            <w:rStyle w:val="Hyperlink"/>
            <w:i/>
            <w:noProof/>
          </w:rPr>
          <w:t>Title I</w:t>
        </w:r>
        <w:r w:rsidR="007B4BEB">
          <w:rPr>
            <w:rStyle w:val="Hyperlink"/>
            <w:noProof/>
          </w:rPr>
          <w:t xml:space="preserve"> Public School Choice, by State: 2008-09 to 2013-14</w:t>
        </w:r>
        <w:r w:rsidR="00D959D2">
          <w:rPr>
            <w:noProof/>
            <w:webHidden/>
          </w:rPr>
          <w:tab/>
        </w:r>
        <w:r w:rsidR="00D959D2">
          <w:rPr>
            <w:noProof/>
            <w:webHidden/>
          </w:rPr>
          <w:fldChar w:fldCharType="begin"/>
        </w:r>
        <w:r w:rsidR="00D959D2">
          <w:rPr>
            <w:noProof/>
            <w:webHidden/>
          </w:rPr>
          <w:instrText xml:space="preserve"> PAGEREF _Toc461099054 \h </w:instrText>
        </w:r>
        <w:r w:rsidR="00D959D2">
          <w:rPr>
            <w:noProof/>
            <w:webHidden/>
          </w:rPr>
        </w:r>
        <w:r w:rsidR="00D959D2">
          <w:rPr>
            <w:noProof/>
            <w:webHidden/>
          </w:rPr>
          <w:fldChar w:fldCharType="separate"/>
        </w:r>
        <w:r w:rsidR="00C068C6">
          <w:rPr>
            <w:noProof/>
            <w:webHidden/>
          </w:rPr>
          <w:t>47</w:t>
        </w:r>
        <w:r w:rsidR="00D959D2">
          <w:rPr>
            <w:noProof/>
            <w:webHidden/>
          </w:rPr>
          <w:fldChar w:fldCharType="end"/>
        </w:r>
      </w:hyperlink>
    </w:p>
    <w:p w14:paraId="022339DB" w14:textId="724125DF"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55" w:history="1">
        <w:r w:rsidR="00D959D2" w:rsidRPr="00F23044">
          <w:rPr>
            <w:rStyle w:val="Hyperlink"/>
            <w:noProof/>
          </w:rPr>
          <w:t>Exhibit 32</w:t>
        </w:r>
        <w:r w:rsidR="007B4BEB">
          <w:rPr>
            <w:rStyle w:val="Hyperlink"/>
            <w:noProof/>
          </w:rPr>
          <w:t>: Percentage of Eligible Students Receiving Supplemental Educational Services, by State: 2008-09 to 2013-14</w:t>
        </w:r>
        <w:r w:rsidR="00D959D2">
          <w:rPr>
            <w:noProof/>
            <w:webHidden/>
          </w:rPr>
          <w:tab/>
        </w:r>
        <w:r w:rsidR="00D959D2">
          <w:rPr>
            <w:noProof/>
            <w:webHidden/>
          </w:rPr>
          <w:fldChar w:fldCharType="begin"/>
        </w:r>
        <w:r w:rsidR="00D959D2">
          <w:rPr>
            <w:noProof/>
            <w:webHidden/>
          </w:rPr>
          <w:instrText xml:space="preserve"> PAGEREF _Toc461099055 \h </w:instrText>
        </w:r>
        <w:r w:rsidR="00D959D2">
          <w:rPr>
            <w:noProof/>
            <w:webHidden/>
          </w:rPr>
        </w:r>
        <w:r w:rsidR="00D959D2">
          <w:rPr>
            <w:noProof/>
            <w:webHidden/>
          </w:rPr>
          <w:fldChar w:fldCharType="separate"/>
        </w:r>
        <w:r w:rsidR="00C068C6">
          <w:rPr>
            <w:noProof/>
            <w:webHidden/>
          </w:rPr>
          <w:t>48</w:t>
        </w:r>
        <w:r w:rsidR="00D959D2">
          <w:rPr>
            <w:noProof/>
            <w:webHidden/>
          </w:rPr>
          <w:fldChar w:fldCharType="end"/>
        </w:r>
      </w:hyperlink>
    </w:p>
    <w:p w14:paraId="1C6F2DD3" w14:textId="4856C510"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56" w:history="1">
        <w:r w:rsidR="00D959D2" w:rsidRPr="00F23044">
          <w:rPr>
            <w:rStyle w:val="Hyperlink"/>
            <w:noProof/>
          </w:rPr>
          <w:t>Exhibit 33</w:t>
        </w:r>
        <w:r w:rsidR="007B4BEB">
          <w:rPr>
            <w:rStyle w:val="Hyperlink"/>
            <w:noProof/>
          </w:rPr>
          <w:t>: Number of States Reporting That More Than 75 Percent and More Than 90 Percent of Core Academic Classes in High-Poverty Schools Were Taught by Highly Qualified Teachers, by School Level: 2013-14</w:t>
        </w:r>
        <w:r w:rsidR="00D959D2">
          <w:rPr>
            <w:noProof/>
            <w:webHidden/>
          </w:rPr>
          <w:tab/>
        </w:r>
        <w:r w:rsidR="00D959D2">
          <w:rPr>
            <w:noProof/>
            <w:webHidden/>
          </w:rPr>
          <w:fldChar w:fldCharType="begin"/>
        </w:r>
        <w:r w:rsidR="00D959D2">
          <w:rPr>
            <w:noProof/>
            <w:webHidden/>
          </w:rPr>
          <w:instrText xml:space="preserve"> PAGEREF _Toc461099056 \h </w:instrText>
        </w:r>
        <w:r w:rsidR="00D959D2">
          <w:rPr>
            <w:noProof/>
            <w:webHidden/>
          </w:rPr>
        </w:r>
        <w:r w:rsidR="00D959D2">
          <w:rPr>
            <w:noProof/>
            <w:webHidden/>
          </w:rPr>
          <w:fldChar w:fldCharType="separate"/>
        </w:r>
        <w:r w:rsidR="00C068C6">
          <w:rPr>
            <w:noProof/>
            <w:webHidden/>
          </w:rPr>
          <w:t>50</w:t>
        </w:r>
        <w:r w:rsidR="00D959D2">
          <w:rPr>
            <w:noProof/>
            <w:webHidden/>
          </w:rPr>
          <w:fldChar w:fldCharType="end"/>
        </w:r>
      </w:hyperlink>
    </w:p>
    <w:p w14:paraId="703DB205" w14:textId="43D2C39D" w:rsidR="00D959D2" w:rsidRDefault="004D7190">
      <w:pPr>
        <w:pStyle w:val="TableofFigures"/>
        <w:tabs>
          <w:tab w:val="right" w:leader="dot" w:pos="10214"/>
        </w:tabs>
        <w:rPr>
          <w:rFonts w:asciiTheme="minorHAnsi" w:eastAsiaTheme="minorEastAsia" w:hAnsiTheme="minorHAnsi" w:cstheme="minorBidi"/>
          <w:noProof/>
          <w:sz w:val="22"/>
        </w:rPr>
      </w:pPr>
      <w:hyperlink w:anchor="_Toc461099057" w:history="1">
        <w:r w:rsidR="00D959D2" w:rsidRPr="00F23044">
          <w:rPr>
            <w:rStyle w:val="Hyperlink"/>
            <w:noProof/>
          </w:rPr>
          <w:t>Exhibit 34</w:t>
        </w:r>
        <w:r w:rsidR="007B4BEB">
          <w:rPr>
            <w:rStyle w:val="Hyperlink"/>
            <w:noProof/>
          </w:rPr>
          <w:t>: Percentage of Core Academic Classes Taught by Highly Qualified Teachers, by State, School Level, and Poverty Level: 2013-14</w:t>
        </w:r>
        <w:r w:rsidR="00D959D2">
          <w:rPr>
            <w:noProof/>
            <w:webHidden/>
          </w:rPr>
          <w:tab/>
        </w:r>
        <w:r w:rsidR="00D959D2">
          <w:rPr>
            <w:noProof/>
            <w:webHidden/>
          </w:rPr>
          <w:fldChar w:fldCharType="begin"/>
        </w:r>
        <w:r w:rsidR="00D959D2">
          <w:rPr>
            <w:noProof/>
            <w:webHidden/>
          </w:rPr>
          <w:instrText xml:space="preserve"> PAGEREF _Toc461099057 \h </w:instrText>
        </w:r>
        <w:r w:rsidR="00D959D2">
          <w:rPr>
            <w:noProof/>
            <w:webHidden/>
          </w:rPr>
        </w:r>
        <w:r w:rsidR="00D959D2">
          <w:rPr>
            <w:noProof/>
            <w:webHidden/>
          </w:rPr>
          <w:fldChar w:fldCharType="separate"/>
        </w:r>
        <w:r w:rsidR="00C068C6">
          <w:rPr>
            <w:noProof/>
            <w:webHidden/>
          </w:rPr>
          <w:t>51</w:t>
        </w:r>
        <w:r w:rsidR="00D959D2">
          <w:rPr>
            <w:noProof/>
            <w:webHidden/>
          </w:rPr>
          <w:fldChar w:fldCharType="end"/>
        </w:r>
      </w:hyperlink>
    </w:p>
    <w:p w14:paraId="015AEEB9" w14:textId="77777777" w:rsidR="00B11A0E" w:rsidRDefault="0093683D" w:rsidP="001F106B">
      <w:r>
        <w:fldChar w:fldCharType="end"/>
      </w:r>
      <w:bookmarkStart w:id="4" w:name="_Toc322419541"/>
    </w:p>
    <w:p w14:paraId="3679CEAF" w14:textId="2065DA6E" w:rsidR="00DF1365" w:rsidRDefault="00E3695E" w:rsidP="00DF1365">
      <w:pPr>
        <w:jc w:val="center"/>
        <w:rPr>
          <w:rFonts w:ascii="Times New Roman" w:hAnsi="Times New Roman"/>
          <w:i/>
          <w:sz w:val="24"/>
          <w:szCs w:val="24"/>
        </w:rPr>
      </w:pPr>
      <w:r>
        <w:br w:type="page"/>
      </w:r>
    </w:p>
    <w:p w14:paraId="1884E83B" w14:textId="79FAE284" w:rsidR="00023796" w:rsidRPr="00A239A4" w:rsidRDefault="00B11A0E" w:rsidP="00DF1365">
      <w:pPr>
        <w:jc w:val="center"/>
      </w:pPr>
      <w:r>
        <w:br w:type="page"/>
      </w:r>
      <w:bookmarkStart w:id="5" w:name="_Toc461098473"/>
      <w:r w:rsidR="00023796" w:rsidRPr="00381DDB">
        <w:rPr>
          <w:rStyle w:val="Heading1Char"/>
          <w:rFonts w:eastAsia="Calibri"/>
        </w:rPr>
        <w:lastRenderedPageBreak/>
        <w:t>Executive Summary</w:t>
      </w:r>
      <w:bookmarkEnd w:id="5"/>
    </w:p>
    <w:p w14:paraId="3DCDDBAD" w14:textId="77777777" w:rsidR="00023796" w:rsidRDefault="00023796" w:rsidP="00023796">
      <w:pPr>
        <w:spacing w:after="0" w:line="240" w:lineRule="auto"/>
        <w:rPr>
          <w:rFonts w:ascii="Times New Roman" w:hAnsi="Times New Roman"/>
          <w:sz w:val="24"/>
          <w:szCs w:val="24"/>
        </w:rPr>
      </w:pPr>
    </w:p>
    <w:p w14:paraId="1D7162B0" w14:textId="229B4449" w:rsidR="00023796" w:rsidRDefault="00023796" w:rsidP="00023796">
      <w:pPr>
        <w:spacing w:after="0" w:line="240" w:lineRule="auto"/>
        <w:ind w:firstLine="720"/>
        <w:rPr>
          <w:rFonts w:ascii="Times New Roman" w:hAnsi="Times New Roman"/>
          <w:sz w:val="24"/>
          <w:szCs w:val="24"/>
        </w:rPr>
      </w:pPr>
      <w:r>
        <w:rPr>
          <w:rFonts w:ascii="Times New Roman" w:hAnsi="Times New Roman"/>
          <w:sz w:val="24"/>
          <w:szCs w:val="24"/>
        </w:rPr>
        <w:t xml:space="preserve">The </w:t>
      </w:r>
      <w:r w:rsidRPr="00EB782B">
        <w:rPr>
          <w:rFonts w:ascii="Times New Roman" w:hAnsi="Times New Roman"/>
          <w:i/>
          <w:sz w:val="24"/>
          <w:szCs w:val="24"/>
        </w:rPr>
        <w:t>Elementary and Secondary Education Act</w:t>
      </w:r>
      <w:r>
        <w:rPr>
          <w:rFonts w:ascii="Times New Roman" w:hAnsi="Times New Roman"/>
          <w:i/>
          <w:sz w:val="24"/>
          <w:szCs w:val="24"/>
        </w:rPr>
        <w:t xml:space="preserve"> </w:t>
      </w:r>
      <w:r w:rsidRPr="00CF3A86">
        <w:rPr>
          <w:rFonts w:ascii="Times New Roman" w:hAnsi="Times New Roman"/>
          <w:i/>
          <w:sz w:val="24"/>
          <w:szCs w:val="24"/>
        </w:rPr>
        <w:t>of 1965</w:t>
      </w:r>
      <w:r>
        <w:rPr>
          <w:rFonts w:ascii="Times New Roman" w:hAnsi="Times New Roman"/>
          <w:i/>
          <w:sz w:val="24"/>
          <w:szCs w:val="24"/>
        </w:rPr>
        <w:t xml:space="preserve"> </w:t>
      </w:r>
      <w:r w:rsidRPr="00D77509">
        <w:rPr>
          <w:rFonts w:ascii="Times New Roman" w:hAnsi="Times New Roman"/>
          <w:sz w:val="24"/>
          <w:szCs w:val="24"/>
        </w:rPr>
        <w:t>(</w:t>
      </w:r>
      <w:r w:rsidR="00E3695E" w:rsidRPr="00E3695E">
        <w:rPr>
          <w:rFonts w:ascii="Times New Roman" w:hAnsi="Times New Roman"/>
          <w:i/>
          <w:sz w:val="24"/>
          <w:szCs w:val="24"/>
        </w:rPr>
        <w:t>ESEA</w:t>
      </w:r>
      <w:r w:rsidRPr="00D77509">
        <w:rPr>
          <w:rFonts w:ascii="Times New Roman" w:hAnsi="Times New Roman"/>
          <w:sz w:val="24"/>
          <w:szCs w:val="24"/>
        </w:rPr>
        <w:t>),</w:t>
      </w:r>
      <w:r>
        <w:rPr>
          <w:rFonts w:ascii="Times New Roman" w:hAnsi="Times New Roman"/>
          <w:sz w:val="24"/>
          <w:szCs w:val="24"/>
        </w:rPr>
        <w:t xml:space="preserve"> as amended by the </w:t>
      </w:r>
      <w:r w:rsidRPr="00EB782B">
        <w:rPr>
          <w:rFonts w:ascii="Times New Roman" w:hAnsi="Times New Roman"/>
          <w:i/>
          <w:sz w:val="24"/>
          <w:szCs w:val="24"/>
        </w:rPr>
        <w:t>No Child Left Behind</w:t>
      </w:r>
      <w:r>
        <w:rPr>
          <w:rFonts w:ascii="Times New Roman" w:hAnsi="Times New Roman"/>
          <w:i/>
          <w:sz w:val="24"/>
          <w:szCs w:val="24"/>
        </w:rPr>
        <w:t xml:space="preserve"> Act of 2001</w:t>
      </w:r>
      <w:r>
        <w:rPr>
          <w:rFonts w:ascii="Times New Roman" w:hAnsi="Times New Roman"/>
          <w:sz w:val="24"/>
          <w:szCs w:val="24"/>
        </w:rPr>
        <w:t xml:space="preserve">, requires the Department of Education (Department) to submit </w:t>
      </w:r>
      <w:r w:rsidR="001474D2">
        <w:rPr>
          <w:rFonts w:ascii="Times New Roman" w:hAnsi="Times New Roman"/>
          <w:sz w:val="24"/>
          <w:szCs w:val="24"/>
        </w:rPr>
        <w:t xml:space="preserve">annually to Congress </w:t>
      </w:r>
      <w:r>
        <w:rPr>
          <w:rFonts w:ascii="Times New Roman" w:hAnsi="Times New Roman"/>
          <w:sz w:val="24"/>
          <w:szCs w:val="24"/>
        </w:rPr>
        <w:t xml:space="preserve">a report </w:t>
      </w:r>
      <w:r w:rsidR="001474D2">
        <w:rPr>
          <w:rFonts w:ascii="Times New Roman" w:hAnsi="Times New Roman"/>
          <w:sz w:val="24"/>
          <w:szCs w:val="24"/>
        </w:rPr>
        <w:t>that provides</w:t>
      </w:r>
      <w:r w:rsidR="0086117C">
        <w:rPr>
          <w:rFonts w:ascii="Times New Roman" w:hAnsi="Times New Roman"/>
          <w:sz w:val="24"/>
          <w:szCs w:val="24"/>
        </w:rPr>
        <w:t xml:space="preserve"> state-level data as well as national-level data based on the information collected by the Department under </w:t>
      </w:r>
      <w:r w:rsidR="0086117C" w:rsidRPr="00BA5DA4">
        <w:rPr>
          <w:rFonts w:ascii="Times New Roman" w:hAnsi="Times New Roman"/>
          <w:i/>
          <w:sz w:val="24"/>
          <w:szCs w:val="24"/>
        </w:rPr>
        <w:t>Title I</w:t>
      </w:r>
      <w:r w:rsidR="0086117C">
        <w:rPr>
          <w:rFonts w:ascii="Times New Roman" w:hAnsi="Times New Roman"/>
          <w:sz w:val="24"/>
          <w:szCs w:val="24"/>
        </w:rPr>
        <w:t xml:space="preserve">, </w:t>
      </w:r>
      <w:r w:rsidR="0086117C" w:rsidRPr="00160772">
        <w:rPr>
          <w:rFonts w:ascii="Times New Roman" w:hAnsi="Times New Roman"/>
          <w:sz w:val="24"/>
          <w:szCs w:val="24"/>
        </w:rPr>
        <w:t>Part A</w:t>
      </w:r>
      <w:r w:rsidR="0086117C">
        <w:rPr>
          <w:rFonts w:ascii="Times New Roman" w:hAnsi="Times New Roman"/>
          <w:sz w:val="24"/>
          <w:szCs w:val="24"/>
        </w:rPr>
        <w:t xml:space="preserve"> of</w:t>
      </w:r>
      <w:r w:rsidR="009975AA">
        <w:rPr>
          <w:rFonts w:ascii="Times New Roman" w:hAnsi="Times New Roman"/>
          <w:sz w:val="24"/>
          <w:szCs w:val="24"/>
        </w:rPr>
        <w:t xml:space="preserve"> the</w:t>
      </w:r>
      <w:r w:rsidR="0086117C">
        <w:rPr>
          <w:rFonts w:ascii="Times New Roman" w:hAnsi="Times New Roman"/>
          <w:sz w:val="24"/>
          <w:szCs w:val="24"/>
        </w:rPr>
        <w:t xml:space="preserve"> </w:t>
      </w:r>
      <w:r w:rsidR="00E3695E" w:rsidRPr="00E3695E">
        <w:rPr>
          <w:rFonts w:ascii="Times New Roman" w:hAnsi="Times New Roman"/>
          <w:i/>
          <w:sz w:val="24"/>
          <w:szCs w:val="24"/>
        </w:rPr>
        <w:t>ESEA</w:t>
      </w:r>
      <w:r w:rsidR="00E81D72">
        <w:rPr>
          <w:rFonts w:ascii="Times New Roman" w:hAnsi="Times New Roman"/>
          <w:i/>
          <w:sz w:val="24"/>
          <w:szCs w:val="24"/>
        </w:rPr>
        <w:t>,</w:t>
      </w:r>
      <w:r w:rsidR="0086117C">
        <w:rPr>
          <w:rFonts w:ascii="Times New Roman" w:hAnsi="Times New Roman"/>
          <w:sz w:val="24"/>
          <w:szCs w:val="24"/>
        </w:rPr>
        <w:t xml:space="preserve"> </w:t>
      </w:r>
      <w:r w:rsidR="00E81D72">
        <w:rPr>
          <w:rFonts w:ascii="Times New Roman" w:hAnsi="Times New Roman"/>
          <w:sz w:val="24"/>
          <w:szCs w:val="24"/>
        </w:rPr>
        <w:t xml:space="preserve">as reported by </w:t>
      </w:r>
      <w:r w:rsidR="0086117C">
        <w:rPr>
          <w:rFonts w:ascii="Times New Roman" w:hAnsi="Times New Roman"/>
          <w:sz w:val="24"/>
          <w:szCs w:val="24"/>
        </w:rPr>
        <w:t>states</w:t>
      </w:r>
      <w:r w:rsidR="006A358B">
        <w:rPr>
          <w:rFonts w:ascii="Times New Roman" w:hAnsi="Times New Roman"/>
          <w:sz w:val="24"/>
          <w:szCs w:val="24"/>
        </w:rPr>
        <w:t>.</w:t>
      </w:r>
      <w:r w:rsidR="001474D2">
        <w:rPr>
          <w:rFonts w:ascii="Times New Roman" w:hAnsi="Times New Roman"/>
          <w:sz w:val="24"/>
          <w:szCs w:val="24"/>
        </w:rPr>
        <w:t xml:space="preserve"> </w:t>
      </w:r>
      <w:r>
        <w:rPr>
          <w:rFonts w:ascii="Times New Roman" w:hAnsi="Times New Roman"/>
          <w:sz w:val="24"/>
          <w:szCs w:val="24"/>
        </w:rPr>
        <w:t xml:space="preserve">    </w:t>
      </w:r>
    </w:p>
    <w:p w14:paraId="21E3CC36" w14:textId="77777777" w:rsidR="00023796" w:rsidRDefault="00023796" w:rsidP="00023796">
      <w:pPr>
        <w:spacing w:after="0" w:line="240" w:lineRule="auto"/>
        <w:ind w:firstLine="720"/>
        <w:rPr>
          <w:rFonts w:ascii="Times New Roman" w:hAnsi="Times New Roman"/>
          <w:sz w:val="24"/>
          <w:szCs w:val="24"/>
        </w:rPr>
      </w:pPr>
    </w:p>
    <w:p w14:paraId="3B1DF807" w14:textId="39976B67" w:rsidR="00023796" w:rsidRDefault="00023796" w:rsidP="00023796">
      <w:pPr>
        <w:spacing w:after="0" w:line="240" w:lineRule="auto"/>
        <w:ind w:firstLine="720"/>
        <w:rPr>
          <w:rFonts w:ascii="Times New Roman" w:hAnsi="Times New Roman"/>
          <w:sz w:val="24"/>
          <w:szCs w:val="24"/>
        </w:rPr>
      </w:pPr>
      <w:r>
        <w:rPr>
          <w:rFonts w:ascii="Times New Roman" w:hAnsi="Times New Roman"/>
          <w:sz w:val="24"/>
          <w:szCs w:val="24"/>
        </w:rPr>
        <w:t xml:space="preserve">This </w:t>
      </w:r>
      <w:r w:rsidR="0086117C">
        <w:rPr>
          <w:rFonts w:ascii="Times New Roman" w:hAnsi="Times New Roman"/>
          <w:sz w:val="24"/>
          <w:szCs w:val="24"/>
        </w:rPr>
        <w:t xml:space="preserve">annual </w:t>
      </w:r>
      <w:r>
        <w:rPr>
          <w:rFonts w:ascii="Times New Roman" w:hAnsi="Times New Roman"/>
          <w:sz w:val="24"/>
          <w:szCs w:val="24"/>
        </w:rPr>
        <w:t>report</w:t>
      </w:r>
      <w:r w:rsidR="0086117C">
        <w:rPr>
          <w:rFonts w:ascii="Times New Roman" w:hAnsi="Times New Roman"/>
          <w:sz w:val="24"/>
          <w:szCs w:val="24"/>
        </w:rPr>
        <w:t xml:space="preserve"> on state-reported data for school year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Pr>
          <w:rFonts w:ascii="Times New Roman" w:hAnsi="Times New Roman"/>
          <w:sz w:val="24"/>
          <w:szCs w:val="24"/>
        </w:rPr>
        <w:t xml:space="preserve"> includes information on: </w:t>
      </w:r>
      <w:r w:rsidR="0071521B">
        <w:rPr>
          <w:rFonts w:ascii="Times New Roman" w:hAnsi="Times New Roman"/>
          <w:sz w:val="24"/>
          <w:szCs w:val="24"/>
        </w:rPr>
        <w:t>s</w:t>
      </w:r>
      <w:r>
        <w:rPr>
          <w:rFonts w:ascii="Times New Roman" w:hAnsi="Times New Roman"/>
          <w:sz w:val="24"/>
          <w:szCs w:val="24"/>
        </w:rPr>
        <w:t xml:space="preserve">tate standards and assessment systems, </w:t>
      </w:r>
      <w:r w:rsidRPr="0086117C">
        <w:rPr>
          <w:rFonts w:ascii="Times New Roman" w:hAnsi="Times New Roman"/>
          <w:sz w:val="24"/>
          <w:szCs w:val="24"/>
        </w:rPr>
        <w:t>student performance</w:t>
      </w:r>
      <w:r>
        <w:rPr>
          <w:rFonts w:ascii="Times New Roman" w:hAnsi="Times New Roman"/>
          <w:sz w:val="24"/>
          <w:szCs w:val="24"/>
        </w:rPr>
        <w:t xml:space="preserve">, English language acquisition, </w:t>
      </w:r>
      <w:r w:rsidR="00FD4825">
        <w:rPr>
          <w:rFonts w:ascii="Times New Roman" w:hAnsi="Times New Roman"/>
          <w:sz w:val="24"/>
          <w:szCs w:val="24"/>
        </w:rPr>
        <w:t>accountability</w:t>
      </w:r>
      <w:r>
        <w:rPr>
          <w:rFonts w:ascii="Times New Roman" w:hAnsi="Times New Roman"/>
          <w:sz w:val="24"/>
          <w:szCs w:val="24"/>
        </w:rPr>
        <w:t xml:space="preserve">, public school choice and supplemental educational services (SES), and highly qualified teachers.  </w:t>
      </w:r>
      <w:r w:rsidR="0086117C">
        <w:rPr>
          <w:rFonts w:ascii="Times New Roman" w:hAnsi="Times New Roman"/>
          <w:sz w:val="24"/>
          <w:szCs w:val="24"/>
        </w:rPr>
        <w:t xml:space="preserve">In addition to the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sidR="0086117C">
        <w:rPr>
          <w:rFonts w:ascii="Times New Roman" w:hAnsi="Times New Roman"/>
          <w:sz w:val="24"/>
          <w:szCs w:val="24"/>
        </w:rPr>
        <w:t xml:space="preserve"> school year data, t</w:t>
      </w:r>
      <w:r>
        <w:rPr>
          <w:rFonts w:ascii="Times New Roman" w:hAnsi="Times New Roman"/>
          <w:sz w:val="24"/>
          <w:szCs w:val="24"/>
        </w:rPr>
        <w:t xml:space="preserve">he report contains multiyear data and national summary data.  </w:t>
      </w:r>
      <w:r w:rsidR="00F54934">
        <w:rPr>
          <w:rFonts w:ascii="Times New Roman" w:hAnsi="Times New Roman"/>
          <w:sz w:val="24"/>
          <w:szCs w:val="24"/>
        </w:rPr>
        <w:t>It</w:t>
      </w:r>
      <w:r>
        <w:rPr>
          <w:rFonts w:ascii="Times New Roman" w:hAnsi="Times New Roman"/>
          <w:sz w:val="24"/>
          <w:szCs w:val="24"/>
        </w:rPr>
        <w:t xml:space="preserve"> also includes information about the data collections, data presentation, and data limitations.</w:t>
      </w:r>
    </w:p>
    <w:p w14:paraId="07C0F82B" w14:textId="77777777" w:rsidR="00023796" w:rsidRDefault="00023796" w:rsidP="00023796">
      <w:pPr>
        <w:spacing w:after="0" w:line="240" w:lineRule="auto"/>
        <w:ind w:firstLine="720"/>
        <w:rPr>
          <w:rFonts w:ascii="Times New Roman" w:hAnsi="Times New Roman"/>
          <w:sz w:val="24"/>
          <w:szCs w:val="24"/>
        </w:rPr>
      </w:pPr>
    </w:p>
    <w:p w14:paraId="10FD3203" w14:textId="13135BCD" w:rsidR="00023796" w:rsidRDefault="00023796" w:rsidP="00023796">
      <w:pPr>
        <w:spacing w:after="0" w:line="240" w:lineRule="auto"/>
        <w:ind w:firstLine="720"/>
        <w:rPr>
          <w:rFonts w:ascii="Times New Roman" w:hAnsi="Times New Roman"/>
          <w:sz w:val="24"/>
          <w:szCs w:val="24"/>
        </w:rPr>
      </w:pPr>
      <w:proofErr w:type="gramStart"/>
      <w:r w:rsidRPr="00713245">
        <w:rPr>
          <w:rFonts w:ascii="Times New Roman" w:hAnsi="Times New Roman"/>
          <w:i/>
          <w:sz w:val="24"/>
          <w:szCs w:val="24"/>
        </w:rPr>
        <w:t>State standards and assessment</w:t>
      </w:r>
      <w:r w:rsidR="00CB171F">
        <w:rPr>
          <w:rFonts w:ascii="Times New Roman" w:hAnsi="Times New Roman"/>
          <w:i/>
          <w:sz w:val="24"/>
          <w:szCs w:val="24"/>
        </w:rPr>
        <w:t xml:space="preserve"> </w:t>
      </w:r>
      <w:r w:rsidRPr="00713245">
        <w:rPr>
          <w:rFonts w:ascii="Times New Roman" w:hAnsi="Times New Roman"/>
          <w:i/>
          <w:sz w:val="24"/>
          <w:szCs w:val="24"/>
        </w:rPr>
        <w:t>systems.</w:t>
      </w:r>
      <w:proofErr w:type="gramEnd"/>
      <w:r>
        <w:rPr>
          <w:rFonts w:ascii="Times New Roman" w:hAnsi="Times New Roman"/>
          <w:sz w:val="24"/>
          <w:szCs w:val="24"/>
        </w:rPr>
        <w:t xml:space="preserve">  This section discusses the expectations and timelines established in </w:t>
      </w:r>
      <w:r w:rsidRPr="00D77509">
        <w:rPr>
          <w:rFonts w:ascii="Times New Roman" w:hAnsi="Times New Roman"/>
          <w:sz w:val="24"/>
          <w:szCs w:val="24"/>
        </w:rPr>
        <w:t xml:space="preserve">the </w:t>
      </w:r>
      <w:r w:rsidR="00E3695E" w:rsidRPr="00E3695E">
        <w:rPr>
          <w:rFonts w:ascii="Times New Roman" w:hAnsi="Times New Roman"/>
          <w:i/>
          <w:sz w:val="24"/>
          <w:szCs w:val="24"/>
        </w:rPr>
        <w:t>ESEA</w:t>
      </w:r>
      <w:r w:rsidRPr="00D77509">
        <w:rPr>
          <w:rFonts w:ascii="Times New Roman" w:hAnsi="Times New Roman"/>
          <w:sz w:val="24"/>
          <w:szCs w:val="24"/>
        </w:rPr>
        <w:t xml:space="preserve"> for </w:t>
      </w:r>
      <w:r w:rsidR="0071521B">
        <w:rPr>
          <w:rFonts w:ascii="Times New Roman" w:hAnsi="Times New Roman"/>
          <w:sz w:val="24"/>
          <w:szCs w:val="24"/>
        </w:rPr>
        <w:t>s</w:t>
      </w:r>
      <w:r w:rsidRPr="00D77509">
        <w:rPr>
          <w:rFonts w:ascii="Times New Roman" w:hAnsi="Times New Roman"/>
          <w:sz w:val="24"/>
          <w:szCs w:val="24"/>
        </w:rPr>
        <w:t>tates</w:t>
      </w:r>
      <w:r>
        <w:rPr>
          <w:rFonts w:ascii="Times New Roman" w:hAnsi="Times New Roman"/>
          <w:sz w:val="24"/>
          <w:szCs w:val="24"/>
        </w:rPr>
        <w:t xml:space="preserve"> to develop their unique standards and assessment systems.  It includes information about each </w:t>
      </w:r>
      <w:r w:rsidR="0071521B">
        <w:rPr>
          <w:rFonts w:ascii="Times New Roman" w:hAnsi="Times New Roman"/>
          <w:sz w:val="24"/>
          <w:szCs w:val="24"/>
        </w:rPr>
        <w:t>s</w:t>
      </w:r>
      <w:r>
        <w:rPr>
          <w:rFonts w:ascii="Times New Roman" w:hAnsi="Times New Roman"/>
          <w:sz w:val="24"/>
          <w:szCs w:val="24"/>
        </w:rPr>
        <w:t xml:space="preserve">tate’s approval status for its assessment system </w:t>
      </w:r>
      <w:r w:rsidRPr="00AC7B97">
        <w:rPr>
          <w:rFonts w:ascii="Times New Roman" w:hAnsi="Times New Roman"/>
          <w:sz w:val="24"/>
          <w:szCs w:val="24"/>
        </w:rPr>
        <w:t xml:space="preserve">as of </w:t>
      </w:r>
      <w:r w:rsidR="007F0031">
        <w:rPr>
          <w:rFonts w:ascii="Times New Roman" w:hAnsi="Times New Roman"/>
          <w:sz w:val="24"/>
          <w:szCs w:val="24"/>
        </w:rPr>
        <w:t>December 201</w:t>
      </w:r>
      <w:r w:rsidR="00EA1AE8">
        <w:rPr>
          <w:rFonts w:ascii="Times New Roman" w:hAnsi="Times New Roman"/>
          <w:sz w:val="24"/>
          <w:szCs w:val="24"/>
        </w:rPr>
        <w:t>2</w:t>
      </w:r>
      <w:r w:rsidRPr="00AC2E9C">
        <w:rPr>
          <w:rFonts w:ascii="Times New Roman" w:hAnsi="Times New Roman"/>
          <w:sz w:val="24"/>
          <w:szCs w:val="24"/>
        </w:rPr>
        <w:t>.</w:t>
      </w:r>
      <w:r w:rsidR="003A38FA">
        <w:rPr>
          <w:rStyle w:val="FootnoteReference"/>
          <w:rFonts w:ascii="Times New Roman" w:hAnsi="Times New Roman"/>
          <w:sz w:val="24"/>
          <w:szCs w:val="24"/>
        </w:rPr>
        <w:footnoteReference w:id="2"/>
      </w:r>
    </w:p>
    <w:p w14:paraId="5C744CE5" w14:textId="77777777" w:rsidR="00023796" w:rsidRDefault="00023796" w:rsidP="00023796">
      <w:pPr>
        <w:spacing w:after="0" w:line="240" w:lineRule="auto"/>
        <w:ind w:firstLine="720"/>
        <w:rPr>
          <w:rFonts w:ascii="Times New Roman" w:hAnsi="Times New Roman"/>
          <w:sz w:val="24"/>
          <w:szCs w:val="24"/>
        </w:rPr>
      </w:pPr>
    </w:p>
    <w:p w14:paraId="74B6C2AF" w14:textId="20863899" w:rsidR="00023796" w:rsidRDefault="00023796" w:rsidP="00023796">
      <w:pPr>
        <w:spacing w:after="0" w:line="240" w:lineRule="auto"/>
        <w:ind w:firstLine="720"/>
        <w:rPr>
          <w:rFonts w:ascii="Times New Roman" w:hAnsi="Times New Roman"/>
          <w:sz w:val="24"/>
          <w:szCs w:val="24"/>
        </w:rPr>
      </w:pPr>
      <w:proofErr w:type="gramStart"/>
      <w:r>
        <w:rPr>
          <w:rFonts w:ascii="Times New Roman" w:hAnsi="Times New Roman"/>
          <w:i/>
          <w:sz w:val="24"/>
          <w:szCs w:val="24"/>
        </w:rPr>
        <w:t>Student performance.</w:t>
      </w:r>
      <w:proofErr w:type="gramEnd"/>
      <w:r>
        <w:rPr>
          <w:rFonts w:ascii="Times New Roman" w:hAnsi="Times New Roman"/>
          <w:sz w:val="24"/>
          <w:szCs w:val="24"/>
        </w:rPr>
        <w:t xml:space="preserve">  Student performance is measured by assessing students against </w:t>
      </w:r>
      <w:r w:rsidR="0071521B">
        <w:rPr>
          <w:rFonts w:ascii="Times New Roman" w:hAnsi="Times New Roman"/>
          <w:sz w:val="24"/>
          <w:szCs w:val="24"/>
        </w:rPr>
        <w:t>s</w:t>
      </w:r>
      <w:r>
        <w:rPr>
          <w:rFonts w:ascii="Times New Roman" w:hAnsi="Times New Roman"/>
          <w:sz w:val="24"/>
          <w:szCs w:val="24"/>
        </w:rPr>
        <w:t xml:space="preserve">tate </w:t>
      </w:r>
      <w:r w:rsidR="003A50E0">
        <w:rPr>
          <w:rFonts w:ascii="Times New Roman" w:hAnsi="Times New Roman"/>
          <w:sz w:val="24"/>
          <w:szCs w:val="24"/>
        </w:rPr>
        <w:t xml:space="preserve">achievement </w:t>
      </w:r>
      <w:r>
        <w:rPr>
          <w:rFonts w:ascii="Times New Roman" w:hAnsi="Times New Roman"/>
          <w:sz w:val="24"/>
          <w:szCs w:val="24"/>
        </w:rPr>
        <w:t>standards.  Students are assessed annually in third through eighth grade and at least once in high school</w:t>
      </w:r>
      <w:r w:rsidR="003907C4">
        <w:rPr>
          <w:rFonts w:ascii="Times New Roman" w:hAnsi="Times New Roman"/>
          <w:sz w:val="24"/>
          <w:szCs w:val="24"/>
        </w:rPr>
        <w:t xml:space="preserve"> in </w:t>
      </w:r>
      <w:r w:rsidR="00191D70">
        <w:rPr>
          <w:rFonts w:ascii="Times New Roman" w:hAnsi="Times New Roman"/>
          <w:sz w:val="24"/>
          <w:szCs w:val="24"/>
        </w:rPr>
        <w:t xml:space="preserve">mathematics and reading/language arts.  Students are assessed at least once in grades </w:t>
      </w:r>
      <w:r w:rsidR="0098649C">
        <w:rPr>
          <w:rFonts w:ascii="Times New Roman" w:hAnsi="Times New Roman"/>
          <w:sz w:val="24"/>
          <w:szCs w:val="24"/>
        </w:rPr>
        <w:t>three</w:t>
      </w:r>
      <w:r w:rsidR="00A105BF">
        <w:rPr>
          <w:rFonts w:ascii="Times New Roman" w:hAnsi="Times New Roman"/>
          <w:sz w:val="24"/>
          <w:szCs w:val="24"/>
        </w:rPr>
        <w:t>–</w:t>
      </w:r>
      <w:r w:rsidR="0098649C">
        <w:rPr>
          <w:rFonts w:ascii="Times New Roman" w:hAnsi="Times New Roman"/>
          <w:sz w:val="24"/>
          <w:szCs w:val="24"/>
        </w:rPr>
        <w:t>five</w:t>
      </w:r>
      <w:r w:rsidR="00191D70">
        <w:rPr>
          <w:rFonts w:ascii="Times New Roman" w:hAnsi="Times New Roman"/>
          <w:sz w:val="24"/>
          <w:szCs w:val="24"/>
        </w:rPr>
        <w:t xml:space="preserve">, </w:t>
      </w:r>
      <w:r w:rsidR="0098649C">
        <w:rPr>
          <w:rFonts w:ascii="Times New Roman" w:hAnsi="Times New Roman"/>
          <w:sz w:val="24"/>
          <w:szCs w:val="24"/>
        </w:rPr>
        <w:t>six</w:t>
      </w:r>
      <w:r w:rsidR="00A105BF">
        <w:rPr>
          <w:rFonts w:ascii="Times New Roman" w:hAnsi="Times New Roman"/>
          <w:sz w:val="24"/>
          <w:szCs w:val="24"/>
        </w:rPr>
        <w:t>–</w:t>
      </w:r>
      <w:r w:rsidR="0098649C">
        <w:rPr>
          <w:rFonts w:ascii="Times New Roman" w:hAnsi="Times New Roman"/>
          <w:sz w:val="24"/>
          <w:szCs w:val="24"/>
        </w:rPr>
        <w:t>nine</w:t>
      </w:r>
      <w:r w:rsidR="00191D70">
        <w:rPr>
          <w:rFonts w:ascii="Times New Roman" w:hAnsi="Times New Roman"/>
          <w:sz w:val="24"/>
          <w:szCs w:val="24"/>
        </w:rPr>
        <w:t>, and 10</w:t>
      </w:r>
      <w:r w:rsidR="00A105BF">
        <w:rPr>
          <w:rFonts w:ascii="Times New Roman" w:hAnsi="Times New Roman"/>
          <w:sz w:val="24"/>
          <w:szCs w:val="24"/>
        </w:rPr>
        <w:t>–</w:t>
      </w:r>
      <w:r w:rsidR="00191D70">
        <w:rPr>
          <w:rFonts w:ascii="Times New Roman" w:hAnsi="Times New Roman"/>
          <w:sz w:val="24"/>
          <w:szCs w:val="24"/>
        </w:rPr>
        <w:t>12 in science.  T</w:t>
      </w:r>
      <w:r>
        <w:rPr>
          <w:rFonts w:ascii="Times New Roman" w:hAnsi="Times New Roman"/>
          <w:sz w:val="24"/>
          <w:szCs w:val="24"/>
        </w:rPr>
        <w:t xml:space="preserve">he data are disaggregated by various subgroups.  This section of the </w:t>
      </w:r>
      <w:r w:rsidRPr="00263040">
        <w:rPr>
          <w:rFonts w:ascii="Times New Roman" w:hAnsi="Times New Roman"/>
          <w:sz w:val="24"/>
          <w:szCs w:val="24"/>
        </w:rPr>
        <w:t>report presents</w:t>
      </w:r>
      <w:r>
        <w:rPr>
          <w:rFonts w:ascii="Times New Roman" w:hAnsi="Times New Roman"/>
          <w:sz w:val="24"/>
          <w:szCs w:val="24"/>
        </w:rPr>
        <w:t xml:space="preserve"> </w:t>
      </w:r>
      <w:r w:rsidR="0071521B">
        <w:rPr>
          <w:rFonts w:ascii="Times New Roman" w:hAnsi="Times New Roman"/>
          <w:sz w:val="24"/>
          <w:szCs w:val="24"/>
        </w:rPr>
        <w:t>s</w:t>
      </w:r>
      <w:r>
        <w:rPr>
          <w:rFonts w:ascii="Times New Roman" w:hAnsi="Times New Roman"/>
          <w:sz w:val="24"/>
          <w:szCs w:val="24"/>
        </w:rPr>
        <w:t>tate-reported data on fourth-grade, eighth-grade, and high school</w:t>
      </w:r>
      <w:r w:rsidR="0091736A">
        <w:rPr>
          <w:rStyle w:val="FootnoteReference"/>
          <w:rFonts w:ascii="Times New Roman" w:hAnsi="Times New Roman"/>
          <w:sz w:val="24"/>
          <w:szCs w:val="24"/>
        </w:rPr>
        <w:footnoteReference w:id="3"/>
      </w:r>
      <w:r>
        <w:rPr>
          <w:rFonts w:ascii="Times New Roman" w:hAnsi="Times New Roman"/>
          <w:sz w:val="24"/>
          <w:szCs w:val="24"/>
        </w:rPr>
        <w:t xml:space="preserve"> students </w:t>
      </w:r>
      <w:r w:rsidR="001C6AD9">
        <w:rPr>
          <w:rFonts w:ascii="Times New Roman" w:hAnsi="Times New Roman"/>
          <w:sz w:val="24"/>
          <w:szCs w:val="24"/>
        </w:rPr>
        <w:t xml:space="preserve">in </w:t>
      </w:r>
      <w:r>
        <w:rPr>
          <w:rFonts w:ascii="Times New Roman" w:hAnsi="Times New Roman"/>
          <w:sz w:val="24"/>
          <w:szCs w:val="24"/>
        </w:rPr>
        <w:t xml:space="preserve">reading/language arts and mathematics, and the grades tested in science. </w:t>
      </w:r>
    </w:p>
    <w:p w14:paraId="22579715" w14:textId="77777777" w:rsidR="00023796" w:rsidRDefault="00023796" w:rsidP="00023796">
      <w:pPr>
        <w:spacing w:after="0" w:line="240" w:lineRule="auto"/>
        <w:ind w:firstLine="720"/>
        <w:rPr>
          <w:rFonts w:ascii="Times New Roman" w:hAnsi="Times New Roman"/>
          <w:sz w:val="24"/>
          <w:szCs w:val="24"/>
        </w:rPr>
      </w:pPr>
    </w:p>
    <w:p w14:paraId="154BBC80" w14:textId="77777777" w:rsidR="00023796" w:rsidRDefault="00023796" w:rsidP="00023796">
      <w:pPr>
        <w:spacing w:after="0" w:line="240" w:lineRule="auto"/>
        <w:ind w:firstLine="720"/>
        <w:rPr>
          <w:rFonts w:ascii="Times New Roman" w:hAnsi="Times New Roman"/>
          <w:sz w:val="24"/>
          <w:szCs w:val="24"/>
        </w:rPr>
      </w:pPr>
      <w:proofErr w:type="gramStart"/>
      <w:r>
        <w:rPr>
          <w:rFonts w:ascii="Times New Roman" w:hAnsi="Times New Roman"/>
          <w:i/>
          <w:sz w:val="24"/>
          <w:szCs w:val="24"/>
        </w:rPr>
        <w:t>English language acquisition.</w:t>
      </w:r>
      <w:proofErr w:type="gramEnd"/>
      <w:r>
        <w:rPr>
          <w:rFonts w:ascii="Times New Roman" w:hAnsi="Times New Roman"/>
          <w:sz w:val="24"/>
          <w:szCs w:val="24"/>
        </w:rPr>
        <w:t xml:space="preserve">  </w:t>
      </w:r>
      <w:r w:rsidRPr="00EA1AE8">
        <w:rPr>
          <w:rFonts w:ascii="Times New Roman" w:hAnsi="Times New Roman"/>
          <w:i/>
          <w:sz w:val="24"/>
          <w:szCs w:val="24"/>
        </w:rPr>
        <w:t>Title III</w:t>
      </w:r>
      <w:r w:rsidRPr="00EA1AE8">
        <w:rPr>
          <w:rFonts w:ascii="Times New Roman" w:hAnsi="Times New Roman"/>
          <w:sz w:val="24"/>
          <w:szCs w:val="24"/>
        </w:rPr>
        <w:t xml:space="preserve"> </w:t>
      </w:r>
      <w:r>
        <w:rPr>
          <w:rFonts w:ascii="Times New Roman" w:hAnsi="Times New Roman"/>
          <w:sz w:val="24"/>
          <w:szCs w:val="24"/>
        </w:rPr>
        <w:t xml:space="preserve">of the </w:t>
      </w:r>
      <w:r w:rsidR="00E3695E" w:rsidRPr="00E3695E">
        <w:rPr>
          <w:rFonts w:ascii="Times New Roman" w:hAnsi="Times New Roman"/>
          <w:i/>
          <w:sz w:val="24"/>
          <w:szCs w:val="24"/>
        </w:rPr>
        <w:t>ESEA</w:t>
      </w:r>
      <w:r w:rsidRPr="00D77509">
        <w:rPr>
          <w:rFonts w:ascii="Times New Roman" w:hAnsi="Times New Roman"/>
          <w:sz w:val="24"/>
          <w:szCs w:val="24"/>
        </w:rPr>
        <w:t xml:space="preserve"> i</w:t>
      </w:r>
      <w:r>
        <w:rPr>
          <w:rFonts w:ascii="Times New Roman" w:hAnsi="Times New Roman"/>
          <w:sz w:val="24"/>
          <w:szCs w:val="24"/>
        </w:rPr>
        <w:t xml:space="preserve">s intended to improve the education of limited English proficient (LEP) students.  There are specific requirements and </w:t>
      </w:r>
      <w:r w:rsidRPr="006A4420">
        <w:rPr>
          <w:rFonts w:ascii="Times New Roman" w:hAnsi="Times New Roman"/>
          <w:sz w:val="24"/>
          <w:szCs w:val="24"/>
        </w:rPr>
        <w:t>achievement objectives required</w:t>
      </w:r>
      <w:r>
        <w:rPr>
          <w:rFonts w:ascii="Times New Roman" w:hAnsi="Times New Roman"/>
          <w:sz w:val="24"/>
          <w:szCs w:val="24"/>
        </w:rPr>
        <w:t xml:space="preserve"> under </w:t>
      </w:r>
      <w:r w:rsidRPr="00EA1AE8">
        <w:rPr>
          <w:rFonts w:ascii="Times New Roman" w:hAnsi="Times New Roman"/>
          <w:i/>
          <w:sz w:val="24"/>
          <w:szCs w:val="24"/>
        </w:rPr>
        <w:t>Title III</w:t>
      </w:r>
      <w:r w:rsidRPr="00EA1AE8">
        <w:rPr>
          <w:rFonts w:ascii="Times New Roman" w:hAnsi="Times New Roman"/>
          <w:sz w:val="24"/>
          <w:szCs w:val="24"/>
        </w:rPr>
        <w:t>,</w:t>
      </w:r>
      <w:r>
        <w:rPr>
          <w:rFonts w:ascii="Times New Roman" w:hAnsi="Times New Roman"/>
          <w:sz w:val="24"/>
          <w:szCs w:val="24"/>
        </w:rPr>
        <w:t xml:space="preserve"> all designed to help LEP students attain English language proficiency (ELP) and proficiency in academic subjects.  This section includes information about the English language </w:t>
      </w:r>
      <w:r w:rsidR="009E094B">
        <w:rPr>
          <w:rFonts w:ascii="Times New Roman" w:hAnsi="Times New Roman"/>
          <w:sz w:val="24"/>
          <w:szCs w:val="24"/>
        </w:rPr>
        <w:t>proficiency of all LEP students</w:t>
      </w:r>
      <w:r>
        <w:rPr>
          <w:rFonts w:ascii="Times New Roman" w:hAnsi="Times New Roman"/>
          <w:sz w:val="24"/>
          <w:szCs w:val="24"/>
        </w:rPr>
        <w:t xml:space="preserve"> and the extent to which students served by </w:t>
      </w:r>
      <w:r w:rsidRPr="00BC299F">
        <w:rPr>
          <w:rFonts w:ascii="Times New Roman" w:hAnsi="Times New Roman"/>
          <w:i/>
          <w:sz w:val="24"/>
          <w:szCs w:val="24"/>
        </w:rPr>
        <w:t>Title</w:t>
      </w:r>
      <w:r>
        <w:rPr>
          <w:rFonts w:ascii="Times New Roman" w:hAnsi="Times New Roman"/>
          <w:sz w:val="24"/>
          <w:szCs w:val="24"/>
        </w:rPr>
        <w:t xml:space="preserve"> </w:t>
      </w:r>
      <w:r w:rsidRPr="00BC299F">
        <w:rPr>
          <w:rFonts w:ascii="Times New Roman" w:hAnsi="Times New Roman"/>
          <w:i/>
          <w:sz w:val="24"/>
          <w:szCs w:val="24"/>
        </w:rPr>
        <w:t>III</w:t>
      </w:r>
      <w:r>
        <w:rPr>
          <w:rFonts w:ascii="Times New Roman" w:hAnsi="Times New Roman"/>
          <w:sz w:val="24"/>
          <w:szCs w:val="24"/>
        </w:rPr>
        <w:t xml:space="preserve"> are making progress in learning English</w:t>
      </w:r>
      <w:r w:rsidR="003907C4">
        <w:rPr>
          <w:rFonts w:ascii="Times New Roman" w:hAnsi="Times New Roman"/>
          <w:sz w:val="24"/>
          <w:szCs w:val="24"/>
        </w:rPr>
        <w:t>,</w:t>
      </w:r>
      <w:r w:rsidR="00A25E62">
        <w:rPr>
          <w:rFonts w:ascii="Times New Roman" w:hAnsi="Times New Roman"/>
          <w:sz w:val="24"/>
          <w:szCs w:val="24"/>
        </w:rPr>
        <w:t xml:space="preserve"> attaining proficiency in English,</w:t>
      </w:r>
      <w:r>
        <w:rPr>
          <w:rFonts w:ascii="Times New Roman" w:hAnsi="Times New Roman"/>
          <w:sz w:val="24"/>
          <w:szCs w:val="24"/>
        </w:rPr>
        <w:t xml:space="preserve"> and attaining </w:t>
      </w:r>
      <w:r w:rsidR="00A25E62">
        <w:rPr>
          <w:rFonts w:ascii="Times New Roman" w:hAnsi="Times New Roman"/>
          <w:sz w:val="24"/>
          <w:szCs w:val="24"/>
        </w:rPr>
        <w:t xml:space="preserve">proficiency in </w:t>
      </w:r>
      <w:r>
        <w:rPr>
          <w:rFonts w:ascii="Times New Roman" w:hAnsi="Times New Roman"/>
          <w:sz w:val="24"/>
          <w:szCs w:val="24"/>
        </w:rPr>
        <w:t>English language</w:t>
      </w:r>
      <w:r w:rsidR="00A25E62">
        <w:rPr>
          <w:rFonts w:ascii="Times New Roman" w:hAnsi="Times New Roman"/>
          <w:sz w:val="24"/>
          <w:szCs w:val="24"/>
        </w:rPr>
        <w:t xml:space="preserve"> arts</w:t>
      </w:r>
      <w:r>
        <w:rPr>
          <w:rFonts w:ascii="Times New Roman" w:hAnsi="Times New Roman"/>
          <w:sz w:val="24"/>
          <w:szCs w:val="24"/>
        </w:rPr>
        <w:t xml:space="preserve"> </w:t>
      </w:r>
      <w:r w:rsidR="003907C4">
        <w:rPr>
          <w:rFonts w:ascii="Times New Roman" w:hAnsi="Times New Roman"/>
          <w:sz w:val="24"/>
          <w:szCs w:val="24"/>
        </w:rPr>
        <w:t>and mathematics</w:t>
      </w:r>
      <w:r w:rsidR="00A25E62">
        <w:rPr>
          <w:rFonts w:ascii="Times New Roman" w:hAnsi="Times New Roman"/>
          <w:sz w:val="24"/>
          <w:szCs w:val="24"/>
        </w:rPr>
        <w:t>.</w:t>
      </w:r>
    </w:p>
    <w:p w14:paraId="183038D4" w14:textId="211C50B3" w:rsidR="00023796" w:rsidRDefault="00545E3E" w:rsidP="00023796">
      <w:pPr>
        <w:spacing w:after="0" w:line="240" w:lineRule="auto"/>
        <w:ind w:firstLine="720"/>
        <w:rPr>
          <w:rFonts w:ascii="Times New Roman" w:hAnsi="Times New Roman"/>
          <w:sz w:val="24"/>
          <w:szCs w:val="24"/>
        </w:rPr>
      </w:pPr>
      <w:r>
        <w:rPr>
          <w:rFonts w:ascii="Times New Roman" w:hAnsi="Times New Roman"/>
          <w:sz w:val="24"/>
          <w:szCs w:val="24"/>
        </w:rPr>
        <w:br w:type="page"/>
      </w:r>
      <w:r w:rsidR="00D7369A" w:rsidRPr="00445979">
        <w:rPr>
          <w:rFonts w:ascii="Times New Roman" w:hAnsi="Times New Roman"/>
          <w:i/>
          <w:sz w:val="24"/>
          <w:szCs w:val="24"/>
        </w:rPr>
        <w:lastRenderedPageBreak/>
        <w:t>Adequate Yearly Progress (AYP) and schools identified for improvement</w:t>
      </w:r>
      <w:r w:rsidR="001D10C0">
        <w:rPr>
          <w:rStyle w:val="FootnoteReference"/>
          <w:rFonts w:ascii="Times New Roman" w:hAnsi="Times New Roman"/>
          <w:i/>
          <w:sz w:val="24"/>
          <w:szCs w:val="24"/>
        </w:rPr>
        <w:footnoteReference w:id="4"/>
      </w:r>
      <w:r w:rsidR="00D7369A" w:rsidRPr="00445979">
        <w:rPr>
          <w:rFonts w:ascii="Times New Roman" w:hAnsi="Times New Roman"/>
          <w:i/>
          <w:sz w:val="24"/>
          <w:szCs w:val="24"/>
        </w:rPr>
        <w:t xml:space="preserve"> or as priority and focus schools under </w:t>
      </w:r>
      <w:r w:rsidR="009975AA" w:rsidRPr="00775F7E">
        <w:rPr>
          <w:rFonts w:ascii="Times New Roman" w:hAnsi="Times New Roman"/>
          <w:i/>
          <w:sz w:val="24"/>
          <w:szCs w:val="24"/>
        </w:rPr>
        <w:t>the</w:t>
      </w:r>
      <w:r w:rsidR="00D7369A" w:rsidRPr="001D10C0">
        <w:rPr>
          <w:rFonts w:ascii="Times New Roman" w:hAnsi="Times New Roman"/>
          <w:i/>
          <w:sz w:val="24"/>
          <w:szCs w:val="24"/>
        </w:rPr>
        <w:t xml:space="preserve"> </w:t>
      </w:r>
      <w:r w:rsidR="00D7369A" w:rsidRPr="00775F7E">
        <w:rPr>
          <w:rFonts w:ascii="Times New Roman" w:hAnsi="Times New Roman"/>
          <w:sz w:val="24"/>
          <w:szCs w:val="24"/>
        </w:rPr>
        <w:t>ESEA</w:t>
      </w:r>
      <w:r w:rsidR="00D7369A" w:rsidRPr="00445979">
        <w:rPr>
          <w:rFonts w:ascii="Times New Roman" w:hAnsi="Times New Roman"/>
          <w:i/>
          <w:sz w:val="24"/>
          <w:szCs w:val="24"/>
        </w:rPr>
        <w:t xml:space="preserve"> flexibility </w:t>
      </w:r>
      <w:r w:rsidR="008529D2">
        <w:rPr>
          <w:rFonts w:ascii="Times New Roman" w:hAnsi="Times New Roman"/>
          <w:i/>
          <w:sz w:val="24"/>
          <w:szCs w:val="24"/>
        </w:rPr>
        <w:t>principle</w:t>
      </w:r>
      <w:r w:rsidR="00F435A5">
        <w:rPr>
          <w:rFonts w:ascii="Times New Roman" w:hAnsi="Times New Roman"/>
          <w:i/>
          <w:sz w:val="24"/>
          <w:szCs w:val="24"/>
        </w:rPr>
        <w:t>s.</w:t>
      </w:r>
      <w:r w:rsidR="001D6A86" w:rsidRPr="00AB52B7">
        <w:rPr>
          <w:rStyle w:val="FootnoteReference"/>
          <w:i/>
        </w:rPr>
        <w:t xml:space="preserve"> </w:t>
      </w:r>
      <w:r w:rsidR="001D6A86">
        <w:rPr>
          <w:rStyle w:val="FootnoteReference"/>
          <w:rFonts w:ascii="Times New Roman" w:hAnsi="Times New Roman"/>
          <w:i/>
          <w:sz w:val="24"/>
          <w:szCs w:val="24"/>
        </w:rPr>
        <w:footnoteReference w:id="5"/>
      </w:r>
      <w:r w:rsidR="00D7369A" w:rsidRPr="00445979">
        <w:rPr>
          <w:rFonts w:ascii="Times New Roman" w:hAnsi="Times New Roman"/>
          <w:sz w:val="24"/>
          <w:szCs w:val="24"/>
        </w:rPr>
        <w:t xml:space="preserve"> </w:t>
      </w:r>
      <w:r w:rsidR="008C37EA">
        <w:rPr>
          <w:rFonts w:ascii="Times New Roman" w:hAnsi="Times New Roman"/>
          <w:sz w:val="24"/>
          <w:szCs w:val="24"/>
        </w:rPr>
        <w:t xml:space="preserve"> </w:t>
      </w:r>
      <w:r w:rsidR="00D7369A" w:rsidRPr="00445979">
        <w:rPr>
          <w:rFonts w:ascii="Times New Roman" w:hAnsi="Times New Roman"/>
          <w:sz w:val="24"/>
          <w:szCs w:val="24"/>
        </w:rPr>
        <w:t xml:space="preserve">This section discusses reporting requirements for two groups of </w:t>
      </w:r>
      <w:r w:rsidR="002E3DD4">
        <w:rPr>
          <w:rFonts w:ascii="Times New Roman" w:hAnsi="Times New Roman"/>
          <w:sz w:val="24"/>
          <w:szCs w:val="24"/>
        </w:rPr>
        <w:t>s</w:t>
      </w:r>
      <w:r w:rsidR="00D7369A" w:rsidRPr="00445979">
        <w:rPr>
          <w:rFonts w:ascii="Times New Roman" w:hAnsi="Times New Roman"/>
          <w:sz w:val="24"/>
          <w:szCs w:val="24"/>
        </w:rPr>
        <w:t xml:space="preserve">tates.  First, </w:t>
      </w:r>
      <w:r w:rsidR="00D740F0">
        <w:rPr>
          <w:rFonts w:ascii="Times New Roman" w:hAnsi="Times New Roman"/>
          <w:sz w:val="24"/>
        </w:rPr>
        <w:t>s</w:t>
      </w:r>
      <w:r w:rsidR="00D7369A" w:rsidRPr="00445979">
        <w:rPr>
          <w:rFonts w:ascii="Times New Roman" w:hAnsi="Times New Roman"/>
          <w:sz w:val="24"/>
        </w:rPr>
        <w:t xml:space="preserve">tates that </w:t>
      </w:r>
      <w:r w:rsidR="00160772">
        <w:rPr>
          <w:rFonts w:ascii="Times New Roman" w:hAnsi="Times New Roman"/>
          <w:sz w:val="24"/>
        </w:rPr>
        <w:t>were</w:t>
      </w:r>
      <w:r w:rsidR="00D7369A" w:rsidRPr="00445979">
        <w:rPr>
          <w:rFonts w:ascii="Times New Roman" w:hAnsi="Times New Roman"/>
          <w:sz w:val="24"/>
        </w:rPr>
        <w:t xml:space="preserve"> not approved to implement </w:t>
      </w:r>
      <w:r w:rsidR="00D7369A" w:rsidRPr="0066657F">
        <w:rPr>
          <w:rFonts w:ascii="Times New Roman" w:hAnsi="Times New Roman"/>
          <w:i/>
          <w:sz w:val="24"/>
        </w:rPr>
        <w:t>ESEA</w:t>
      </w:r>
      <w:r w:rsidR="00D7369A" w:rsidRPr="00445979">
        <w:rPr>
          <w:rFonts w:ascii="Times New Roman" w:hAnsi="Times New Roman"/>
          <w:sz w:val="24"/>
        </w:rPr>
        <w:t xml:space="preserve"> flexibility </w:t>
      </w:r>
      <w:r w:rsidR="00160772">
        <w:rPr>
          <w:rFonts w:ascii="Times New Roman" w:hAnsi="Times New Roman"/>
          <w:sz w:val="24"/>
        </w:rPr>
        <w:t>in the 2013</w:t>
      </w:r>
      <w:r w:rsidR="00FF6A6A">
        <w:rPr>
          <w:rFonts w:ascii="Times New Roman" w:hAnsi="Times New Roman"/>
          <w:sz w:val="24"/>
        </w:rPr>
        <w:t>–</w:t>
      </w:r>
      <w:r w:rsidR="00160772">
        <w:rPr>
          <w:rFonts w:ascii="Times New Roman" w:hAnsi="Times New Roman"/>
          <w:sz w:val="24"/>
        </w:rPr>
        <w:t xml:space="preserve">14 school </w:t>
      </w:r>
      <w:proofErr w:type="gramStart"/>
      <w:r w:rsidR="00160772">
        <w:rPr>
          <w:rFonts w:ascii="Times New Roman" w:hAnsi="Times New Roman"/>
          <w:sz w:val="24"/>
        </w:rPr>
        <w:t>year</w:t>
      </w:r>
      <w:proofErr w:type="gramEnd"/>
      <w:r w:rsidR="00160772">
        <w:rPr>
          <w:rFonts w:ascii="Times New Roman" w:hAnsi="Times New Roman"/>
          <w:sz w:val="24"/>
        </w:rPr>
        <w:t xml:space="preserve"> </w:t>
      </w:r>
      <w:r w:rsidR="00D7369A" w:rsidRPr="00445979">
        <w:rPr>
          <w:rFonts w:ascii="Times New Roman" w:hAnsi="Times New Roman"/>
          <w:sz w:val="24"/>
        </w:rPr>
        <w:t>must continue to establish targets for schools and districts to demonstrate AYP toward the goal of all students reaching the proficient level on state reading and mathematics assessments</w:t>
      </w:r>
      <w:r w:rsidR="008529D2">
        <w:rPr>
          <w:rFonts w:ascii="Times New Roman" w:hAnsi="Times New Roman"/>
          <w:sz w:val="24"/>
        </w:rPr>
        <w:t xml:space="preserve"> by </w:t>
      </w:r>
      <w:r w:rsidR="00126EB4">
        <w:rPr>
          <w:rFonts w:ascii="Times New Roman" w:hAnsi="Times New Roman"/>
          <w:sz w:val="24"/>
        </w:rPr>
        <w:t>2013</w:t>
      </w:r>
      <w:r w:rsidR="00A105BF">
        <w:rPr>
          <w:rFonts w:ascii="Times New Roman" w:hAnsi="Times New Roman"/>
          <w:sz w:val="24"/>
        </w:rPr>
        <w:t>–</w:t>
      </w:r>
      <w:r w:rsidR="00126EB4">
        <w:rPr>
          <w:rFonts w:ascii="Times New Roman" w:hAnsi="Times New Roman"/>
          <w:sz w:val="24"/>
        </w:rPr>
        <w:t>14</w:t>
      </w:r>
      <w:r w:rsidR="00D7369A" w:rsidRPr="00445979">
        <w:rPr>
          <w:rFonts w:ascii="Times New Roman" w:hAnsi="Times New Roman"/>
          <w:sz w:val="24"/>
        </w:rPr>
        <w:t xml:space="preserve">.  These </w:t>
      </w:r>
      <w:r w:rsidR="00D740F0">
        <w:rPr>
          <w:rFonts w:ascii="Times New Roman" w:hAnsi="Times New Roman"/>
          <w:sz w:val="24"/>
        </w:rPr>
        <w:t>s</w:t>
      </w:r>
      <w:r w:rsidR="00D7369A" w:rsidRPr="00445979">
        <w:rPr>
          <w:rFonts w:ascii="Times New Roman" w:hAnsi="Times New Roman"/>
          <w:sz w:val="24"/>
        </w:rPr>
        <w:t>tates identify schools for improvement</w:t>
      </w:r>
      <w:r w:rsidR="00AE13AF">
        <w:rPr>
          <w:rFonts w:ascii="Times New Roman" w:hAnsi="Times New Roman"/>
          <w:sz w:val="24"/>
        </w:rPr>
        <w:t xml:space="preserve"> if they</w:t>
      </w:r>
      <w:r w:rsidR="00D7369A" w:rsidRPr="00445979">
        <w:rPr>
          <w:rFonts w:ascii="Times New Roman" w:hAnsi="Times New Roman"/>
          <w:sz w:val="24"/>
        </w:rPr>
        <w:t xml:space="preserve"> miss AYP targets for </w:t>
      </w:r>
      <w:r w:rsidR="008529D2">
        <w:rPr>
          <w:rFonts w:ascii="Times New Roman" w:hAnsi="Times New Roman"/>
          <w:sz w:val="24"/>
        </w:rPr>
        <w:t>two consecutive years or more</w:t>
      </w:r>
      <w:r w:rsidR="00D7369A" w:rsidRPr="00445979">
        <w:rPr>
          <w:rFonts w:ascii="Times New Roman" w:hAnsi="Times New Roman"/>
          <w:sz w:val="24"/>
        </w:rPr>
        <w:t>.</w:t>
      </w:r>
      <w:r w:rsidR="00430E85">
        <w:rPr>
          <w:rFonts w:ascii="Times New Roman" w:hAnsi="Times New Roman"/>
          <w:sz w:val="24"/>
        </w:rPr>
        <w:t xml:space="preserve"> </w:t>
      </w:r>
      <w:r w:rsidR="00D7369A" w:rsidRPr="00445979">
        <w:rPr>
          <w:rFonts w:ascii="Times New Roman" w:hAnsi="Times New Roman"/>
          <w:sz w:val="24"/>
        </w:rPr>
        <w:t xml:space="preserve"> Second, </w:t>
      </w:r>
      <w:r w:rsidR="00D740F0">
        <w:rPr>
          <w:rFonts w:ascii="Times New Roman" w:hAnsi="Times New Roman"/>
          <w:sz w:val="24"/>
        </w:rPr>
        <w:t>s</w:t>
      </w:r>
      <w:r w:rsidR="00D7369A" w:rsidRPr="00445979">
        <w:rPr>
          <w:rFonts w:ascii="Times New Roman" w:hAnsi="Times New Roman"/>
          <w:sz w:val="24"/>
        </w:rPr>
        <w:t xml:space="preserve">tates that are approved to implement </w:t>
      </w:r>
      <w:r w:rsidR="00D7369A" w:rsidRPr="00445979">
        <w:rPr>
          <w:rFonts w:ascii="Times New Roman" w:hAnsi="Times New Roman"/>
          <w:i/>
          <w:sz w:val="24"/>
        </w:rPr>
        <w:t>ESEA</w:t>
      </w:r>
      <w:r w:rsidR="00D7369A" w:rsidRPr="00445979">
        <w:rPr>
          <w:rFonts w:ascii="Times New Roman" w:hAnsi="Times New Roman"/>
          <w:sz w:val="24"/>
        </w:rPr>
        <w:t xml:space="preserve"> flexibility identify “priority schools,” which are the </w:t>
      </w:r>
      <w:r w:rsidR="00FA7FB2">
        <w:rPr>
          <w:rFonts w:ascii="Times New Roman" w:hAnsi="Times New Roman"/>
          <w:sz w:val="24"/>
        </w:rPr>
        <w:t>s</w:t>
      </w:r>
      <w:r w:rsidR="00D7369A" w:rsidRPr="00445979">
        <w:rPr>
          <w:rFonts w:ascii="Times New Roman" w:hAnsi="Times New Roman"/>
          <w:sz w:val="24"/>
        </w:rPr>
        <w:t xml:space="preserve">tate’s </w:t>
      </w:r>
      <w:r w:rsidR="00525A92" w:rsidRPr="00445979">
        <w:rPr>
          <w:rFonts w:ascii="Times New Roman" w:hAnsi="Times New Roman"/>
          <w:sz w:val="24"/>
        </w:rPr>
        <w:t>lowe</w:t>
      </w:r>
      <w:r w:rsidR="00525A92">
        <w:rPr>
          <w:rFonts w:ascii="Times New Roman" w:hAnsi="Times New Roman"/>
          <w:sz w:val="24"/>
        </w:rPr>
        <w:t>st</w:t>
      </w:r>
      <w:r w:rsidR="00D7369A" w:rsidRPr="00445979">
        <w:rPr>
          <w:rFonts w:ascii="Times New Roman" w:hAnsi="Times New Roman"/>
          <w:sz w:val="24"/>
        </w:rPr>
        <w:t xml:space="preserve">-performing </w:t>
      </w:r>
      <w:r w:rsidR="00D7369A" w:rsidRPr="00BC299F">
        <w:rPr>
          <w:rFonts w:ascii="Times New Roman" w:hAnsi="Times New Roman"/>
          <w:i/>
          <w:sz w:val="24"/>
        </w:rPr>
        <w:t>Title I</w:t>
      </w:r>
      <w:r w:rsidR="00D7369A" w:rsidRPr="00445979">
        <w:rPr>
          <w:rFonts w:ascii="Times New Roman" w:hAnsi="Times New Roman"/>
          <w:sz w:val="24"/>
        </w:rPr>
        <w:t xml:space="preserve"> schools and “focus schools,” which are the </w:t>
      </w:r>
      <w:r w:rsidR="00FA7FB2">
        <w:rPr>
          <w:rFonts w:ascii="Times New Roman" w:hAnsi="Times New Roman"/>
          <w:sz w:val="24"/>
        </w:rPr>
        <w:t>s</w:t>
      </w:r>
      <w:r w:rsidR="00D7369A" w:rsidRPr="00445979">
        <w:rPr>
          <w:rFonts w:ascii="Times New Roman" w:hAnsi="Times New Roman"/>
          <w:sz w:val="24"/>
        </w:rPr>
        <w:t xml:space="preserve">tate’s </w:t>
      </w:r>
      <w:r w:rsidR="00D7369A" w:rsidRPr="00BC299F">
        <w:rPr>
          <w:rFonts w:ascii="Times New Roman" w:hAnsi="Times New Roman"/>
          <w:i/>
          <w:sz w:val="24"/>
        </w:rPr>
        <w:t>Title I</w:t>
      </w:r>
      <w:r w:rsidR="00D7369A" w:rsidRPr="00445979">
        <w:rPr>
          <w:rFonts w:ascii="Times New Roman" w:hAnsi="Times New Roman"/>
          <w:sz w:val="24"/>
        </w:rPr>
        <w:t xml:space="preserve"> schools with the greatest achievement gaps.  </w:t>
      </w:r>
      <w:r w:rsidR="00D7369A" w:rsidRPr="00445979">
        <w:rPr>
          <w:rFonts w:ascii="Times New Roman" w:hAnsi="Times New Roman"/>
          <w:sz w:val="24"/>
          <w:szCs w:val="24"/>
        </w:rPr>
        <w:t>This section of the report presents state-reported data on</w:t>
      </w:r>
      <w:r w:rsidR="00D7369A">
        <w:rPr>
          <w:rFonts w:ascii="Times New Roman" w:hAnsi="Times New Roman"/>
          <w:sz w:val="24"/>
          <w:szCs w:val="24"/>
        </w:rPr>
        <w:t xml:space="preserve"> (1)</w:t>
      </w:r>
      <w:r w:rsidR="00D7369A" w:rsidRPr="00445979">
        <w:rPr>
          <w:rFonts w:ascii="Times New Roman" w:hAnsi="Times New Roman"/>
          <w:sz w:val="24"/>
          <w:szCs w:val="24"/>
        </w:rPr>
        <w:t xml:space="preserve"> </w:t>
      </w:r>
      <w:r w:rsidR="001C6AD9">
        <w:rPr>
          <w:rFonts w:ascii="Times New Roman" w:hAnsi="Times New Roman"/>
          <w:sz w:val="24"/>
          <w:szCs w:val="24"/>
        </w:rPr>
        <w:t xml:space="preserve">the </w:t>
      </w:r>
      <w:r w:rsidR="00D7369A" w:rsidRPr="00445979">
        <w:rPr>
          <w:rFonts w:ascii="Times New Roman" w:hAnsi="Times New Roman"/>
          <w:sz w:val="24"/>
          <w:szCs w:val="24"/>
        </w:rPr>
        <w:t xml:space="preserve">number </w:t>
      </w:r>
      <w:r w:rsidR="00B07CFE">
        <w:rPr>
          <w:rFonts w:ascii="Times New Roman" w:hAnsi="Times New Roman"/>
          <w:sz w:val="24"/>
          <w:szCs w:val="24"/>
        </w:rPr>
        <w:t xml:space="preserve">of </w:t>
      </w:r>
      <w:r w:rsidR="00D7369A" w:rsidRPr="00445979">
        <w:rPr>
          <w:rFonts w:ascii="Times New Roman" w:hAnsi="Times New Roman"/>
          <w:sz w:val="24"/>
          <w:szCs w:val="24"/>
        </w:rPr>
        <w:t xml:space="preserve">schools making </w:t>
      </w:r>
      <w:r w:rsidR="002A028E">
        <w:rPr>
          <w:rFonts w:ascii="Times New Roman" w:hAnsi="Times New Roman"/>
          <w:sz w:val="24"/>
          <w:szCs w:val="24"/>
        </w:rPr>
        <w:t>AYP</w:t>
      </w:r>
      <w:r w:rsidR="00D7369A" w:rsidRPr="00445979">
        <w:rPr>
          <w:rFonts w:ascii="Times New Roman" w:hAnsi="Times New Roman"/>
          <w:sz w:val="24"/>
          <w:szCs w:val="24"/>
        </w:rPr>
        <w:t xml:space="preserve"> and numbers of schools in the various improvement stages for non-</w:t>
      </w:r>
      <w:r w:rsidR="00D7369A" w:rsidRPr="00445979">
        <w:rPr>
          <w:rFonts w:ascii="Times New Roman" w:hAnsi="Times New Roman"/>
          <w:i/>
          <w:sz w:val="24"/>
          <w:szCs w:val="24"/>
        </w:rPr>
        <w:t>ESEA</w:t>
      </w:r>
      <w:r w:rsidR="00D7369A" w:rsidRPr="00445979">
        <w:rPr>
          <w:rFonts w:ascii="Times New Roman" w:hAnsi="Times New Roman"/>
          <w:sz w:val="24"/>
          <w:szCs w:val="24"/>
        </w:rPr>
        <w:t xml:space="preserve"> flexibility states, and</w:t>
      </w:r>
      <w:r w:rsidR="00D7369A">
        <w:rPr>
          <w:rFonts w:ascii="Times New Roman" w:hAnsi="Times New Roman"/>
          <w:sz w:val="24"/>
          <w:szCs w:val="24"/>
        </w:rPr>
        <w:t xml:space="preserve"> (2)</w:t>
      </w:r>
      <w:r w:rsidR="00D7369A" w:rsidRPr="00445979">
        <w:rPr>
          <w:rFonts w:ascii="Times New Roman" w:hAnsi="Times New Roman"/>
          <w:sz w:val="24"/>
          <w:szCs w:val="24"/>
        </w:rPr>
        <w:t xml:space="preserve"> the number of priority and focus schools for </w:t>
      </w:r>
      <w:r w:rsidR="00D7369A" w:rsidRPr="00445979">
        <w:rPr>
          <w:rFonts w:ascii="Times New Roman" w:hAnsi="Times New Roman"/>
          <w:i/>
          <w:sz w:val="24"/>
          <w:szCs w:val="24"/>
        </w:rPr>
        <w:t>ESEA</w:t>
      </w:r>
      <w:r w:rsidR="00D7369A" w:rsidRPr="00445979">
        <w:rPr>
          <w:rFonts w:ascii="Times New Roman" w:hAnsi="Times New Roman"/>
          <w:sz w:val="24"/>
          <w:szCs w:val="24"/>
        </w:rPr>
        <w:t xml:space="preserve"> flexibility states</w:t>
      </w:r>
      <w:r w:rsidR="00D7369A" w:rsidRPr="00D7369A">
        <w:rPr>
          <w:rFonts w:ascii="Times New Roman" w:hAnsi="Times New Roman"/>
          <w:sz w:val="24"/>
          <w:szCs w:val="24"/>
        </w:rPr>
        <w:t>.</w:t>
      </w:r>
      <w:r w:rsidR="00023796">
        <w:rPr>
          <w:rFonts w:ascii="Times New Roman" w:hAnsi="Times New Roman"/>
          <w:sz w:val="24"/>
          <w:szCs w:val="24"/>
        </w:rPr>
        <w:t xml:space="preserve"> </w:t>
      </w:r>
    </w:p>
    <w:p w14:paraId="0D00EED7" w14:textId="77777777" w:rsidR="00023796" w:rsidRDefault="00023796" w:rsidP="00023796">
      <w:pPr>
        <w:spacing w:after="0" w:line="240" w:lineRule="auto"/>
        <w:ind w:firstLine="720"/>
        <w:rPr>
          <w:rFonts w:ascii="Times New Roman" w:hAnsi="Times New Roman"/>
          <w:sz w:val="24"/>
          <w:szCs w:val="24"/>
        </w:rPr>
      </w:pPr>
    </w:p>
    <w:p w14:paraId="77D76F11" w14:textId="010021D1" w:rsidR="00023796" w:rsidRDefault="00023796" w:rsidP="00023796">
      <w:pPr>
        <w:spacing w:after="0" w:line="240" w:lineRule="auto"/>
        <w:ind w:firstLine="720"/>
        <w:rPr>
          <w:rFonts w:ascii="Times New Roman" w:hAnsi="Times New Roman"/>
          <w:sz w:val="24"/>
          <w:szCs w:val="24"/>
        </w:rPr>
      </w:pPr>
      <w:proofErr w:type="gramStart"/>
      <w:r>
        <w:rPr>
          <w:rFonts w:ascii="Times New Roman" w:hAnsi="Times New Roman"/>
          <w:i/>
          <w:sz w:val="24"/>
          <w:szCs w:val="24"/>
        </w:rPr>
        <w:t>Public school choice and supplemental educational services.</w:t>
      </w:r>
      <w:proofErr w:type="gramEnd"/>
      <w:r>
        <w:rPr>
          <w:rFonts w:ascii="Times New Roman" w:hAnsi="Times New Roman"/>
          <w:sz w:val="24"/>
          <w:szCs w:val="24"/>
        </w:rPr>
        <w:t xml:space="preserve">  </w:t>
      </w:r>
      <w:r w:rsidR="00BC61F1">
        <w:rPr>
          <w:rFonts w:ascii="Times New Roman" w:hAnsi="Times New Roman"/>
          <w:sz w:val="24"/>
          <w:szCs w:val="24"/>
        </w:rPr>
        <w:t>Under</w:t>
      </w:r>
      <w:r w:rsidR="009975AA">
        <w:rPr>
          <w:rFonts w:ascii="Times New Roman" w:hAnsi="Times New Roman"/>
          <w:sz w:val="24"/>
          <w:szCs w:val="24"/>
        </w:rPr>
        <w:t xml:space="preserve"> the</w:t>
      </w:r>
      <w:r w:rsidR="00BC61F1">
        <w:rPr>
          <w:rFonts w:ascii="Times New Roman" w:hAnsi="Times New Roman"/>
          <w:sz w:val="24"/>
          <w:szCs w:val="24"/>
        </w:rPr>
        <w:t xml:space="preserve"> </w:t>
      </w:r>
      <w:r w:rsidR="00E3695E" w:rsidRPr="00E3695E">
        <w:rPr>
          <w:rFonts w:ascii="Times New Roman" w:hAnsi="Times New Roman"/>
          <w:i/>
          <w:sz w:val="24"/>
          <w:szCs w:val="24"/>
        </w:rPr>
        <w:t>ESEA</w:t>
      </w:r>
      <w:r w:rsidR="00BC61F1">
        <w:rPr>
          <w:rFonts w:ascii="Times New Roman" w:hAnsi="Times New Roman"/>
          <w:sz w:val="24"/>
          <w:szCs w:val="24"/>
        </w:rPr>
        <w:t>, s</w:t>
      </w:r>
      <w:r>
        <w:rPr>
          <w:rFonts w:ascii="Times New Roman" w:hAnsi="Times New Roman"/>
          <w:sz w:val="24"/>
          <w:szCs w:val="24"/>
        </w:rPr>
        <w:t xml:space="preserve">chool districts must offer specific educational options to parents of students in </w:t>
      </w:r>
      <w:r w:rsidRPr="00BC299F">
        <w:rPr>
          <w:rFonts w:ascii="Times New Roman" w:hAnsi="Times New Roman"/>
          <w:i/>
          <w:sz w:val="24"/>
          <w:szCs w:val="24"/>
        </w:rPr>
        <w:t>Title I</w:t>
      </w:r>
      <w:r>
        <w:rPr>
          <w:rFonts w:ascii="Times New Roman" w:hAnsi="Times New Roman"/>
          <w:sz w:val="24"/>
          <w:szCs w:val="24"/>
        </w:rPr>
        <w:t xml:space="preserve"> schools that are identified for improvement.  Beginning with the first year of improvement, they must offer parents the option to transfer their child to another school in the district not identified for improvement.  If the school remains in improvement status for an additional year, the district must offer parents of economically disadvantaged students the option for their child to receive supplemental educational services, such as tutoring.  Districts must continue to offer these options to parents of eligible students so long as the students’ school is in one of the various improvement stages.  This section includes information about the number of students eligible for and participating in these two options.</w:t>
      </w:r>
      <w:r w:rsidR="00430E85">
        <w:rPr>
          <w:rFonts w:ascii="Times New Roman" w:hAnsi="Times New Roman"/>
          <w:sz w:val="24"/>
          <w:szCs w:val="24"/>
        </w:rPr>
        <w:t xml:space="preserve"> </w:t>
      </w:r>
      <w:r w:rsidR="004B375A">
        <w:rPr>
          <w:rFonts w:ascii="Times New Roman" w:hAnsi="Times New Roman"/>
          <w:sz w:val="24"/>
          <w:szCs w:val="24"/>
        </w:rPr>
        <w:t xml:space="preserve"> </w:t>
      </w:r>
      <w:r w:rsidR="00D7369A" w:rsidRPr="009E5988">
        <w:rPr>
          <w:rFonts w:ascii="Times New Roman" w:hAnsi="Times New Roman"/>
          <w:sz w:val="24"/>
          <w:szCs w:val="24"/>
        </w:rPr>
        <w:t>Starting with the 2012</w:t>
      </w:r>
      <w:r w:rsidR="00A105BF">
        <w:rPr>
          <w:rFonts w:ascii="Times New Roman" w:hAnsi="Times New Roman"/>
          <w:sz w:val="24"/>
          <w:szCs w:val="24"/>
        </w:rPr>
        <w:t>–</w:t>
      </w:r>
      <w:r w:rsidR="00D7369A" w:rsidRPr="009E5988">
        <w:rPr>
          <w:rFonts w:ascii="Times New Roman" w:hAnsi="Times New Roman"/>
          <w:sz w:val="24"/>
          <w:szCs w:val="24"/>
        </w:rPr>
        <w:t xml:space="preserve">13 school year, many states approved to implement </w:t>
      </w:r>
      <w:r w:rsidR="00D7369A" w:rsidRPr="009E5988">
        <w:rPr>
          <w:rFonts w:ascii="Times New Roman" w:hAnsi="Times New Roman"/>
          <w:i/>
          <w:sz w:val="24"/>
          <w:szCs w:val="24"/>
        </w:rPr>
        <w:t>ESEA</w:t>
      </w:r>
      <w:r w:rsidR="00D7369A" w:rsidRPr="009E5988">
        <w:rPr>
          <w:rFonts w:ascii="Times New Roman" w:hAnsi="Times New Roman"/>
          <w:sz w:val="24"/>
          <w:szCs w:val="24"/>
        </w:rPr>
        <w:t xml:space="preserve"> flexibility </w:t>
      </w:r>
      <w:r w:rsidR="0097794E">
        <w:rPr>
          <w:rFonts w:ascii="Times New Roman" w:hAnsi="Times New Roman"/>
          <w:sz w:val="24"/>
          <w:szCs w:val="24"/>
        </w:rPr>
        <w:t>did</w:t>
      </w:r>
      <w:r w:rsidR="0097794E" w:rsidRPr="009E5988">
        <w:rPr>
          <w:rFonts w:ascii="Times New Roman" w:hAnsi="Times New Roman"/>
          <w:sz w:val="24"/>
          <w:szCs w:val="24"/>
        </w:rPr>
        <w:t xml:space="preserve"> </w:t>
      </w:r>
      <w:r w:rsidR="00D7369A" w:rsidRPr="009E5988">
        <w:rPr>
          <w:rFonts w:ascii="Times New Roman" w:hAnsi="Times New Roman"/>
          <w:sz w:val="24"/>
          <w:szCs w:val="24"/>
        </w:rPr>
        <w:t>not report these data, as the requirements pertaining to public school choice and supplemental educational services have been waived.</w:t>
      </w:r>
    </w:p>
    <w:p w14:paraId="1ECCCB86" w14:textId="77777777" w:rsidR="00023796" w:rsidRDefault="00023796" w:rsidP="00023796">
      <w:pPr>
        <w:spacing w:after="0" w:line="240" w:lineRule="auto"/>
        <w:ind w:firstLine="720"/>
        <w:rPr>
          <w:rFonts w:ascii="Times New Roman" w:hAnsi="Times New Roman"/>
          <w:sz w:val="24"/>
          <w:szCs w:val="24"/>
        </w:rPr>
      </w:pPr>
    </w:p>
    <w:p w14:paraId="31A8A02F" w14:textId="42434B5F" w:rsidR="00023796" w:rsidRDefault="00023796" w:rsidP="00023796">
      <w:pPr>
        <w:spacing w:after="0" w:line="240" w:lineRule="auto"/>
        <w:ind w:firstLine="720"/>
        <w:rPr>
          <w:rFonts w:ascii="Times New Roman" w:hAnsi="Times New Roman"/>
          <w:sz w:val="24"/>
          <w:szCs w:val="24"/>
        </w:rPr>
      </w:pPr>
      <w:proofErr w:type="gramStart"/>
      <w:r>
        <w:rPr>
          <w:rFonts w:ascii="Times New Roman" w:hAnsi="Times New Roman"/>
          <w:i/>
          <w:sz w:val="24"/>
          <w:szCs w:val="24"/>
        </w:rPr>
        <w:t>Highly qualified teachers</w:t>
      </w:r>
      <w:r>
        <w:rPr>
          <w:rFonts w:ascii="Times New Roman" w:hAnsi="Times New Roman"/>
          <w:sz w:val="24"/>
          <w:szCs w:val="24"/>
        </w:rPr>
        <w:t>.</w:t>
      </w:r>
      <w:proofErr w:type="gramEnd"/>
      <w:r>
        <w:rPr>
          <w:rFonts w:ascii="Times New Roman" w:hAnsi="Times New Roman"/>
          <w:sz w:val="24"/>
          <w:szCs w:val="24"/>
        </w:rPr>
        <w:t xml:space="preserve">  </w:t>
      </w:r>
      <w:r w:rsidRPr="00B12AA1">
        <w:rPr>
          <w:rFonts w:ascii="Times New Roman" w:hAnsi="Times New Roman"/>
          <w:sz w:val="24"/>
          <w:szCs w:val="24"/>
        </w:rPr>
        <w:t xml:space="preserve">The </w:t>
      </w:r>
      <w:r w:rsidR="00E3695E" w:rsidRPr="00E3695E">
        <w:rPr>
          <w:rFonts w:ascii="Times New Roman" w:hAnsi="Times New Roman"/>
          <w:i/>
          <w:sz w:val="24"/>
          <w:szCs w:val="24"/>
        </w:rPr>
        <w:t>ESEA</w:t>
      </w:r>
      <w:r w:rsidRPr="00B12AA1">
        <w:rPr>
          <w:rFonts w:ascii="Times New Roman" w:hAnsi="Times New Roman"/>
          <w:sz w:val="24"/>
          <w:szCs w:val="24"/>
        </w:rPr>
        <w:t xml:space="preserve"> requires</w:t>
      </w:r>
      <w:r>
        <w:rPr>
          <w:rFonts w:ascii="Times New Roman" w:hAnsi="Times New Roman"/>
          <w:sz w:val="24"/>
          <w:szCs w:val="24"/>
        </w:rPr>
        <w:t xml:space="preserve"> </w:t>
      </w:r>
      <w:r w:rsidR="00140C29">
        <w:rPr>
          <w:rFonts w:ascii="Times New Roman" w:hAnsi="Times New Roman"/>
          <w:sz w:val="24"/>
          <w:szCs w:val="24"/>
        </w:rPr>
        <w:t xml:space="preserve">states </w:t>
      </w:r>
      <w:r>
        <w:rPr>
          <w:rFonts w:ascii="Times New Roman" w:hAnsi="Times New Roman"/>
          <w:sz w:val="24"/>
          <w:szCs w:val="24"/>
        </w:rPr>
        <w:t xml:space="preserve">to ensure that teachers of core academic subjects are highly qualified.  In order to be considered highly qualified, a teacher must have a bachelor’s degree, meet </w:t>
      </w:r>
      <w:r w:rsidR="00140C29">
        <w:rPr>
          <w:rFonts w:ascii="Times New Roman" w:hAnsi="Times New Roman"/>
          <w:sz w:val="24"/>
          <w:szCs w:val="24"/>
        </w:rPr>
        <w:t>state</w:t>
      </w:r>
      <w:r>
        <w:rPr>
          <w:rFonts w:ascii="Times New Roman" w:hAnsi="Times New Roman"/>
          <w:sz w:val="24"/>
          <w:szCs w:val="24"/>
        </w:rPr>
        <w:t>-defined standards for licensure and certification, and demonstrate subject</w:t>
      </w:r>
      <w:r w:rsidR="00430E85">
        <w:rPr>
          <w:rFonts w:ascii="Times New Roman" w:hAnsi="Times New Roman"/>
          <w:sz w:val="24"/>
          <w:szCs w:val="24"/>
        </w:rPr>
        <w:t>-</w:t>
      </w:r>
      <w:r>
        <w:rPr>
          <w:rFonts w:ascii="Times New Roman" w:hAnsi="Times New Roman"/>
          <w:sz w:val="24"/>
          <w:szCs w:val="24"/>
        </w:rPr>
        <w:t xml:space="preserve">matter competency.  There are additional requirements for special education teachers.  The Department measures </w:t>
      </w:r>
      <w:r w:rsidR="00EA1AE8">
        <w:rPr>
          <w:rFonts w:ascii="Times New Roman" w:hAnsi="Times New Roman"/>
          <w:sz w:val="24"/>
          <w:szCs w:val="24"/>
        </w:rPr>
        <w:t xml:space="preserve">compliance with </w:t>
      </w:r>
      <w:r>
        <w:rPr>
          <w:rFonts w:ascii="Times New Roman" w:hAnsi="Times New Roman"/>
          <w:sz w:val="24"/>
          <w:szCs w:val="24"/>
        </w:rPr>
        <w:t xml:space="preserve">this requirement by collecting </w:t>
      </w:r>
      <w:r w:rsidR="00481CCF">
        <w:rPr>
          <w:rFonts w:ascii="Times New Roman" w:hAnsi="Times New Roman"/>
          <w:sz w:val="24"/>
          <w:szCs w:val="24"/>
        </w:rPr>
        <w:t>state</w:t>
      </w:r>
      <w:r>
        <w:rPr>
          <w:rFonts w:ascii="Times New Roman" w:hAnsi="Times New Roman"/>
          <w:sz w:val="24"/>
          <w:szCs w:val="24"/>
        </w:rPr>
        <w:t xml:space="preserve">-reported data on the percentage of classes taught by highly qualified teachers.  The information is </w:t>
      </w:r>
      <w:r w:rsidR="00160772">
        <w:rPr>
          <w:rFonts w:ascii="Times New Roman" w:hAnsi="Times New Roman"/>
          <w:sz w:val="24"/>
          <w:szCs w:val="24"/>
        </w:rPr>
        <w:t>disaggregated</w:t>
      </w:r>
      <w:r>
        <w:rPr>
          <w:rFonts w:ascii="Times New Roman" w:hAnsi="Times New Roman"/>
          <w:sz w:val="24"/>
          <w:szCs w:val="24"/>
        </w:rPr>
        <w:t xml:space="preserve"> by elementary and secondary schools</w:t>
      </w:r>
      <w:r w:rsidR="003907C4">
        <w:rPr>
          <w:rFonts w:ascii="Times New Roman" w:hAnsi="Times New Roman"/>
          <w:sz w:val="24"/>
          <w:szCs w:val="24"/>
        </w:rPr>
        <w:t>,</w:t>
      </w:r>
      <w:r>
        <w:rPr>
          <w:rFonts w:ascii="Times New Roman" w:hAnsi="Times New Roman"/>
          <w:sz w:val="24"/>
          <w:szCs w:val="24"/>
        </w:rPr>
        <w:t xml:space="preserve"> and by high-poverty and low-poverty designations.</w:t>
      </w:r>
    </w:p>
    <w:p w14:paraId="2D15F002" w14:textId="77777777" w:rsidR="00023796" w:rsidRDefault="00023796" w:rsidP="00023796">
      <w:pPr>
        <w:spacing w:after="0" w:line="240" w:lineRule="auto"/>
        <w:ind w:firstLine="720"/>
        <w:rPr>
          <w:rFonts w:ascii="Times New Roman" w:hAnsi="Times New Roman"/>
          <w:sz w:val="24"/>
          <w:szCs w:val="24"/>
        </w:rPr>
      </w:pPr>
    </w:p>
    <w:p w14:paraId="3DA55AC3"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r>
        <w:rPr>
          <w:rFonts w:ascii="Times New Roman" w:hAnsi="Times New Roman"/>
          <w:sz w:val="24"/>
          <w:szCs w:val="24"/>
        </w:rPr>
        <w:t xml:space="preserve">Collectively, the data in this report provide a variety of snapshots of </w:t>
      </w:r>
      <w:r w:rsidR="00481CCF">
        <w:rPr>
          <w:rFonts w:ascii="Times New Roman" w:hAnsi="Times New Roman"/>
          <w:sz w:val="24"/>
          <w:szCs w:val="24"/>
        </w:rPr>
        <w:t>state</w:t>
      </w:r>
      <w:r>
        <w:rPr>
          <w:rFonts w:ascii="Times New Roman" w:hAnsi="Times New Roman"/>
          <w:sz w:val="24"/>
          <w:szCs w:val="24"/>
        </w:rPr>
        <w:t xml:space="preserve">-reported data under </w:t>
      </w:r>
      <w:r w:rsidRPr="00B12AA1">
        <w:rPr>
          <w:rFonts w:ascii="Times New Roman" w:hAnsi="Times New Roman"/>
          <w:sz w:val="24"/>
          <w:szCs w:val="24"/>
        </w:rPr>
        <w:t xml:space="preserve">the </w:t>
      </w:r>
      <w:r w:rsidR="00E3695E" w:rsidRPr="00E3695E">
        <w:rPr>
          <w:rFonts w:ascii="Times New Roman" w:hAnsi="Times New Roman"/>
          <w:i/>
          <w:sz w:val="24"/>
          <w:szCs w:val="24"/>
        </w:rPr>
        <w:t>ESEA</w:t>
      </w:r>
      <w:r w:rsidRPr="00B12AA1">
        <w:rPr>
          <w:rFonts w:ascii="Times New Roman" w:hAnsi="Times New Roman"/>
          <w:sz w:val="24"/>
          <w:szCs w:val="24"/>
        </w:rPr>
        <w:t>.  It should</w:t>
      </w:r>
      <w:r>
        <w:rPr>
          <w:rFonts w:ascii="Times New Roman" w:hAnsi="Times New Roman"/>
          <w:sz w:val="24"/>
          <w:szCs w:val="24"/>
        </w:rPr>
        <w:t xml:space="preserve"> be noted that a</w:t>
      </w:r>
      <w:r w:rsidRPr="00A239A4">
        <w:rPr>
          <w:rFonts w:ascii="Times New Roman" w:hAnsi="Times New Roman"/>
          <w:sz w:val="24"/>
          <w:szCs w:val="24"/>
        </w:rPr>
        <w:t xml:space="preserve">ll data in this report </w:t>
      </w:r>
      <w:r>
        <w:rPr>
          <w:rFonts w:ascii="Times New Roman" w:hAnsi="Times New Roman"/>
          <w:sz w:val="24"/>
          <w:szCs w:val="24"/>
        </w:rPr>
        <w:t>are</w:t>
      </w:r>
      <w:r w:rsidRPr="00A239A4">
        <w:rPr>
          <w:rFonts w:ascii="Times New Roman" w:hAnsi="Times New Roman"/>
          <w:sz w:val="24"/>
          <w:szCs w:val="24"/>
        </w:rPr>
        <w:t xml:space="preserve"> reported by </w:t>
      </w:r>
      <w:r w:rsidR="00481CCF">
        <w:rPr>
          <w:rFonts w:ascii="Times New Roman" w:hAnsi="Times New Roman"/>
          <w:sz w:val="24"/>
          <w:szCs w:val="24"/>
        </w:rPr>
        <w:t>state</w:t>
      </w:r>
      <w:r w:rsidRPr="00A239A4">
        <w:rPr>
          <w:rFonts w:ascii="Times New Roman" w:hAnsi="Times New Roman"/>
          <w:sz w:val="24"/>
          <w:szCs w:val="24"/>
        </w:rPr>
        <w:t xml:space="preserve">s.  The </w:t>
      </w:r>
      <w:r w:rsidR="00481CCF">
        <w:rPr>
          <w:rFonts w:ascii="Times New Roman" w:hAnsi="Times New Roman"/>
          <w:sz w:val="24"/>
          <w:szCs w:val="24"/>
        </w:rPr>
        <w:t>state</w:t>
      </w:r>
      <w:r w:rsidRPr="00A239A4">
        <w:rPr>
          <w:rFonts w:ascii="Times New Roman" w:hAnsi="Times New Roman"/>
          <w:sz w:val="24"/>
          <w:szCs w:val="24"/>
        </w:rPr>
        <w:t>s are responsible for submitting complete and timely data and for verifying the accuracy of the information they report.</w:t>
      </w:r>
    </w:p>
    <w:p w14:paraId="0B97C31C" w14:textId="2C96AD4C" w:rsidR="00DF1365" w:rsidRDefault="00023796" w:rsidP="00023796">
      <w:pPr>
        <w:spacing w:after="0" w:line="240" w:lineRule="auto"/>
        <w:ind w:firstLine="720"/>
        <w:rPr>
          <w:rFonts w:ascii="Times New Roman" w:hAnsi="Times New Roman"/>
          <w:sz w:val="24"/>
          <w:szCs w:val="24"/>
        </w:rPr>
      </w:pPr>
      <w:r>
        <w:rPr>
          <w:rFonts w:ascii="Times New Roman" w:hAnsi="Times New Roman"/>
          <w:sz w:val="24"/>
          <w:szCs w:val="24"/>
        </w:rPr>
        <w:t xml:space="preserve"> </w:t>
      </w:r>
    </w:p>
    <w:p w14:paraId="663C2650" w14:textId="2B82F51B" w:rsidR="00023796" w:rsidRPr="000F7BF1" w:rsidRDefault="00023796" w:rsidP="00023796">
      <w:pPr>
        <w:spacing w:after="0" w:line="240" w:lineRule="auto"/>
        <w:ind w:firstLine="720"/>
        <w:rPr>
          <w:rFonts w:ascii="Times New Roman" w:hAnsi="Times New Roman"/>
          <w:sz w:val="24"/>
          <w:szCs w:val="24"/>
        </w:rPr>
      </w:pPr>
    </w:p>
    <w:p w14:paraId="59B13545" w14:textId="77777777" w:rsidR="00824F38" w:rsidRDefault="00824F38" w:rsidP="00DF1365">
      <w:pPr>
        <w:spacing w:after="0" w:line="240" w:lineRule="auto"/>
        <w:jc w:val="center"/>
        <w:rPr>
          <w:rFonts w:ascii="Times New Roman" w:hAnsi="Times New Roman"/>
        </w:rPr>
        <w:sectPr w:rsidR="00824F38" w:rsidSect="00DF1365">
          <w:footerReference w:type="even" r:id="rId19"/>
          <w:footerReference w:type="default" r:id="rId20"/>
          <w:type w:val="continuous"/>
          <w:pgSz w:w="12240" w:h="15840"/>
          <w:pgMar w:top="1008" w:right="1008" w:bottom="1008" w:left="1008" w:header="720" w:footer="720" w:gutter="0"/>
          <w:pgNumType w:fmt="lowerRoman"/>
          <w:cols w:space="720"/>
          <w:titlePg/>
          <w:docGrid w:linePitch="360"/>
        </w:sectPr>
      </w:pPr>
    </w:p>
    <w:p w14:paraId="58EC3801" w14:textId="4AF30308" w:rsidR="00023796" w:rsidRPr="00DF1365" w:rsidRDefault="00023796" w:rsidP="00824F38">
      <w:pPr>
        <w:spacing w:after="0" w:line="240" w:lineRule="auto"/>
        <w:jc w:val="center"/>
        <w:rPr>
          <w:rFonts w:ascii="Times New Roman" w:hAnsi="Times New Roman"/>
          <w:b/>
          <w:sz w:val="26"/>
          <w:szCs w:val="26"/>
        </w:rPr>
      </w:pPr>
      <w:r w:rsidRPr="00DF1365">
        <w:rPr>
          <w:rFonts w:ascii="Times New Roman" w:hAnsi="Times New Roman"/>
          <w:b/>
          <w:sz w:val="26"/>
          <w:szCs w:val="26"/>
        </w:rPr>
        <w:lastRenderedPageBreak/>
        <w:t>I. Introduction</w:t>
      </w:r>
    </w:p>
    <w:p w14:paraId="792D550D" w14:textId="77777777" w:rsidR="00023796" w:rsidRPr="00A239A4" w:rsidRDefault="00023796" w:rsidP="00023796">
      <w:pPr>
        <w:spacing w:after="0" w:line="240" w:lineRule="auto"/>
        <w:contextualSpacing/>
        <w:rPr>
          <w:rFonts w:ascii="Times New Roman" w:hAnsi="Times New Roman"/>
          <w:b/>
          <w:sz w:val="24"/>
          <w:szCs w:val="24"/>
        </w:rPr>
      </w:pPr>
    </w:p>
    <w:p w14:paraId="5B24D9FE" w14:textId="02D08CDC" w:rsidR="00023796" w:rsidRDefault="00023796" w:rsidP="00023796">
      <w:pPr>
        <w:spacing w:after="0" w:line="240" w:lineRule="auto"/>
        <w:ind w:firstLine="720"/>
        <w:rPr>
          <w:rFonts w:ascii="Times New Roman" w:hAnsi="Times New Roman"/>
          <w:sz w:val="24"/>
          <w:szCs w:val="24"/>
        </w:rPr>
      </w:pPr>
      <w:r w:rsidRPr="00A239A4">
        <w:rPr>
          <w:rFonts w:ascii="Times New Roman" w:hAnsi="Times New Roman"/>
          <w:sz w:val="24"/>
          <w:szCs w:val="24"/>
        </w:rPr>
        <w:t xml:space="preserve">The </w:t>
      </w:r>
      <w:r w:rsidRPr="00A239A4">
        <w:rPr>
          <w:rFonts w:ascii="Times New Roman" w:hAnsi="Times New Roman"/>
          <w:i/>
          <w:sz w:val="24"/>
          <w:szCs w:val="24"/>
        </w:rPr>
        <w:t>Elementary and Secondary Education Act</w:t>
      </w:r>
      <w:r>
        <w:rPr>
          <w:rFonts w:ascii="Times New Roman" w:hAnsi="Times New Roman"/>
          <w:i/>
          <w:sz w:val="24"/>
          <w:szCs w:val="24"/>
        </w:rPr>
        <w:t xml:space="preserve"> of 1965</w:t>
      </w:r>
      <w:r w:rsidR="0015150D">
        <w:rPr>
          <w:rFonts w:ascii="Times New Roman" w:hAnsi="Times New Roman"/>
          <w:i/>
          <w:sz w:val="24"/>
          <w:szCs w:val="24"/>
        </w:rPr>
        <w:t xml:space="preserve"> </w:t>
      </w:r>
      <w:r w:rsidR="00AF590A" w:rsidRPr="0015150D">
        <w:rPr>
          <w:rFonts w:ascii="Times New Roman" w:hAnsi="Times New Roman"/>
          <w:sz w:val="24"/>
          <w:szCs w:val="24"/>
        </w:rPr>
        <w:t>(</w:t>
      </w:r>
      <w:r w:rsidR="00E3695E" w:rsidRPr="00E3695E">
        <w:rPr>
          <w:rFonts w:ascii="Times New Roman" w:hAnsi="Times New Roman"/>
          <w:i/>
          <w:sz w:val="24"/>
          <w:szCs w:val="24"/>
        </w:rPr>
        <w:t>ESEA</w:t>
      </w:r>
      <w:r w:rsidR="00AF590A" w:rsidRPr="0015150D">
        <w:rPr>
          <w:rFonts w:ascii="Times New Roman" w:hAnsi="Times New Roman"/>
          <w:sz w:val="24"/>
          <w:szCs w:val="24"/>
        </w:rPr>
        <w:t>)</w:t>
      </w:r>
      <w:r w:rsidRPr="00AF590A">
        <w:rPr>
          <w:rFonts w:ascii="Times New Roman" w:hAnsi="Times New Roman"/>
          <w:sz w:val="24"/>
          <w:szCs w:val="24"/>
        </w:rPr>
        <w:t>,</w:t>
      </w:r>
      <w:r w:rsidRPr="00A239A4">
        <w:rPr>
          <w:rFonts w:ascii="Times New Roman" w:hAnsi="Times New Roman"/>
          <w:sz w:val="24"/>
          <w:szCs w:val="24"/>
        </w:rPr>
        <w:t xml:space="preserve"> as amended by the </w:t>
      </w:r>
      <w:r w:rsidRPr="00A239A4">
        <w:rPr>
          <w:rFonts w:ascii="Times New Roman" w:hAnsi="Times New Roman"/>
          <w:i/>
          <w:sz w:val="24"/>
          <w:szCs w:val="24"/>
        </w:rPr>
        <w:t xml:space="preserve">No Child Left </w:t>
      </w:r>
      <w:proofErr w:type="gramStart"/>
      <w:r w:rsidRPr="00A239A4">
        <w:rPr>
          <w:rFonts w:ascii="Times New Roman" w:hAnsi="Times New Roman"/>
          <w:i/>
          <w:sz w:val="24"/>
          <w:szCs w:val="24"/>
        </w:rPr>
        <w:t>Behind</w:t>
      </w:r>
      <w:proofErr w:type="gramEnd"/>
      <w:r w:rsidRPr="00A239A4">
        <w:rPr>
          <w:rFonts w:ascii="Times New Roman" w:hAnsi="Times New Roman"/>
          <w:i/>
          <w:sz w:val="24"/>
          <w:szCs w:val="24"/>
        </w:rPr>
        <w:t xml:space="preserve"> Act of 2001</w:t>
      </w:r>
      <w:r w:rsidR="009D356A">
        <w:rPr>
          <w:rFonts w:ascii="Times New Roman" w:hAnsi="Times New Roman"/>
          <w:sz w:val="24"/>
          <w:szCs w:val="24"/>
        </w:rPr>
        <w:t>,</w:t>
      </w:r>
      <w:r w:rsidRPr="00A239A4">
        <w:rPr>
          <w:rFonts w:ascii="Times New Roman" w:hAnsi="Times New Roman"/>
          <w:sz w:val="24"/>
          <w:szCs w:val="24"/>
        </w:rPr>
        <w:t xml:space="preserve"> </w:t>
      </w:r>
      <w:r w:rsidRPr="00B12AA1">
        <w:rPr>
          <w:rFonts w:ascii="Times New Roman" w:hAnsi="Times New Roman"/>
          <w:sz w:val="24"/>
          <w:szCs w:val="24"/>
        </w:rPr>
        <w:t xml:space="preserve">is </w:t>
      </w:r>
      <w:r w:rsidR="009D356A">
        <w:rPr>
          <w:rFonts w:ascii="Times New Roman" w:hAnsi="Times New Roman"/>
          <w:sz w:val="24"/>
          <w:szCs w:val="24"/>
        </w:rPr>
        <w:t>the</w:t>
      </w:r>
      <w:r w:rsidRPr="00B12AA1">
        <w:rPr>
          <w:rFonts w:ascii="Times New Roman" w:hAnsi="Times New Roman"/>
          <w:sz w:val="24"/>
          <w:szCs w:val="24"/>
        </w:rPr>
        <w:t xml:space="preserve"> major federal law governing elementary and secondary education.  </w:t>
      </w:r>
      <w:r w:rsidRPr="00BC61F1">
        <w:rPr>
          <w:rFonts w:ascii="Times New Roman" w:hAnsi="Times New Roman"/>
          <w:sz w:val="24"/>
          <w:szCs w:val="24"/>
        </w:rPr>
        <w:t xml:space="preserve">The </w:t>
      </w:r>
      <w:r w:rsidR="00E3695E" w:rsidRPr="00E3695E">
        <w:rPr>
          <w:rFonts w:ascii="Times New Roman" w:hAnsi="Times New Roman"/>
          <w:i/>
          <w:sz w:val="24"/>
          <w:szCs w:val="24"/>
        </w:rPr>
        <w:t>ESEA</w:t>
      </w:r>
      <w:r w:rsidRPr="00BC61F1">
        <w:rPr>
          <w:rFonts w:ascii="Times New Roman" w:hAnsi="Times New Roman"/>
          <w:sz w:val="24"/>
          <w:szCs w:val="24"/>
        </w:rPr>
        <w:t xml:space="preserve"> </w:t>
      </w:r>
      <w:r w:rsidR="001A72CA" w:rsidRPr="00BC61F1">
        <w:rPr>
          <w:rFonts w:ascii="Times New Roman" w:hAnsi="Times New Roman"/>
          <w:sz w:val="24"/>
          <w:szCs w:val="24"/>
        </w:rPr>
        <w:t>requirements that were i</w:t>
      </w:r>
      <w:r w:rsidR="004E130F" w:rsidRPr="00BC61F1">
        <w:rPr>
          <w:rFonts w:ascii="Times New Roman" w:hAnsi="Times New Roman"/>
          <w:sz w:val="24"/>
          <w:szCs w:val="24"/>
        </w:rPr>
        <w:t xml:space="preserve">n effect for the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sidR="004E130F" w:rsidRPr="00BC61F1">
        <w:rPr>
          <w:rFonts w:ascii="Times New Roman" w:hAnsi="Times New Roman"/>
          <w:sz w:val="24"/>
          <w:szCs w:val="24"/>
        </w:rPr>
        <w:t xml:space="preserve"> school year</w:t>
      </w:r>
      <w:r w:rsidR="001A72CA" w:rsidRPr="00BC61F1">
        <w:rPr>
          <w:rFonts w:ascii="Times New Roman" w:hAnsi="Times New Roman"/>
          <w:sz w:val="24"/>
          <w:szCs w:val="24"/>
        </w:rPr>
        <w:t xml:space="preserve"> include</w:t>
      </w:r>
      <w:r w:rsidRPr="00BC61F1">
        <w:rPr>
          <w:rFonts w:ascii="Times New Roman" w:hAnsi="Times New Roman"/>
          <w:sz w:val="24"/>
          <w:szCs w:val="24"/>
        </w:rPr>
        <w:t xml:space="preserve"> the following</w:t>
      </w:r>
      <w:r w:rsidR="001A72CA" w:rsidRPr="009570C3">
        <w:rPr>
          <w:rFonts w:ascii="Times New Roman" w:hAnsi="Times New Roman"/>
          <w:sz w:val="24"/>
          <w:szCs w:val="24"/>
        </w:rPr>
        <w:t>:</w:t>
      </w:r>
    </w:p>
    <w:p w14:paraId="2FCBD24C" w14:textId="77777777" w:rsidR="00023796" w:rsidRPr="00A239A4" w:rsidRDefault="00023796" w:rsidP="00023796">
      <w:pPr>
        <w:spacing w:after="0" w:line="240" w:lineRule="auto"/>
        <w:ind w:firstLine="720"/>
        <w:rPr>
          <w:rFonts w:ascii="Times New Roman" w:hAnsi="Times New Roman"/>
          <w:sz w:val="24"/>
          <w:szCs w:val="24"/>
        </w:rPr>
      </w:pPr>
    </w:p>
    <w:p w14:paraId="394F6C1A" w14:textId="4C164771" w:rsidR="00023796" w:rsidRDefault="00023796" w:rsidP="0079671D">
      <w:pPr>
        <w:numPr>
          <w:ilvl w:val="0"/>
          <w:numId w:val="5"/>
        </w:numPr>
        <w:spacing w:after="0" w:line="240" w:lineRule="auto"/>
        <w:rPr>
          <w:rFonts w:ascii="Times New Roman" w:hAnsi="Times New Roman"/>
          <w:sz w:val="24"/>
          <w:szCs w:val="24"/>
        </w:rPr>
      </w:pPr>
      <w:r w:rsidRPr="00A239A4">
        <w:rPr>
          <w:rFonts w:ascii="Times New Roman" w:hAnsi="Times New Roman"/>
          <w:i/>
          <w:sz w:val="24"/>
          <w:szCs w:val="24"/>
        </w:rPr>
        <w:t xml:space="preserve">Assessments in </w:t>
      </w:r>
      <w:r w:rsidR="00EA1AE8">
        <w:rPr>
          <w:rFonts w:ascii="Times New Roman" w:hAnsi="Times New Roman"/>
          <w:i/>
          <w:sz w:val="24"/>
          <w:szCs w:val="24"/>
        </w:rPr>
        <w:t>mathematics, reading/language arts, and science</w:t>
      </w:r>
      <w:r>
        <w:rPr>
          <w:rFonts w:ascii="Times New Roman" w:hAnsi="Times New Roman"/>
          <w:sz w:val="24"/>
          <w:szCs w:val="24"/>
        </w:rPr>
        <w:t xml:space="preserve">.  </w:t>
      </w:r>
      <w:r w:rsidR="009357D1">
        <w:rPr>
          <w:rFonts w:ascii="Times New Roman" w:hAnsi="Times New Roman"/>
          <w:sz w:val="24"/>
          <w:szCs w:val="24"/>
        </w:rPr>
        <w:t>S</w:t>
      </w:r>
      <w:r w:rsidR="00481CCF">
        <w:rPr>
          <w:rFonts w:ascii="Times New Roman" w:hAnsi="Times New Roman"/>
          <w:sz w:val="24"/>
          <w:szCs w:val="24"/>
        </w:rPr>
        <w:t>tate</w:t>
      </w:r>
      <w:r w:rsidRPr="00A239A4">
        <w:rPr>
          <w:rFonts w:ascii="Times New Roman" w:hAnsi="Times New Roman"/>
          <w:sz w:val="24"/>
          <w:szCs w:val="24"/>
        </w:rPr>
        <w:t>s must test all students annually in math</w:t>
      </w:r>
      <w:r>
        <w:rPr>
          <w:rFonts w:ascii="Times New Roman" w:hAnsi="Times New Roman"/>
          <w:sz w:val="24"/>
          <w:szCs w:val="24"/>
        </w:rPr>
        <w:t>ematics</w:t>
      </w:r>
      <w:r w:rsidR="00AF590A">
        <w:rPr>
          <w:rFonts w:ascii="Times New Roman" w:hAnsi="Times New Roman"/>
          <w:sz w:val="24"/>
          <w:szCs w:val="24"/>
        </w:rPr>
        <w:t xml:space="preserve"> and reading/language arts</w:t>
      </w:r>
      <w:r w:rsidRPr="00A239A4">
        <w:rPr>
          <w:rFonts w:ascii="Times New Roman" w:hAnsi="Times New Roman"/>
          <w:sz w:val="24"/>
          <w:szCs w:val="24"/>
        </w:rPr>
        <w:t xml:space="preserve"> in </w:t>
      </w:r>
      <w:r w:rsidR="00F71067">
        <w:rPr>
          <w:rFonts w:ascii="Times New Roman" w:hAnsi="Times New Roman"/>
          <w:sz w:val="24"/>
          <w:szCs w:val="24"/>
        </w:rPr>
        <w:t xml:space="preserve">the </w:t>
      </w:r>
      <w:r w:rsidRPr="00A239A4">
        <w:rPr>
          <w:rFonts w:ascii="Times New Roman" w:hAnsi="Times New Roman"/>
          <w:sz w:val="24"/>
          <w:szCs w:val="24"/>
        </w:rPr>
        <w:t xml:space="preserve">third through eighth grades and </w:t>
      </w:r>
      <w:r w:rsidR="00616A53">
        <w:rPr>
          <w:rFonts w:ascii="Times New Roman" w:hAnsi="Times New Roman"/>
          <w:sz w:val="24"/>
          <w:szCs w:val="24"/>
        </w:rPr>
        <w:t xml:space="preserve">at least </w:t>
      </w:r>
      <w:r w:rsidRPr="00A239A4">
        <w:rPr>
          <w:rFonts w:ascii="Times New Roman" w:hAnsi="Times New Roman"/>
          <w:sz w:val="24"/>
          <w:szCs w:val="24"/>
        </w:rPr>
        <w:t xml:space="preserve">once in high school.  </w:t>
      </w:r>
      <w:r w:rsidR="009357D1">
        <w:rPr>
          <w:rFonts w:ascii="Times New Roman" w:hAnsi="Times New Roman"/>
          <w:sz w:val="24"/>
          <w:szCs w:val="24"/>
        </w:rPr>
        <w:t>S</w:t>
      </w:r>
      <w:r w:rsidR="00481CCF">
        <w:rPr>
          <w:rFonts w:ascii="Times New Roman" w:hAnsi="Times New Roman"/>
          <w:sz w:val="24"/>
          <w:szCs w:val="24"/>
        </w:rPr>
        <w:t>tate</w:t>
      </w:r>
      <w:r>
        <w:rPr>
          <w:rFonts w:ascii="Times New Roman" w:hAnsi="Times New Roman"/>
          <w:sz w:val="24"/>
          <w:szCs w:val="24"/>
        </w:rPr>
        <w:t xml:space="preserve">s also must test all students in science at least once in grades </w:t>
      </w:r>
      <w:r w:rsidR="0098649C">
        <w:rPr>
          <w:rFonts w:ascii="Times New Roman" w:hAnsi="Times New Roman"/>
          <w:sz w:val="24"/>
          <w:szCs w:val="24"/>
        </w:rPr>
        <w:t>three</w:t>
      </w:r>
      <w:r w:rsidR="00A105BF">
        <w:rPr>
          <w:rFonts w:ascii="Times New Roman" w:hAnsi="Times New Roman"/>
          <w:sz w:val="24"/>
          <w:szCs w:val="24"/>
        </w:rPr>
        <w:t>–</w:t>
      </w:r>
      <w:r w:rsidR="0098649C">
        <w:rPr>
          <w:rFonts w:ascii="Times New Roman" w:hAnsi="Times New Roman"/>
          <w:sz w:val="24"/>
          <w:szCs w:val="24"/>
        </w:rPr>
        <w:t>five</w:t>
      </w:r>
      <w:r>
        <w:rPr>
          <w:rFonts w:ascii="Times New Roman" w:hAnsi="Times New Roman"/>
          <w:sz w:val="24"/>
          <w:szCs w:val="24"/>
        </w:rPr>
        <w:t xml:space="preserve">, </w:t>
      </w:r>
      <w:r w:rsidR="0098649C">
        <w:rPr>
          <w:rFonts w:ascii="Times New Roman" w:hAnsi="Times New Roman"/>
          <w:sz w:val="24"/>
          <w:szCs w:val="24"/>
        </w:rPr>
        <w:t>six</w:t>
      </w:r>
      <w:r w:rsidR="00A105BF">
        <w:rPr>
          <w:rFonts w:ascii="Times New Roman" w:hAnsi="Times New Roman"/>
          <w:sz w:val="24"/>
          <w:szCs w:val="24"/>
        </w:rPr>
        <w:t>–</w:t>
      </w:r>
      <w:r w:rsidR="0098649C">
        <w:rPr>
          <w:rFonts w:ascii="Times New Roman" w:hAnsi="Times New Roman"/>
          <w:sz w:val="24"/>
          <w:szCs w:val="24"/>
        </w:rPr>
        <w:t>nine</w:t>
      </w:r>
      <w:r>
        <w:rPr>
          <w:rFonts w:ascii="Times New Roman" w:hAnsi="Times New Roman"/>
          <w:sz w:val="24"/>
          <w:szCs w:val="24"/>
        </w:rPr>
        <w:t>, and 10</w:t>
      </w:r>
      <w:r w:rsidR="00A105BF">
        <w:rPr>
          <w:rFonts w:ascii="Times New Roman" w:hAnsi="Times New Roman"/>
          <w:sz w:val="24"/>
          <w:szCs w:val="24"/>
        </w:rPr>
        <w:t>–</w:t>
      </w:r>
      <w:r>
        <w:rPr>
          <w:rFonts w:ascii="Times New Roman" w:hAnsi="Times New Roman"/>
          <w:sz w:val="24"/>
          <w:szCs w:val="24"/>
        </w:rPr>
        <w:t xml:space="preserve">12.  </w:t>
      </w:r>
      <w:r w:rsidR="009357D1">
        <w:rPr>
          <w:rFonts w:ascii="Times New Roman" w:hAnsi="Times New Roman"/>
          <w:sz w:val="24"/>
          <w:szCs w:val="24"/>
        </w:rPr>
        <w:t>S</w:t>
      </w:r>
      <w:r w:rsidR="00481CCF">
        <w:rPr>
          <w:rFonts w:ascii="Times New Roman" w:hAnsi="Times New Roman"/>
          <w:sz w:val="24"/>
          <w:szCs w:val="24"/>
        </w:rPr>
        <w:t>tate</w:t>
      </w:r>
      <w:r w:rsidRPr="00A239A4">
        <w:rPr>
          <w:rFonts w:ascii="Times New Roman" w:hAnsi="Times New Roman"/>
          <w:sz w:val="24"/>
          <w:szCs w:val="24"/>
        </w:rPr>
        <w:t xml:space="preserve"> assessments must be aligned with each </w:t>
      </w:r>
      <w:r w:rsidR="00481CCF">
        <w:rPr>
          <w:rFonts w:ascii="Times New Roman" w:hAnsi="Times New Roman"/>
          <w:sz w:val="24"/>
          <w:szCs w:val="24"/>
        </w:rPr>
        <w:t>state</w:t>
      </w:r>
      <w:r w:rsidRPr="00A239A4">
        <w:rPr>
          <w:rFonts w:ascii="Times New Roman" w:hAnsi="Times New Roman"/>
          <w:sz w:val="24"/>
          <w:szCs w:val="24"/>
        </w:rPr>
        <w:t xml:space="preserve">’s own academic content and </w:t>
      </w:r>
      <w:r>
        <w:rPr>
          <w:rFonts w:ascii="Times New Roman" w:hAnsi="Times New Roman"/>
          <w:sz w:val="24"/>
          <w:szCs w:val="24"/>
        </w:rPr>
        <w:t>achievement</w:t>
      </w:r>
      <w:r w:rsidRPr="00A239A4">
        <w:rPr>
          <w:rFonts w:ascii="Times New Roman" w:hAnsi="Times New Roman"/>
          <w:sz w:val="24"/>
          <w:szCs w:val="24"/>
        </w:rPr>
        <w:t xml:space="preserve"> standards.</w:t>
      </w:r>
      <w:r w:rsidR="006452F7">
        <w:rPr>
          <w:rFonts w:ascii="Times New Roman" w:hAnsi="Times New Roman"/>
          <w:sz w:val="24"/>
          <w:szCs w:val="24"/>
        </w:rPr>
        <w:t xml:space="preserve"> </w:t>
      </w:r>
      <w:r w:rsidR="00126EB4">
        <w:rPr>
          <w:rFonts w:ascii="Times New Roman" w:hAnsi="Times New Roman"/>
          <w:sz w:val="24"/>
          <w:szCs w:val="24"/>
        </w:rPr>
        <w:t xml:space="preserve"> </w:t>
      </w:r>
      <w:r w:rsidR="006452F7">
        <w:rPr>
          <w:rFonts w:ascii="Times New Roman" w:hAnsi="Times New Roman"/>
          <w:sz w:val="24"/>
          <w:szCs w:val="24"/>
        </w:rPr>
        <w:t xml:space="preserve">In the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sidR="006452F7">
        <w:rPr>
          <w:rFonts w:ascii="Times New Roman" w:hAnsi="Times New Roman"/>
          <w:sz w:val="24"/>
          <w:szCs w:val="24"/>
        </w:rPr>
        <w:t xml:space="preserve"> school </w:t>
      </w:r>
      <w:proofErr w:type="gramStart"/>
      <w:r w:rsidR="006452F7">
        <w:rPr>
          <w:rFonts w:ascii="Times New Roman" w:hAnsi="Times New Roman"/>
          <w:sz w:val="24"/>
          <w:szCs w:val="24"/>
        </w:rPr>
        <w:t>year</w:t>
      </w:r>
      <w:proofErr w:type="gramEnd"/>
      <w:r w:rsidR="006452F7">
        <w:rPr>
          <w:rFonts w:ascii="Times New Roman" w:hAnsi="Times New Roman"/>
          <w:sz w:val="24"/>
          <w:szCs w:val="24"/>
        </w:rPr>
        <w:t>, 1</w:t>
      </w:r>
      <w:r w:rsidR="00630D2B">
        <w:rPr>
          <w:rFonts w:ascii="Times New Roman" w:hAnsi="Times New Roman"/>
          <w:sz w:val="24"/>
          <w:szCs w:val="24"/>
        </w:rPr>
        <w:t>4</w:t>
      </w:r>
      <w:r w:rsidR="006452F7">
        <w:rPr>
          <w:rFonts w:ascii="Times New Roman" w:hAnsi="Times New Roman"/>
          <w:sz w:val="24"/>
          <w:szCs w:val="24"/>
        </w:rPr>
        <w:t xml:space="preserve"> states administered a college</w:t>
      </w:r>
      <w:r w:rsidR="002A0C8F">
        <w:rPr>
          <w:rFonts w:ascii="Times New Roman" w:hAnsi="Times New Roman"/>
          <w:sz w:val="24"/>
          <w:szCs w:val="24"/>
        </w:rPr>
        <w:t>-</w:t>
      </w:r>
      <w:r w:rsidR="006452F7">
        <w:rPr>
          <w:rFonts w:ascii="Times New Roman" w:hAnsi="Times New Roman"/>
          <w:sz w:val="24"/>
          <w:szCs w:val="24"/>
        </w:rPr>
        <w:t xml:space="preserve"> and career</w:t>
      </w:r>
      <w:r w:rsidR="002A0C8F">
        <w:rPr>
          <w:rFonts w:ascii="Times New Roman" w:hAnsi="Times New Roman"/>
          <w:sz w:val="24"/>
          <w:szCs w:val="24"/>
        </w:rPr>
        <w:t>-</w:t>
      </w:r>
      <w:r w:rsidR="006452F7">
        <w:rPr>
          <w:rFonts w:ascii="Times New Roman" w:hAnsi="Times New Roman"/>
          <w:sz w:val="24"/>
          <w:szCs w:val="24"/>
        </w:rPr>
        <w:t xml:space="preserve">ready field test to all or a sample of students in their state. </w:t>
      </w:r>
      <w:r w:rsidR="00126EB4">
        <w:rPr>
          <w:rFonts w:ascii="Times New Roman" w:hAnsi="Times New Roman"/>
          <w:sz w:val="24"/>
          <w:szCs w:val="24"/>
        </w:rPr>
        <w:t xml:space="preserve"> </w:t>
      </w:r>
      <w:r w:rsidR="006452F7">
        <w:rPr>
          <w:rFonts w:ascii="Times New Roman" w:hAnsi="Times New Roman"/>
          <w:sz w:val="24"/>
          <w:szCs w:val="24"/>
        </w:rPr>
        <w:t xml:space="preserve">The Department did not require states to report proficiency results from the field test assessments. </w:t>
      </w:r>
    </w:p>
    <w:p w14:paraId="36F2E7A7" w14:textId="77777777" w:rsidR="00023796" w:rsidRPr="006E7085" w:rsidRDefault="00023796" w:rsidP="00023796">
      <w:pPr>
        <w:spacing w:after="0" w:line="240" w:lineRule="auto"/>
        <w:ind w:left="720"/>
        <w:rPr>
          <w:rFonts w:ascii="Times New Roman" w:hAnsi="Times New Roman"/>
          <w:sz w:val="24"/>
          <w:szCs w:val="24"/>
        </w:rPr>
      </w:pPr>
    </w:p>
    <w:p w14:paraId="1FADD314" w14:textId="5161D62C" w:rsidR="00023796" w:rsidRDefault="00023796" w:rsidP="00023796">
      <w:pPr>
        <w:numPr>
          <w:ilvl w:val="0"/>
          <w:numId w:val="5"/>
        </w:numPr>
        <w:tabs>
          <w:tab w:val="clear" w:pos="720"/>
          <w:tab w:val="num" w:pos="360"/>
        </w:tabs>
        <w:spacing w:after="0" w:line="240" w:lineRule="auto"/>
        <w:rPr>
          <w:rFonts w:ascii="Times New Roman" w:hAnsi="Times New Roman"/>
          <w:sz w:val="24"/>
          <w:szCs w:val="24"/>
        </w:rPr>
      </w:pPr>
      <w:r w:rsidRPr="00A239A4">
        <w:rPr>
          <w:rFonts w:ascii="Times New Roman" w:hAnsi="Times New Roman"/>
          <w:i/>
          <w:sz w:val="24"/>
          <w:szCs w:val="24"/>
        </w:rPr>
        <w:t xml:space="preserve">Disaggregated </w:t>
      </w:r>
      <w:r>
        <w:rPr>
          <w:rFonts w:ascii="Times New Roman" w:hAnsi="Times New Roman"/>
          <w:i/>
          <w:sz w:val="24"/>
          <w:szCs w:val="24"/>
        </w:rPr>
        <w:t>d</w:t>
      </w:r>
      <w:r w:rsidRPr="00A239A4">
        <w:rPr>
          <w:rFonts w:ascii="Times New Roman" w:hAnsi="Times New Roman"/>
          <w:i/>
          <w:sz w:val="24"/>
          <w:szCs w:val="24"/>
        </w:rPr>
        <w:t>ata</w:t>
      </w:r>
      <w:r w:rsidR="0075171B">
        <w:rPr>
          <w:rFonts w:ascii="Times New Roman" w:hAnsi="Times New Roman"/>
          <w:i/>
          <w:sz w:val="24"/>
          <w:szCs w:val="24"/>
        </w:rPr>
        <w:t xml:space="preserve"> and parent notification</w:t>
      </w:r>
      <w:r>
        <w:rPr>
          <w:rFonts w:ascii="Times New Roman" w:hAnsi="Times New Roman"/>
          <w:sz w:val="24"/>
          <w:szCs w:val="24"/>
        </w:rPr>
        <w:t>.</w:t>
      </w:r>
      <w:r w:rsidRPr="00A239A4">
        <w:rPr>
          <w:rFonts w:ascii="Times New Roman" w:hAnsi="Times New Roman"/>
          <w:sz w:val="24"/>
          <w:szCs w:val="24"/>
        </w:rPr>
        <w:t xml:space="preserve"> </w:t>
      </w:r>
      <w:r>
        <w:rPr>
          <w:rFonts w:ascii="Times New Roman" w:hAnsi="Times New Roman"/>
          <w:sz w:val="24"/>
          <w:szCs w:val="24"/>
        </w:rPr>
        <w:t xml:space="preserve"> </w:t>
      </w:r>
      <w:r w:rsidR="009357D1">
        <w:rPr>
          <w:rFonts w:ascii="Times New Roman" w:hAnsi="Times New Roman"/>
          <w:sz w:val="24"/>
          <w:szCs w:val="24"/>
        </w:rPr>
        <w:t>S</w:t>
      </w:r>
      <w:r w:rsidR="00481CCF">
        <w:rPr>
          <w:rFonts w:ascii="Times New Roman" w:hAnsi="Times New Roman"/>
          <w:sz w:val="24"/>
          <w:szCs w:val="24"/>
        </w:rPr>
        <w:t>tate</w:t>
      </w:r>
      <w:r w:rsidRPr="00A239A4">
        <w:rPr>
          <w:rFonts w:ascii="Times New Roman" w:hAnsi="Times New Roman"/>
          <w:sz w:val="24"/>
          <w:szCs w:val="24"/>
        </w:rPr>
        <w:t>s</w:t>
      </w:r>
      <w:r>
        <w:rPr>
          <w:rFonts w:ascii="Times New Roman" w:hAnsi="Times New Roman"/>
          <w:sz w:val="24"/>
          <w:szCs w:val="24"/>
        </w:rPr>
        <w:t>,</w:t>
      </w:r>
      <w:r w:rsidRPr="00A239A4">
        <w:rPr>
          <w:rFonts w:ascii="Times New Roman" w:hAnsi="Times New Roman"/>
          <w:sz w:val="24"/>
          <w:szCs w:val="24"/>
        </w:rPr>
        <w:t xml:space="preserve"> districts</w:t>
      </w:r>
      <w:r>
        <w:rPr>
          <w:rFonts w:ascii="Times New Roman" w:hAnsi="Times New Roman"/>
          <w:sz w:val="24"/>
          <w:szCs w:val="24"/>
        </w:rPr>
        <w:t>, and schools</w:t>
      </w:r>
      <w:r w:rsidRPr="00A239A4">
        <w:rPr>
          <w:rFonts w:ascii="Times New Roman" w:hAnsi="Times New Roman"/>
          <w:sz w:val="24"/>
          <w:szCs w:val="24"/>
        </w:rPr>
        <w:t xml:space="preserve"> must publicly report data on student achievement</w:t>
      </w:r>
      <w:r>
        <w:rPr>
          <w:rFonts w:ascii="Times New Roman" w:hAnsi="Times New Roman"/>
          <w:sz w:val="24"/>
          <w:szCs w:val="24"/>
        </w:rPr>
        <w:t xml:space="preserve"> for all students and for the following</w:t>
      </w:r>
      <w:r w:rsidRPr="00A239A4">
        <w:rPr>
          <w:rFonts w:ascii="Times New Roman" w:hAnsi="Times New Roman"/>
          <w:sz w:val="24"/>
          <w:szCs w:val="24"/>
        </w:rPr>
        <w:t xml:space="preserve"> subgroup</w:t>
      </w:r>
      <w:r>
        <w:rPr>
          <w:rFonts w:ascii="Times New Roman" w:hAnsi="Times New Roman"/>
          <w:sz w:val="24"/>
          <w:szCs w:val="24"/>
        </w:rPr>
        <w:t>s:</w:t>
      </w:r>
      <w:r w:rsidRPr="006B28FE">
        <w:rPr>
          <w:rFonts w:ascii="Times New Roman" w:hAnsi="Times New Roman"/>
          <w:sz w:val="24"/>
          <w:szCs w:val="24"/>
        </w:rPr>
        <w:t xml:space="preserve"> </w:t>
      </w:r>
      <w:r>
        <w:rPr>
          <w:rFonts w:ascii="Times New Roman" w:hAnsi="Times New Roman"/>
          <w:sz w:val="24"/>
          <w:szCs w:val="24"/>
        </w:rPr>
        <w:t xml:space="preserve"> </w:t>
      </w:r>
      <w:r w:rsidR="00430E85">
        <w:rPr>
          <w:rFonts w:ascii="Times New Roman" w:hAnsi="Times New Roman"/>
          <w:sz w:val="24"/>
          <w:szCs w:val="24"/>
        </w:rPr>
        <w:t xml:space="preserve">major </w:t>
      </w:r>
      <w:r>
        <w:rPr>
          <w:rFonts w:ascii="Times New Roman" w:hAnsi="Times New Roman"/>
          <w:sz w:val="24"/>
          <w:szCs w:val="24"/>
        </w:rPr>
        <w:t xml:space="preserve">racial/ethnic groups, economically disadvantaged students, students with disabilities, </w:t>
      </w:r>
      <w:r w:rsidR="00AF590A">
        <w:rPr>
          <w:rFonts w:ascii="Times New Roman" w:hAnsi="Times New Roman"/>
          <w:sz w:val="24"/>
          <w:szCs w:val="24"/>
        </w:rPr>
        <w:t>LEP</w:t>
      </w:r>
      <w:r w:rsidR="006F485A">
        <w:rPr>
          <w:rFonts w:ascii="Times New Roman" w:hAnsi="Times New Roman"/>
          <w:sz w:val="24"/>
          <w:szCs w:val="24"/>
        </w:rPr>
        <w:t xml:space="preserve"> students</w:t>
      </w:r>
      <w:r>
        <w:rPr>
          <w:rFonts w:ascii="Times New Roman" w:hAnsi="Times New Roman"/>
          <w:sz w:val="24"/>
          <w:szCs w:val="24"/>
        </w:rPr>
        <w:t>, migrant students, and gender.</w:t>
      </w:r>
      <w:r w:rsidRPr="00A239A4">
        <w:rPr>
          <w:rFonts w:ascii="Times New Roman" w:hAnsi="Times New Roman"/>
          <w:sz w:val="24"/>
          <w:szCs w:val="24"/>
        </w:rPr>
        <w:t xml:space="preserve"> </w:t>
      </w:r>
      <w:r>
        <w:rPr>
          <w:rFonts w:ascii="Times New Roman" w:hAnsi="Times New Roman"/>
          <w:sz w:val="24"/>
          <w:szCs w:val="24"/>
        </w:rPr>
        <w:t xml:space="preserve"> </w:t>
      </w:r>
      <w:r w:rsidRPr="002E7B83">
        <w:rPr>
          <w:rFonts w:ascii="Times New Roman" w:hAnsi="Times New Roman"/>
          <w:sz w:val="24"/>
          <w:szCs w:val="24"/>
        </w:rPr>
        <w:t xml:space="preserve">In addition, </w:t>
      </w:r>
      <w:r w:rsidR="00481CCF" w:rsidRPr="002E7B83">
        <w:rPr>
          <w:rFonts w:ascii="Times New Roman" w:hAnsi="Times New Roman"/>
          <w:sz w:val="24"/>
          <w:szCs w:val="24"/>
        </w:rPr>
        <w:t>state</w:t>
      </w:r>
      <w:r w:rsidRPr="002E7B83">
        <w:rPr>
          <w:rFonts w:ascii="Times New Roman" w:hAnsi="Times New Roman"/>
          <w:sz w:val="24"/>
          <w:szCs w:val="24"/>
        </w:rPr>
        <w:t>s and districts must inform parents in a timely manner about the quality of their child’s school, disseminate clear and understandable school and district report cards, and provide parents and the public with an accurate assessment of the quality of the teaching force.</w:t>
      </w:r>
    </w:p>
    <w:p w14:paraId="6A875ED6" w14:textId="77777777" w:rsidR="00023796" w:rsidRPr="00A239A4" w:rsidRDefault="00023796" w:rsidP="00023796">
      <w:pPr>
        <w:spacing w:after="0" w:line="240" w:lineRule="auto"/>
        <w:rPr>
          <w:rFonts w:ascii="Times New Roman" w:hAnsi="Times New Roman"/>
          <w:sz w:val="24"/>
          <w:szCs w:val="24"/>
        </w:rPr>
      </w:pPr>
    </w:p>
    <w:p w14:paraId="664E16E6" w14:textId="350F4E65" w:rsidR="00023796" w:rsidRPr="009E5988" w:rsidRDefault="006F485A" w:rsidP="0079671D">
      <w:pPr>
        <w:numPr>
          <w:ilvl w:val="0"/>
          <w:numId w:val="5"/>
        </w:numPr>
        <w:spacing w:after="0" w:line="240" w:lineRule="auto"/>
        <w:rPr>
          <w:rFonts w:ascii="Times New Roman" w:hAnsi="Times New Roman"/>
          <w:sz w:val="24"/>
          <w:szCs w:val="24"/>
        </w:rPr>
      </w:pPr>
      <w:r w:rsidRPr="009E5988">
        <w:rPr>
          <w:rFonts w:ascii="Times New Roman" w:hAnsi="Times New Roman"/>
          <w:i/>
          <w:sz w:val="24"/>
          <w:szCs w:val="24"/>
        </w:rPr>
        <w:t>Proficiency by 2013</w:t>
      </w:r>
      <w:r w:rsidR="00A105BF">
        <w:rPr>
          <w:rFonts w:ascii="Times New Roman" w:hAnsi="Times New Roman"/>
          <w:i/>
          <w:sz w:val="24"/>
          <w:szCs w:val="24"/>
        </w:rPr>
        <w:t>–</w:t>
      </w:r>
      <w:r w:rsidR="00023796" w:rsidRPr="009E5988">
        <w:rPr>
          <w:rFonts w:ascii="Times New Roman" w:hAnsi="Times New Roman"/>
          <w:i/>
          <w:sz w:val="24"/>
          <w:szCs w:val="24"/>
        </w:rPr>
        <w:t>14</w:t>
      </w:r>
      <w:r w:rsidR="00023796" w:rsidRPr="009E5988">
        <w:rPr>
          <w:rFonts w:ascii="Times New Roman" w:hAnsi="Times New Roman"/>
          <w:sz w:val="24"/>
          <w:szCs w:val="24"/>
        </w:rPr>
        <w:t xml:space="preserve">.  </w:t>
      </w:r>
      <w:r w:rsidR="009357D1" w:rsidRPr="009E5988">
        <w:rPr>
          <w:rFonts w:ascii="Times New Roman" w:hAnsi="Times New Roman"/>
          <w:sz w:val="24"/>
          <w:szCs w:val="24"/>
        </w:rPr>
        <w:t>S</w:t>
      </w:r>
      <w:r w:rsidR="00481CCF" w:rsidRPr="009E5988">
        <w:rPr>
          <w:rFonts w:ascii="Times New Roman" w:hAnsi="Times New Roman"/>
          <w:sz w:val="24"/>
          <w:szCs w:val="24"/>
        </w:rPr>
        <w:t>tate</w:t>
      </w:r>
      <w:r w:rsidR="00023796" w:rsidRPr="009E5988">
        <w:rPr>
          <w:rFonts w:ascii="Times New Roman" w:hAnsi="Times New Roman"/>
          <w:sz w:val="24"/>
          <w:szCs w:val="24"/>
        </w:rPr>
        <w:t xml:space="preserve">s must include all students in school accountability systems and define increasingly challenging annual targets for assessment results that culminate in the expectation of all students doing </w:t>
      </w:r>
      <w:r w:rsidR="00123EDE" w:rsidRPr="009E5988">
        <w:rPr>
          <w:rFonts w:ascii="Times New Roman" w:hAnsi="Times New Roman"/>
          <w:sz w:val="24"/>
          <w:szCs w:val="24"/>
        </w:rPr>
        <w:t>grade-level</w:t>
      </w:r>
      <w:r w:rsidR="00023796" w:rsidRPr="009E5988">
        <w:rPr>
          <w:rFonts w:ascii="Times New Roman" w:hAnsi="Times New Roman"/>
          <w:sz w:val="24"/>
          <w:szCs w:val="24"/>
        </w:rPr>
        <w:t xml:space="preserve"> work on </w:t>
      </w:r>
      <w:r w:rsidR="00481CCF" w:rsidRPr="009E5988">
        <w:rPr>
          <w:rFonts w:ascii="Times New Roman" w:hAnsi="Times New Roman"/>
          <w:sz w:val="24"/>
          <w:szCs w:val="24"/>
        </w:rPr>
        <w:t>state</w:t>
      </w:r>
      <w:r w:rsidR="00023796" w:rsidRPr="009E5988">
        <w:rPr>
          <w:rFonts w:ascii="Times New Roman" w:hAnsi="Times New Roman"/>
          <w:sz w:val="24"/>
          <w:szCs w:val="24"/>
        </w:rPr>
        <w:t xml:space="preserve"> assessments in reading/language arts and mathematics by 2013</w:t>
      </w:r>
      <w:r w:rsidR="00A105BF">
        <w:rPr>
          <w:rFonts w:ascii="Times New Roman" w:hAnsi="Times New Roman"/>
          <w:sz w:val="24"/>
          <w:szCs w:val="24"/>
        </w:rPr>
        <w:t>–</w:t>
      </w:r>
      <w:r w:rsidR="00023796" w:rsidRPr="009E5988">
        <w:rPr>
          <w:rFonts w:ascii="Times New Roman" w:hAnsi="Times New Roman"/>
          <w:sz w:val="24"/>
          <w:szCs w:val="24"/>
        </w:rPr>
        <w:t>14.</w:t>
      </w:r>
      <w:r w:rsidR="00430E85">
        <w:rPr>
          <w:rFonts w:ascii="Times New Roman" w:hAnsi="Times New Roman"/>
          <w:sz w:val="24"/>
          <w:szCs w:val="24"/>
        </w:rPr>
        <w:t xml:space="preserve"> </w:t>
      </w:r>
      <w:r w:rsidR="00023796" w:rsidRPr="009E5988">
        <w:rPr>
          <w:rFonts w:ascii="Times New Roman" w:hAnsi="Times New Roman"/>
          <w:sz w:val="24"/>
          <w:szCs w:val="24"/>
        </w:rPr>
        <w:t xml:space="preserve"> </w:t>
      </w:r>
      <w:r w:rsidR="00D7369A" w:rsidRPr="009E5988">
        <w:rPr>
          <w:rFonts w:ascii="Times New Roman" w:hAnsi="Times New Roman"/>
          <w:sz w:val="24"/>
          <w:szCs w:val="24"/>
        </w:rPr>
        <w:t xml:space="preserve">States that are approved to implement </w:t>
      </w:r>
      <w:r w:rsidR="00D7369A" w:rsidRPr="009E5988">
        <w:rPr>
          <w:rFonts w:ascii="Times New Roman" w:hAnsi="Times New Roman"/>
          <w:i/>
          <w:sz w:val="24"/>
          <w:szCs w:val="24"/>
        </w:rPr>
        <w:t>ESEA</w:t>
      </w:r>
      <w:r w:rsidR="00D7369A" w:rsidRPr="009E5988">
        <w:rPr>
          <w:rFonts w:ascii="Times New Roman" w:hAnsi="Times New Roman"/>
          <w:sz w:val="24"/>
          <w:szCs w:val="24"/>
        </w:rPr>
        <w:t xml:space="preserve"> flexibility must adopt college- and career-ready standards</w:t>
      </w:r>
      <w:r w:rsidR="00EA1AE8">
        <w:rPr>
          <w:rFonts w:ascii="Times New Roman" w:hAnsi="Times New Roman"/>
          <w:sz w:val="24"/>
          <w:szCs w:val="24"/>
        </w:rPr>
        <w:t xml:space="preserve"> and may set new annual targets for assessment results that are ambitious but achievable</w:t>
      </w:r>
      <w:r w:rsidR="00D7369A" w:rsidRPr="009E5988">
        <w:rPr>
          <w:rFonts w:ascii="Times New Roman" w:hAnsi="Times New Roman"/>
          <w:sz w:val="24"/>
          <w:szCs w:val="24"/>
        </w:rPr>
        <w:t xml:space="preserve">, but </w:t>
      </w:r>
      <w:r w:rsidR="00EA1AE8">
        <w:rPr>
          <w:rFonts w:ascii="Times New Roman" w:hAnsi="Times New Roman"/>
          <w:sz w:val="24"/>
          <w:szCs w:val="24"/>
        </w:rPr>
        <w:t xml:space="preserve">do not </w:t>
      </w:r>
      <w:r w:rsidR="004575D4">
        <w:rPr>
          <w:rFonts w:ascii="Times New Roman" w:hAnsi="Times New Roman"/>
          <w:sz w:val="24"/>
          <w:szCs w:val="24"/>
        </w:rPr>
        <w:t xml:space="preserve">need to </w:t>
      </w:r>
      <w:r w:rsidR="00EA1AE8">
        <w:rPr>
          <w:rFonts w:ascii="Times New Roman" w:hAnsi="Times New Roman"/>
          <w:sz w:val="24"/>
          <w:szCs w:val="24"/>
        </w:rPr>
        <w:t xml:space="preserve">culminate in </w:t>
      </w:r>
      <w:r w:rsidR="00D7369A" w:rsidRPr="009E5988">
        <w:rPr>
          <w:rFonts w:ascii="Times New Roman" w:hAnsi="Times New Roman"/>
          <w:sz w:val="24"/>
          <w:szCs w:val="24"/>
        </w:rPr>
        <w:t>100 percent prof</w:t>
      </w:r>
      <w:r w:rsidR="00AE13AF">
        <w:rPr>
          <w:rFonts w:ascii="Times New Roman" w:hAnsi="Times New Roman"/>
          <w:sz w:val="24"/>
          <w:szCs w:val="24"/>
        </w:rPr>
        <w:t>iciency by 2013</w:t>
      </w:r>
      <w:r w:rsidR="00A105BF">
        <w:rPr>
          <w:rFonts w:ascii="Times New Roman" w:hAnsi="Times New Roman"/>
          <w:sz w:val="24"/>
          <w:szCs w:val="24"/>
        </w:rPr>
        <w:t>–</w:t>
      </w:r>
      <w:r w:rsidR="00AE13AF">
        <w:rPr>
          <w:rFonts w:ascii="Times New Roman" w:hAnsi="Times New Roman"/>
          <w:sz w:val="24"/>
          <w:szCs w:val="24"/>
        </w:rPr>
        <w:t>14</w:t>
      </w:r>
      <w:r w:rsidR="00D7369A" w:rsidRPr="009E5988">
        <w:rPr>
          <w:rFonts w:ascii="Times New Roman" w:hAnsi="Times New Roman"/>
          <w:sz w:val="24"/>
          <w:szCs w:val="24"/>
        </w:rPr>
        <w:t>.</w:t>
      </w:r>
    </w:p>
    <w:p w14:paraId="5CD1699E" w14:textId="77777777" w:rsidR="00023796" w:rsidRPr="009E5988" w:rsidRDefault="00023796" w:rsidP="00023796">
      <w:pPr>
        <w:pStyle w:val="ListParagraph"/>
        <w:spacing w:after="0" w:line="240" w:lineRule="auto"/>
        <w:rPr>
          <w:rFonts w:ascii="Times New Roman" w:hAnsi="Times New Roman"/>
          <w:sz w:val="24"/>
          <w:szCs w:val="24"/>
        </w:rPr>
      </w:pPr>
    </w:p>
    <w:p w14:paraId="68CDBA19" w14:textId="273F5B13" w:rsidR="00023796" w:rsidRPr="009E5988" w:rsidRDefault="00023796" w:rsidP="00023796">
      <w:pPr>
        <w:numPr>
          <w:ilvl w:val="0"/>
          <w:numId w:val="5"/>
        </w:numPr>
        <w:tabs>
          <w:tab w:val="clear" w:pos="720"/>
          <w:tab w:val="num" w:pos="360"/>
        </w:tabs>
        <w:spacing w:after="0" w:line="240" w:lineRule="auto"/>
        <w:rPr>
          <w:rFonts w:ascii="Times New Roman" w:hAnsi="Times New Roman"/>
          <w:sz w:val="24"/>
          <w:szCs w:val="24"/>
        </w:rPr>
      </w:pPr>
      <w:r w:rsidRPr="009E5988">
        <w:rPr>
          <w:rFonts w:ascii="Times New Roman" w:hAnsi="Times New Roman"/>
          <w:i/>
          <w:sz w:val="24"/>
          <w:szCs w:val="24"/>
        </w:rPr>
        <w:t>Public school choice and supplemental educational services</w:t>
      </w:r>
      <w:r w:rsidRPr="009E5988">
        <w:rPr>
          <w:rFonts w:ascii="Times New Roman" w:hAnsi="Times New Roman"/>
          <w:sz w:val="24"/>
          <w:szCs w:val="24"/>
        </w:rPr>
        <w:t xml:space="preserve">.  Beginning with the first year of improvement, districts must provide parents of students attending </w:t>
      </w:r>
      <w:r w:rsidRPr="00AB52B7">
        <w:rPr>
          <w:rFonts w:ascii="Times New Roman" w:hAnsi="Times New Roman"/>
          <w:i/>
          <w:sz w:val="24"/>
        </w:rPr>
        <w:t>Title I</w:t>
      </w:r>
      <w:r w:rsidRPr="009E5988">
        <w:rPr>
          <w:rFonts w:ascii="Times New Roman" w:hAnsi="Times New Roman"/>
          <w:sz w:val="24"/>
          <w:szCs w:val="24"/>
        </w:rPr>
        <w:t xml:space="preserve"> schools identified</w:t>
      </w:r>
      <w:r w:rsidR="00002AE8" w:rsidRPr="009E5988">
        <w:rPr>
          <w:rFonts w:ascii="Times New Roman" w:hAnsi="Times New Roman"/>
          <w:sz w:val="24"/>
          <w:szCs w:val="24"/>
        </w:rPr>
        <w:t xml:space="preserve"> for improvement</w:t>
      </w:r>
      <w:r w:rsidRPr="009E5988">
        <w:rPr>
          <w:rFonts w:ascii="Times New Roman" w:hAnsi="Times New Roman"/>
          <w:sz w:val="24"/>
          <w:szCs w:val="24"/>
        </w:rPr>
        <w:t xml:space="preserve"> the option to move their child to a school in the district that is not identified for improvement.  Beginning with the second year of improvement, districts must provide parents of economically disadvantaged students in </w:t>
      </w:r>
      <w:r w:rsidR="00EA1AE8">
        <w:rPr>
          <w:rFonts w:ascii="Times New Roman" w:hAnsi="Times New Roman"/>
          <w:sz w:val="24"/>
          <w:szCs w:val="24"/>
        </w:rPr>
        <w:t>these</w:t>
      </w:r>
      <w:r w:rsidR="00EA1AE8" w:rsidRPr="009E5988">
        <w:rPr>
          <w:rFonts w:ascii="Times New Roman" w:hAnsi="Times New Roman"/>
          <w:sz w:val="24"/>
          <w:szCs w:val="24"/>
        </w:rPr>
        <w:t xml:space="preserve"> </w:t>
      </w:r>
      <w:r w:rsidRPr="009E5988">
        <w:rPr>
          <w:rFonts w:ascii="Times New Roman" w:hAnsi="Times New Roman"/>
          <w:sz w:val="24"/>
          <w:szCs w:val="24"/>
        </w:rPr>
        <w:t>schools the option for their child to receive supplemental educational services.</w:t>
      </w:r>
      <w:r w:rsidR="004B375A" w:rsidRPr="009E5988">
        <w:rPr>
          <w:rFonts w:ascii="Times New Roman" w:hAnsi="Times New Roman"/>
          <w:sz w:val="24"/>
          <w:szCs w:val="24"/>
        </w:rPr>
        <w:t xml:space="preserve"> </w:t>
      </w:r>
      <w:r w:rsidR="00430E85">
        <w:rPr>
          <w:rFonts w:ascii="Times New Roman" w:hAnsi="Times New Roman"/>
          <w:sz w:val="24"/>
          <w:szCs w:val="24"/>
        </w:rPr>
        <w:t xml:space="preserve"> </w:t>
      </w:r>
      <w:r w:rsidR="00D7369A" w:rsidRPr="009E5988">
        <w:rPr>
          <w:rFonts w:ascii="Times New Roman" w:hAnsi="Times New Roman"/>
          <w:sz w:val="24"/>
          <w:szCs w:val="24"/>
        </w:rPr>
        <w:t>Starting with the 2012</w:t>
      </w:r>
      <w:r w:rsidR="00A105BF">
        <w:rPr>
          <w:rFonts w:ascii="Times New Roman" w:hAnsi="Times New Roman"/>
          <w:sz w:val="24"/>
          <w:szCs w:val="24"/>
        </w:rPr>
        <w:t>–</w:t>
      </w:r>
      <w:r w:rsidR="00D7369A" w:rsidRPr="009E5988">
        <w:rPr>
          <w:rFonts w:ascii="Times New Roman" w:hAnsi="Times New Roman"/>
          <w:sz w:val="24"/>
          <w:szCs w:val="24"/>
        </w:rPr>
        <w:t xml:space="preserve">13 school year, many </w:t>
      </w:r>
      <w:r w:rsidR="00D740F0">
        <w:rPr>
          <w:rFonts w:ascii="Times New Roman" w:hAnsi="Times New Roman"/>
          <w:sz w:val="24"/>
          <w:szCs w:val="24"/>
        </w:rPr>
        <w:t>s</w:t>
      </w:r>
      <w:r w:rsidR="00D7369A" w:rsidRPr="009E5988">
        <w:rPr>
          <w:rFonts w:ascii="Times New Roman" w:hAnsi="Times New Roman"/>
          <w:sz w:val="24"/>
          <w:szCs w:val="24"/>
        </w:rPr>
        <w:t xml:space="preserve">tates approved to implement </w:t>
      </w:r>
      <w:r w:rsidR="00D7369A" w:rsidRPr="009E5988">
        <w:rPr>
          <w:rFonts w:ascii="Times New Roman" w:hAnsi="Times New Roman"/>
          <w:i/>
          <w:sz w:val="24"/>
          <w:szCs w:val="24"/>
        </w:rPr>
        <w:t>ESEA</w:t>
      </w:r>
      <w:r w:rsidR="00D7369A" w:rsidRPr="009E5988">
        <w:rPr>
          <w:rFonts w:ascii="Times New Roman" w:hAnsi="Times New Roman"/>
          <w:sz w:val="24"/>
          <w:szCs w:val="24"/>
        </w:rPr>
        <w:t xml:space="preserve"> flexibility </w:t>
      </w:r>
      <w:r w:rsidR="0066685B">
        <w:rPr>
          <w:rFonts w:ascii="Times New Roman" w:hAnsi="Times New Roman"/>
          <w:sz w:val="24"/>
          <w:szCs w:val="24"/>
        </w:rPr>
        <w:t>did</w:t>
      </w:r>
      <w:r w:rsidR="0066685B" w:rsidRPr="009E5988">
        <w:rPr>
          <w:rFonts w:ascii="Times New Roman" w:hAnsi="Times New Roman"/>
          <w:sz w:val="24"/>
          <w:szCs w:val="24"/>
        </w:rPr>
        <w:t xml:space="preserve"> </w:t>
      </w:r>
      <w:r w:rsidR="00D7369A" w:rsidRPr="009E5988">
        <w:rPr>
          <w:rFonts w:ascii="Times New Roman" w:hAnsi="Times New Roman"/>
          <w:sz w:val="24"/>
          <w:szCs w:val="24"/>
        </w:rPr>
        <w:t xml:space="preserve">not report these data, as the requirements pertaining to public school choice and supplemental educational services </w:t>
      </w:r>
      <w:r w:rsidR="0066685B">
        <w:rPr>
          <w:rFonts w:ascii="Times New Roman" w:hAnsi="Times New Roman"/>
          <w:sz w:val="24"/>
          <w:szCs w:val="24"/>
        </w:rPr>
        <w:t>were</w:t>
      </w:r>
      <w:r w:rsidR="00D7369A" w:rsidRPr="009E5988">
        <w:rPr>
          <w:rFonts w:ascii="Times New Roman" w:hAnsi="Times New Roman"/>
          <w:sz w:val="24"/>
          <w:szCs w:val="24"/>
        </w:rPr>
        <w:t xml:space="preserve"> waived.</w:t>
      </w:r>
    </w:p>
    <w:p w14:paraId="376939E8" w14:textId="77777777" w:rsidR="00023796" w:rsidRPr="00A239A4" w:rsidRDefault="00023796" w:rsidP="00023796">
      <w:pPr>
        <w:spacing w:after="0" w:line="240" w:lineRule="auto"/>
        <w:ind w:left="720"/>
        <w:rPr>
          <w:rFonts w:ascii="Times New Roman" w:hAnsi="Times New Roman"/>
          <w:sz w:val="24"/>
          <w:szCs w:val="24"/>
        </w:rPr>
      </w:pPr>
    </w:p>
    <w:p w14:paraId="5ADF578A" w14:textId="0421125F" w:rsidR="00023796" w:rsidRDefault="00023796" w:rsidP="00023796">
      <w:pPr>
        <w:numPr>
          <w:ilvl w:val="0"/>
          <w:numId w:val="5"/>
        </w:numPr>
        <w:tabs>
          <w:tab w:val="clear" w:pos="720"/>
          <w:tab w:val="num" w:pos="360"/>
        </w:tabs>
        <w:spacing w:after="0" w:line="240" w:lineRule="auto"/>
        <w:rPr>
          <w:rFonts w:ascii="Times New Roman" w:hAnsi="Times New Roman"/>
          <w:sz w:val="24"/>
          <w:szCs w:val="24"/>
        </w:rPr>
      </w:pPr>
      <w:r>
        <w:rPr>
          <w:rFonts w:ascii="Times New Roman" w:hAnsi="Times New Roman"/>
          <w:i/>
          <w:sz w:val="24"/>
          <w:szCs w:val="24"/>
        </w:rPr>
        <w:t>Highly q</w:t>
      </w:r>
      <w:r w:rsidRPr="00A239A4">
        <w:rPr>
          <w:rFonts w:ascii="Times New Roman" w:hAnsi="Times New Roman"/>
          <w:i/>
          <w:sz w:val="24"/>
          <w:szCs w:val="24"/>
        </w:rPr>
        <w:t xml:space="preserve">ualified </w:t>
      </w:r>
      <w:r>
        <w:rPr>
          <w:rFonts w:ascii="Times New Roman" w:hAnsi="Times New Roman"/>
          <w:i/>
          <w:sz w:val="24"/>
          <w:szCs w:val="24"/>
        </w:rPr>
        <w:t>t</w:t>
      </w:r>
      <w:r w:rsidRPr="00A239A4">
        <w:rPr>
          <w:rFonts w:ascii="Times New Roman" w:hAnsi="Times New Roman"/>
          <w:i/>
          <w:sz w:val="24"/>
          <w:szCs w:val="24"/>
        </w:rPr>
        <w:t>eachers</w:t>
      </w:r>
      <w:r>
        <w:rPr>
          <w:rFonts w:ascii="Times New Roman" w:hAnsi="Times New Roman"/>
          <w:sz w:val="24"/>
          <w:szCs w:val="24"/>
        </w:rPr>
        <w:t>.</w:t>
      </w:r>
      <w:r w:rsidRPr="00A239A4">
        <w:rPr>
          <w:rFonts w:ascii="Times New Roman" w:hAnsi="Times New Roman"/>
          <w:sz w:val="24"/>
          <w:szCs w:val="24"/>
        </w:rPr>
        <w:t xml:space="preserve"> </w:t>
      </w:r>
      <w:r>
        <w:rPr>
          <w:rFonts w:ascii="Times New Roman" w:hAnsi="Times New Roman"/>
          <w:sz w:val="24"/>
          <w:szCs w:val="24"/>
        </w:rPr>
        <w:t xml:space="preserve"> </w:t>
      </w:r>
      <w:r w:rsidR="00F1349D">
        <w:rPr>
          <w:rFonts w:ascii="Times New Roman" w:hAnsi="Times New Roman"/>
          <w:sz w:val="24"/>
          <w:szCs w:val="24"/>
        </w:rPr>
        <w:t>S</w:t>
      </w:r>
      <w:r w:rsidR="00481CCF">
        <w:rPr>
          <w:rFonts w:ascii="Times New Roman" w:hAnsi="Times New Roman"/>
          <w:sz w:val="24"/>
          <w:szCs w:val="24"/>
        </w:rPr>
        <w:t>tate</w:t>
      </w:r>
      <w:r w:rsidRPr="00A239A4">
        <w:rPr>
          <w:rFonts w:ascii="Times New Roman" w:hAnsi="Times New Roman"/>
          <w:sz w:val="24"/>
          <w:szCs w:val="24"/>
        </w:rPr>
        <w:t>s are responsible for ensuring that all</w:t>
      </w:r>
      <w:r>
        <w:rPr>
          <w:rFonts w:ascii="Times New Roman" w:hAnsi="Times New Roman"/>
          <w:sz w:val="24"/>
          <w:szCs w:val="24"/>
        </w:rPr>
        <w:t xml:space="preserve"> students have access to highly </w:t>
      </w:r>
      <w:r w:rsidRPr="00A239A4">
        <w:rPr>
          <w:rFonts w:ascii="Times New Roman" w:hAnsi="Times New Roman"/>
          <w:sz w:val="24"/>
          <w:szCs w:val="24"/>
        </w:rPr>
        <w:t>qualified teachers</w:t>
      </w:r>
      <w:r w:rsidR="00EA1AE8">
        <w:rPr>
          <w:rFonts w:ascii="Times New Roman" w:hAnsi="Times New Roman"/>
          <w:sz w:val="24"/>
          <w:szCs w:val="24"/>
        </w:rPr>
        <w:t xml:space="preserve"> in public elementary and secondary school core academic subjects</w:t>
      </w:r>
      <w:r w:rsidRPr="00A239A4">
        <w:rPr>
          <w:rFonts w:ascii="Times New Roman" w:hAnsi="Times New Roman"/>
          <w:sz w:val="24"/>
          <w:szCs w:val="24"/>
        </w:rPr>
        <w:t>.</w:t>
      </w:r>
    </w:p>
    <w:p w14:paraId="18E61AC4" w14:textId="19DC5E93" w:rsidR="00023796" w:rsidRPr="00A239A4" w:rsidRDefault="00F1349D" w:rsidP="006452F7">
      <w:pPr>
        <w:pStyle w:val="Heading2"/>
        <w:numPr>
          <w:ilvl w:val="0"/>
          <w:numId w:val="34"/>
        </w:numPr>
        <w:spacing w:before="0" w:after="0" w:line="240" w:lineRule="auto"/>
      </w:pPr>
      <w:r>
        <w:br w:type="page"/>
      </w:r>
      <w:bookmarkStart w:id="6" w:name="_Toc461098474"/>
      <w:r w:rsidR="00E3695E" w:rsidRPr="00E3695E">
        <w:rPr>
          <w:i/>
        </w:rPr>
        <w:lastRenderedPageBreak/>
        <w:t>ESEA</w:t>
      </w:r>
      <w:r w:rsidR="00023796" w:rsidRPr="00880394">
        <w:t xml:space="preserve"> </w:t>
      </w:r>
      <w:r w:rsidR="00023796" w:rsidRPr="00A239A4">
        <w:t>Report to Congress</w:t>
      </w:r>
      <w:bookmarkEnd w:id="6"/>
    </w:p>
    <w:p w14:paraId="4E9D8F2B" w14:textId="77777777" w:rsidR="00023796" w:rsidRDefault="00023796" w:rsidP="00023796">
      <w:pPr>
        <w:pStyle w:val="Title"/>
        <w:ind w:firstLine="720"/>
        <w:jc w:val="left"/>
        <w:rPr>
          <w:b w:val="0"/>
          <w:szCs w:val="24"/>
        </w:rPr>
      </w:pPr>
    </w:p>
    <w:p w14:paraId="0D8A46C8" w14:textId="6251CFAF" w:rsidR="00023796" w:rsidRDefault="00023796" w:rsidP="00023796">
      <w:pPr>
        <w:pStyle w:val="Title"/>
        <w:ind w:firstLine="720"/>
        <w:jc w:val="left"/>
        <w:rPr>
          <w:b w:val="0"/>
          <w:szCs w:val="24"/>
        </w:rPr>
      </w:pPr>
      <w:r w:rsidRPr="00880394">
        <w:rPr>
          <w:b w:val="0"/>
          <w:szCs w:val="24"/>
        </w:rPr>
        <w:t xml:space="preserve">Under </w:t>
      </w:r>
      <w:r w:rsidR="00E3695E" w:rsidRPr="00E3695E">
        <w:rPr>
          <w:b w:val="0"/>
          <w:i/>
          <w:szCs w:val="24"/>
        </w:rPr>
        <w:t>ESEA</w:t>
      </w:r>
      <w:r>
        <w:rPr>
          <w:b w:val="0"/>
          <w:i/>
          <w:szCs w:val="24"/>
        </w:rPr>
        <w:t xml:space="preserve"> </w:t>
      </w:r>
      <w:r w:rsidRPr="00A239A4">
        <w:rPr>
          <w:b w:val="0"/>
          <w:szCs w:val="24"/>
        </w:rPr>
        <w:t xml:space="preserve">Section 1111(h)(5), the </w:t>
      </w:r>
      <w:r w:rsidR="004575D4">
        <w:rPr>
          <w:b w:val="0"/>
          <w:szCs w:val="24"/>
        </w:rPr>
        <w:t>s</w:t>
      </w:r>
      <w:r w:rsidR="004575D4" w:rsidRPr="00A239A4">
        <w:rPr>
          <w:b w:val="0"/>
          <w:szCs w:val="24"/>
        </w:rPr>
        <w:t>ecretary of</w:t>
      </w:r>
      <w:r w:rsidR="004575D4">
        <w:rPr>
          <w:b w:val="0"/>
          <w:szCs w:val="24"/>
        </w:rPr>
        <w:t xml:space="preserve"> e</w:t>
      </w:r>
      <w:r w:rsidR="004575D4" w:rsidRPr="00A239A4">
        <w:rPr>
          <w:b w:val="0"/>
          <w:szCs w:val="24"/>
        </w:rPr>
        <w:t xml:space="preserve">ducation </w:t>
      </w:r>
      <w:r w:rsidRPr="00A239A4">
        <w:rPr>
          <w:b w:val="0"/>
          <w:szCs w:val="24"/>
        </w:rPr>
        <w:t>is required to transmit to the</w:t>
      </w:r>
      <w:r>
        <w:rPr>
          <w:b w:val="0"/>
          <w:szCs w:val="24"/>
        </w:rPr>
        <w:t xml:space="preserve"> House</w:t>
      </w:r>
      <w:r w:rsidRPr="00A239A4">
        <w:rPr>
          <w:b w:val="0"/>
          <w:szCs w:val="24"/>
        </w:rPr>
        <w:t xml:space="preserve"> Committee on </w:t>
      </w:r>
      <w:r w:rsidRPr="00F204C9">
        <w:rPr>
          <w:b w:val="0"/>
          <w:szCs w:val="24"/>
        </w:rPr>
        <w:t>Education and the Workforce</w:t>
      </w:r>
      <w:r w:rsidR="00B43C06">
        <w:rPr>
          <w:b w:val="0"/>
          <w:szCs w:val="24"/>
        </w:rPr>
        <w:t>,</w:t>
      </w:r>
      <w:r w:rsidRPr="00F204C9">
        <w:rPr>
          <w:b w:val="0"/>
          <w:szCs w:val="24"/>
        </w:rPr>
        <w:t xml:space="preserve"> </w:t>
      </w:r>
      <w:r w:rsidRPr="00A239A4">
        <w:rPr>
          <w:b w:val="0"/>
          <w:szCs w:val="24"/>
        </w:rPr>
        <w:t xml:space="preserve">and the </w:t>
      </w:r>
      <w:r>
        <w:rPr>
          <w:b w:val="0"/>
          <w:szCs w:val="24"/>
        </w:rPr>
        <w:t xml:space="preserve">Senate </w:t>
      </w:r>
      <w:r w:rsidRPr="00A239A4">
        <w:rPr>
          <w:b w:val="0"/>
          <w:szCs w:val="24"/>
        </w:rPr>
        <w:t xml:space="preserve">Committee on Health, Education, Labor and Pensions a report that provides </w:t>
      </w:r>
      <w:r w:rsidR="00481CCF">
        <w:rPr>
          <w:b w:val="0"/>
          <w:szCs w:val="24"/>
        </w:rPr>
        <w:t>state</w:t>
      </w:r>
      <w:r w:rsidR="009E094B">
        <w:rPr>
          <w:b w:val="0"/>
          <w:szCs w:val="24"/>
        </w:rPr>
        <w:t>-</w:t>
      </w:r>
      <w:r w:rsidRPr="00A239A4">
        <w:rPr>
          <w:b w:val="0"/>
          <w:szCs w:val="24"/>
        </w:rPr>
        <w:t xml:space="preserve">level data for each </w:t>
      </w:r>
      <w:r w:rsidR="00481CCF">
        <w:rPr>
          <w:b w:val="0"/>
          <w:szCs w:val="24"/>
        </w:rPr>
        <w:t>state</w:t>
      </w:r>
      <w:r w:rsidRPr="00A239A4">
        <w:rPr>
          <w:b w:val="0"/>
          <w:szCs w:val="24"/>
        </w:rPr>
        <w:t xml:space="preserve"> receiving assistance under </w:t>
      </w:r>
      <w:r w:rsidRPr="00EA1AE8">
        <w:rPr>
          <w:b w:val="0"/>
          <w:i/>
          <w:szCs w:val="24"/>
        </w:rPr>
        <w:t>Title I</w:t>
      </w:r>
      <w:r>
        <w:rPr>
          <w:b w:val="0"/>
          <w:szCs w:val="24"/>
        </w:rPr>
        <w:t xml:space="preserve">, </w:t>
      </w:r>
      <w:r w:rsidRPr="00160772">
        <w:rPr>
          <w:b w:val="0"/>
          <w:szCs w:val="24"/>
        </w:rPr>
        <w:t>Part A</w:t>
      </w:r>
      <w:r w:rsidRPr="00A239A4">
        <w:rPr>
          <w:b w:val="0"/>
          <w:szCs w:val="24"/>
        </w:rPr>
        <w:t xml:space="preserve"> of </w:t>
      </w:r>
      <w:r w:rsidRPr="00B12AA1">
        <w:rPr>
          <w:b w:val="0"/>
          <w:szCs w:val="24"/>
        </w:rPr>
        <w:t xml:space="preserve">the </w:t>
      </w:r>
      <w:r w:rsidR="00E3695E" w:rsidRPr="00E3695E">
        <w:rPr>
          <w:b w:val="0"/>
          <w:i/>
          <w:szCs w:val="24"/>
        </w:rPr>
        <w:t>ESEA</w:t>
      </w:r>
      <w:r w:rsidRPr="00B12AA1">
        <w:rPr>
          <w:b w:val="0"/>
          <w:szCs w:val="24"/>
        </w:rPr>
        <w:t>.  In</w:t>
      </w:r>
      <w:r w:rsidRPr="00A239A4">
        <w:rPr>
          <w:b w:val="0"/>
          <w:szCs w:val="24"/>
        </w:rPr>
        <w:t xml:space="preserve"> this report to Congress, </w:t>
      </w:r>
      <w:r>
        <w:rPr>
          <w:b w:val="0"/>
          <w:szCs w:val="24"/>
        </w:rPr>
        <w:t xml:space="preserve">the Department </w:t>
      </w:r>
      <w:r w:rsidRPr="00A239A4">
        <w:rPr>
          <w:b w:val="0"/>
          <w:szCs w:val="24"/>
        </w:rPr>
        <w:t>is submitting</w:t>
      </w:r>
      <w:r>
        <w:rPr>
          <w:b w:val="0"/>
          <w:szCs w:val="24"/>
        </w:rPr>
        <w:t xml:space="preserve"> </w:t>
      </w:r>
      <w:r w:rsidR="00481CCF">
        <w:rPr>
          <w:b w:val="0"/>
          <w:szCs w:val="24"/>
        </w:rPr>
        <w:t>state</w:t>
      </w:r>
      <w:r>
        <w:rPr>
          <w:b w:val="0"/>
          <w:szCs w:val="24"/>
        </w:rPr>
        <w:t>-</w:t>
      </w:r>
      <w:r w:rsidRPr="00A239A4">
        <w:rPr>
          <w:b w:val="0"/>
          <w:szCs w:val="24"/>
        </w:rPr>
        <w:t xml:space="preserve">reported data for </w:t>
      </w:r>
      <w:r>
        <w:rPr>
          <w:b w:val="0"/>
          <w:szCs w:val="24"/>
        </w:rPr>
        <w:t>school year</w:t>
      </w:r>
      <w:r w:rsidRPr="00A239A4">
        <w:rPr>
          <w:b w:val="0"/>
          <w:szCs w:val="24"/>
        </w:rPr>
        <w:t xml:space="preserve"> </w:t>
      </w:r>
      <w:r w:rsidR="00126EB4">
        <w:rPr>
          <w:b w:val="0"/>
          <w:szCs w:val="24"/>
        </w:rPr>
        <w:t>2013</w:t>
      </w:r>
      <w:r w:rsidR="00A105BF">
        <w:rPr>
          <w:b w:val="0"/>
          <w:szCs w:val="24"/>
        </w:rPr>
        <w:t>–</w:t>
      </w:r>
      <w:r w:rsidR="00126EB4">
        <w:rPr>
          <w:b w:val="0"/>
          <w:szCs w:val="24"/>
        </w:rPr>
        <w:t>14</w:t>
      </w:r>
      <w:r>
        <w:rPr>
          <w:b w:val="0"/>
          <w:szCs w:val="24"/>
        </w:rPr>
        <w:t xml:space="preserve"> in the following areas</w:t>
      </w:r>
      <w:r w:rsidRPr="00A239A4">
        <w:rPr>
          <w:b w:val="0"/>
          <w:szCs w:val="24"/>
        </w:rPr>
        <w:t>:</w:t>
      </w:r>
    </w:p>
    <w:p w14:paraId="0CCA1830" w14:textId="77777777" w:rsidR="00023796" w:rsidRPr="00A239A4" w:rsidRDefault="00023796" w:rsidP="00023796">
      <w:pPr>
        <w:pStyle w:val="Title"/>
        <w:ind w:firstLine="720"/>
        <w:jc w:val="left"/>
        <w:rPr>
          <w:b w:val="0"/>
          <w:szCs w:val="24"/>
        </w:rPr>
      </w:pPr>
    </w:p>
    <w:p w14:paraId="400E9F63" w14:textId="5CDEB6FA" w:rsidR="00023796" w:rsidRDefault="007D640F" w:rsidP="00023796">
      <w:pPr>
        <w:pStyle w:val="Title"/>
        <w:numPr>
          <w:ilvl w:val="0"/>
          <w:numId w:val="6"/>
        </w:numPr>
        <w:jc w:val="left"/>
        <w:rPr>
          <w:b w:val="0"/>
          <w:szCs w:val="24"/>
        </w:rPr>
      </w:pPr>
      <w:proofErr w:type="gramStart"/>
      <w:r>
        <w:rPr>
          <w:b w:val="0"/>
          <w:i/>
          <w:szCs w:val="24"/>
        </w:rPr>
        <w:t>S</w:t>
      </w:r>
      <w:r w:rsidR="00481CCF">
        <w:rPr>
          <w:b w:val="0"/>
          <w:i/>
          <w:szCs w:val="24"/>
        </w:rPr>
        <w:t>tate</w:t>
      </w:r>
      <w:r w:rsidR="00023796">
        <w:rPr>
          <w:b w:val="0"/>
          <w:i/>
          <w:szCs w:val="24"/>
        </w:rPr>
        <w:t xml:space="preserve"> standards and assessment s</w:t>
      </w:r>
      <w:r w:rsidR="00023796" w:rsidRPr="00A239A4">
        <w:rPr>
          <w:b w:val="0"/>
          <w:i/>
          <w:szCs w:val="24"/>
        </w:rPr>
        <w:t>ystems</w:t>
      </w:r>
      <w:r w:rsidR="00023796" w:rsidRPr="00A239A4">
        <w:rPr>
          <w:b w:val="0"/>
          <w:szCs w:val="24"/>
        </w:rPr>
        <w:t>.</w:t>
      </w:r>
      <w:proofErr w:type="gramEnd"/>
      <w:r w:rsidR="00023796" w:rsidRPr="00A239A4">
        <w:rPr>
          <w:b w:val="0"/>
          <w:szCs w:val="24"/>
        </w:rPr>
        <w:t xml:space="preserve">  Information</w:t>
      </w:r>
      <w:r w:rsidR="00023796">
        <w:rPr>
          <w:b w:val="0"/>
          <w:szCs w:val="24"/>
        </w:rPr>
        <w:t xml:space="preserve"> is provided</w:t>
      </w:r>
      <w:r w:rsidR="00023796" w:rsidRPr="00A239A4">
        <w:rPr>
          <w:b w:val="0"/>
          <w:szCs w:val="24"/>
        </w:rPr>
        <w:t xml:space="preserve"> on </w:t>
      </w:r>
      <w:r w:rsidR="00023796">
        <w:rPr>
          <w:b w:val="0"/>
          <w:szCs w:val="24"/>
        </w:rPr>
        <w:t xml:space="preserve">each </w:t>
      </w:r>
      <w:r w:rsidR="00481CCF">
        <w:rPr>
          <w:b w:val="0"/>
          <w:szCs w:val="24"/>
        </w:rPr>
        <w:t>state</w:t>
      </w:r>
      <w:r w:rsidR="00023796">
        <w:rPr>
          <w:b w:val="0"/>
          <w:szCs w:val="24"/>
        </w:rPr>
        <w:t>’</w:t>
      </w:r>
      <w:r w:rsidR="00023796" w:rsidRPr="00A239A4">
        <w:rPr>
          <w:b w:val="0"/>
          <w:szCs w:val="24"/>
        </w:rPr>
        <w:t xml:space="preserve">s status </w:t>
      </w:r>
      <w:r w:rsidR="00023796" w:rsidRPr="00AC7B97">
        <w:rPr>
          <w:b w:val="0"/>
          <w:szCs w:val="24"/>
        </w:rPr>
        <w:t xml:space="preserve">as of </w:t>
      </w:r>
      <w:r w:rsidR="005F23EE">
        <w:rPr>
          <w:b w:val="0"/>
          <w:szCs w:val="24"/>
        </w:rPr>
        <w:t>December 2012</w:t>
      </w:r>
      <w:r w:rsidR="00023796">
        <w:rPr>
          <w:b w:val="0"/>
          <w:szCs w:val="24"/>
        </w:rPr>
        <w:t xml:space="preserve"> </w:t>
      </w:r>
      <w:r w:rsidR="00023796" w:rsidRPr="00A239A4">
        <w:rPr>
          <w:b w:val="0"/>
          <w:szCs w:val="24"/>
        </w:rPr>
        <w:t xml:space="preserve">in adopting challenging academic content and student achievement standards as well as in developing and implementing academic assessments in reading/language arts, mathematics, and science </w:t>
      </w:r>
      <w:r w:rsidR="00023796">
        <w:rPr>
          <w:b w:val="0"/>
          <w:szCs w:val="24"/>
        </w:rPr>
        <w:t xml:space="preserve">as </w:t>
      </w:r>
      <w:r w:rsidR="00023796" w:rsidRPr="00A239A4">
        <w:rPr>
          <w:b w:val="0"/>
          <w:szCs w:val="24"/>
        </w:rPr>
        <w:t>required</w:t>
      </w:r>
      <w:r w:rsidR="00023796">
        <w:rPr>
          <w:b w:val="0"/>
          <w:szCs w:val="24"/>
        </w:rPr>
        <w:t xml:space="preserve"> for each </w:t>
      </w:r>
      <w:r w:rsidR="00481CCF">
        <w:rPr>
          <w:b w:val="0"/>
          <w:szCs w:val="24"/>
        </w:rPr>
        <w:t>state</w:t>
      </w:r>
      <w:r w:rsidR="00023796" w:rsidRPr="00A239A4">
        <w:rPr>
          <w:b w:val="0"/>
          <w:szCs w:val="24"/>
        </w:rPr>
        <w:t xml:space="preserve"> under </w:t>
      </w:r>
      <w:r w:rsidR="006B189E">
        <w:rPr>
          <w:b w:val="0"/>
          <w:szCs w:val="24"/>
        </w:rPr>
        <w:t>S</w:t>
      </w:r>
      <w:r w:rsidR="00023796" w:rsidRPr="00A239A4">
        <w:rPr>
          <w:b w:val="0"/>
          <w:szCs w:val="24"/>
        </w:rPr>
        <w:t>ection 1111(b)(3).</w:t>
      </w:r>
    </w:p>
    <w:p w14:paraId="0C056A6A" w14:textId="77777777" w:rsidR="00023796" w:rsidRPr="00A239A4" w:rsidRDefault="00023796" w:rsidP="00023796">
      <w:pPr>
        <w:pStyle w:val="Title"/>
        <w:ind w:left="720"/>
        <w:jc w:val="left"/>
        <w:rPr>
          <w:b w:val="0"/>
          <w:szCs w:val="24"/>
        </w:rPr>
      </w:pPr>
    </w:p>
    <w:p w14:paraId="46D028FE" w14:textId="77996761" w:rsidR="00023796" w:rsidRDefault="00023796" w:rsidP="00023796">
      <w:pPr>
        <w:pStyle w:val="Title"/>
        <w:numPr>
          <w:ilvl w:val="0"/>
          <w:numId w:val="6"/>
        </w:numPr>
        <w:jc w:val="left"/>
        <w:rPr>
          <w:b w:val="0"/>
          <w:szCs w:val="24"/>
        </w:rPr>
      </w:pPr>
      <w:proofErr w:type="gramStart"/>
      <w:r>
        <w:rPr>
          <w:b w:val="0"/>
          <w:i/>
          <w:szCs w:val="24"/>
        </w:rPr>
        <w:t>Student p</w:t>
      </w:r>
      <w:r w:rsidRPr="00A239A4">
        <w:rPr>
          <w:b w:val="0"/>
          <w:i/>
          <w:szCs w:val="24"/>
        </w:rPr>
        <w:t>erformance</w:t>
      </w:r>
      <w:r w:rsidRPr="00A239A4">
        <w:rPr>
          <w:b w:val="0"/>
          <w:szCs w:val="24"/>
        </w:rPr>
        <w:t>.</w:t>
      </w:r>
      <w:proofErr w:type="gramEnd"/>
      <w:r w:rsidRPr="00A239A4">
        <w:rPr>
          <w:b w:val="0"/>
          <w:szCs w:val="24"/>
        </w:rPr>
        <w:t xml:space="preserve">  </w:t>
      </w:r>
      <w:r>
        <w:rPr>
          <w:b w:val="0"/>
          <w:szCs w:val="24"/>
        </w:rPr>
        <w:t>Data tables in the report summarize</w:t>
      </w:r>
      <w:r w:rsidRPr="00A239A4">
        <w:rPr>
          <w:b w:val="0"/>
          <w:szCs w:val="24"/>
        </w:rPr>
        <w:t xml:space="preserve"> the percentage of </w:t>
      </w:r>
      <w:r>
        <w:rPr>
          <w:b w:val="0"/>
          <w:szCs w:val="24"/>
        </w:rPr>
        <w:t xml:space="preserve">all </w:t>
      </w:r>
      <w:r w:rsidRPr="00A239A4">
        <w:rPr>
          <w:b w:val="0"/>
          <w:szCs w:val="24"/>
        </w:rPr>
        <w:t xml:space="preserve">students scoring at </w:t>
      </w:r>
      <w:r>
        <w:rPr>
          <w:b w:val="0"/>
          <w:szCs w:val="24"/>
        </w:rPr>
        <w:t>or above proficient</w:t>
      </w:r>
      <w:r w:rsidRPr="00A239A4">
        <w:rPr>
          <w:b w:val="0"/>
          <w:szCs w:val="24"/>
        </w:rPr>
        <w:t xml:space="preserve"> on assessments administered in the </w:t>
      </w:r>
      <w:r w:rsidR="00126EB4">
        <w:rPr>
          <w:b w:val="0"/>
          <w:szCs w:val="24"/>
        </w:rPr>
        <w:t>2013</w:t>
      </w:r>
      <w:r w:rsidR="00A105BF">
        <w:rPr>
          <w:b w:val="0"/>
          <w:szCs w:val="24"/>
        </w:rPr>
        <w:t>–</w:t>
      </w:r>
      <w:r w:rsidR="00126EB4">
        <w:rPr>
          <w:b w:val="0"/>
          <w:szCs w:val="24"/>
        </w:rPr>
        <w:t>14</w:t>
      </w:r>
      <w:r w:rsidR="0066685B" w:rsidRPr="00C221ED">
        <w:rPr>
          <w:b w:val="0"/>
          <w:szCs w:val="24"/>
        </w:rPr>
        <w:t xml:space="preserve"> </w:t>
      </w:r>
      <w:r w:rsidRPr="00C221ED">
        <w:rPr>
          <w:b w:val="0"/>
          <w:szCs w:val="24"/>
        </w:rPr>
        <w:t>school</w:t>
      </w:r>
      <w:r>
        <w:rPr>
          <w:b w:val="0"/>
          <w:szCs w:val="24"/>
        </w:rPr>
        <w:t xml:space="preserve"> year</w:t>
      </w:r>
      <w:r w:rsidRPr="00A239A4">
        <w:rPr>
          <w:b w:val="0"/>
          <w:szCs w:val="24"/>
        </w:rPr>
        <w:t xml:space="preserve"> in reading/language arts</w:t>
      </w:r>
      <w:r>
        <w:rPr>
          <w:b w:val="0"/>
          <w:szCs w:val="24"/>
        </w:rPr>
        <w:t>,</w:t>
      </w:r>
      <w:r w:rsidRPr="00A239A4">
        <w:rPr>
          <w:b w:val="0"/>
          <w:szCs w:val="24"/>
        </w:rPr>
        <w:t xml:space="preserve"> mathematics</w:t>
      </w:r>
      <w:r>
        <w:rPr>
          <w:b w:val="0"/>
          <w:szCs w:val="24"/>
        </w:rPr>
        <w:t xml:space="preserve">, and </w:t>
      </w:r>
      <w:r w:rsidRPr="00A239A4">
        <w:rPr>
          <w:b w:val="0"/>
          <w:szCs w:val="24"/>
        </w:rPr>
        <w:t>science</w:t>
      </w:r>
      <w:r>
        <w:rPr>
          <w:b w:val="0"/>
          <w:szCs w:val="24"/>
        </w:rPr>
        <w:t>.</w:t>
      </w:r>
      <w:r w:rsidRPr="00A239A4">
        <w:rPr>
          <w:b w:val="0"/>
          <w:szCs w:val="24"/>
        </w:rPr>
        <w:t xml:space="preserve"> </w:t>
      </w:r>
      <w:r>
        <w:rPr>
          <w:b w:val="0"/>
          <w:szCs w:val="24"/>
        </w:rPr>
        <w:t xml:space="preserve"> Data are also</w:t>
      </w:r>
      <w:r w:rsidRPr="00A239A4">
        <w:rPr>
          <w:b w:val="0"/>
          <w:szCs w:val="24"/>
        </w:rPr>
        <w:t xml:space="preserve"> disaggregated by major racial/ethnic groups, economically disadvantaged students, students with disabilities, </w:t>
      </w:r>
      <w:r>
        <w:rPr>
          <w:b w:val="0"/>
          <w:szCs w:val="24"/>
        </w:rPr>
        <w:t>LEP</w:t>
      </w:r>
      <w:r w:rsidRPr="00A239A4">
        <w:rPr>
          <w:b w:val="0"/>
          <w:szCs w:val="24"/>
        </w:rPr>
        <w:t xml:space="preserve"> students, migrant students</w:t>
      </w:r>
      <w:r>
        <w:rPr>
          <w:b w:val="0"/>
          <w:szCs w:val="24"/>
        </w:rPr>
        <w:t>, and gender</w:t>
      </w:r>
      <w:r w:rsidRPr="00A239A4">
        <w:rPr>
          <w:b w:val="0"/>
          <w:szCs w:val="24"/>
        </w:rPr>
        <w:t>.</w:t>
      </w:r>
    </w:p>
    <w:p w14:paraId="3AC172DD" w14:textId="77777777" w:rsidR="00023796" w:rsidRPr="00A239A4" w:rsidRDefault="00023796" w:rsidP="00023796">
      <w:pPr>
        <w:pStyle w:val="Title"/>
        <w:jc w:val="left"/>
        <w:rPr>
          <w:b w:val="0"/>
          <w:szCs w:val="24"/>
        </w:rPr>
      </w:pPr>
    </w:p>
    <w:p w14:paraId="2A6052EA" w14:textId="37A9335E" w:rsidR="00023796" w:rsidRDefault="00023796" w:rsidP="00023796">
      <w:pPr>
        <w:pStyle w:val="Title"/>
        <w:numPr>
          <w:ilvl w:val="0"/>
          <w:numId w:val="6"/>
        </w:numPr>
        <w:jc w:val="left"/>
        <w:rPr>
          <w:b w:val="0"/>
          <w:szCs w:val="24"/>
        </w:rPr>
      </w:pPr>
      <w:proofErr w:type="gramStart"/>
      <w:r>
        <w:rPr>
          <w:b w:val="0"/>
          <w:i/>
          <w:szCs w:val="24"/>
        </w:rPr>
        <w:t>English language a</w:t>
      </w:r>
      <w:r w:rsidRPr="00A239A4">
        <w:rPr>
          <w:b w:val="0"/>
          <w:i/>
          <w:szCs w:val="24"/>
        </w:rPr>
        <w:t>cquisition</w:t>
      </w:r>
      <w:r w:rsidRPr="00A239A4">
        <w:rPr>
          <w:b w:val="0"/>
          <w:szCs w:val="24"/>
        </w:rPr>
        <w:t>.</w:t>
      </w:r>
      <w:proofErr w:type="gramEnd"/>
      <w:r w:rsidRPr="00A239A4">
        <w:rPr>
          <w:b w:val="0"/>
          <w:szCs w:val="24"/>
        </w:rPr>
        <w:t xml:space="preserve">  Information </w:t>
      </w:r>
      <w:r>
        <w:rPr>
          <w:b w:val="0"/>
          <w:szCs w:val="24"/>
        </w:rPr>
        <w:t xml:space="preserve">is provided </w:t>
      </w:r>
      <w:r w:rsidRPr="00A239A4">
        <w:rPr>
          <w:b w:val="0"/>
          <w:szCs w:val="24"/>
        </w:rPr>
        <w:t xml:space="preserve">on the acquisition of </w:t>
      </w:r>
      <w:r w:rsidR="004B0886">
        <w:rPr>
          <w:b w:val="0"/>
          <w:szCs w:val="24"/>
        </w:rPr>
        <w:t>ELP</w:t>
      </w:r>
      <w:r w:rsidRPr="00A239A4">
        <w:rPr>
          <w:b w:val="0"/>
          <w:szCs w:val="24"/>
        </w:rPr>
        <w:t xml:space="preserve"> </w:t>
      </w:r>
      <w:r>
        <w:rPr>
          <w:b w:val="0"/>
          <w:szCs w:val="24"/>
        </w:rPr>
        <w:t xml:space="preserve">and academic content proficiency </w:t>
      </w:r>
      <w:r w:rsidRPr="00A239A4">
        <w:rPr>
          <w:b w:val="0"/>
          <w:szCs w:val="24"/>
        </w:rPr>
        <w:t xml:space="preserve">by </w:t>
      </w:r>
      <w:r w:rsidR="00616A53">
        <w:rPr>
          <w:b w:val="0"/>
          <w:szCs w:val="24"/>
        </w:rPr>
        <w:t xml:space="preserve">LEP </w:t>
      </w:r>
      <w:r>
        <w:rPr>
          <w:b w:val="0"/>
          <w:szCs w:val="24"/>
        </w:rPr>
        <w:t>students</w:t>
      </w:r>
      <w:r w:rsidRPr="00A239A4">
        <w:rPr>
          <w:b w:val="0"/>
          <w:szCs w:val="24"/>
        </w:rPr>
        <w:t>.</w:t>
      </w:r>
    </w:p>
    <w:p w14:paraId="4C59B18D" w14:textId="77777777" w:rsidR="00023796" w:rsidRPr="00A239A4" w:rsidRDefault="00023796" w:rsidP="00023796">
      <w:pPr>
        <w:pStyle w:val="Title"/>
        <w:ind w:left="720"/>
        <w:jc w:val="left"/>
        <w:rPr>
          <w:b w:val="0"/>
          <w:szCs w:val="24"/>
        </w:rPr>
      </w:pPr>
    </w:p>
    <w:p w14:paraId="27FD4032" w14:textId="531FE947" w:rsidR="00023796" w:rsidRPr="009E5988" w:rsidRDefault="00FD4825" w:rsidP="0079671D">
      <w:pPr>
        <w:pStyle w:val="Title"/>
        <w:numPr>
          <w:ilvl w:val="0"/>
          <w:numId w:val="6"/>
        </w:numPr>
        <w:jc w:val="left"/>
        <w:rPr>
          <w:b w:val="0"/>
          <w:szCs w:val="24"/>
        </w:rPr>
      </w:pPr>
      <w:proofErr w:type="gramStart"/>
      <w:r>
        <w:rPr>
          <w:b w:val="0"/>
          <w:i/>
          <w:szCs w:val="24"/>
        </w:rPr>
        <w:t>Accountability</w:t>
      </w:r>
      <w:r w:rsidR="00023796" w:rsidRPr="009E5988">
        <w:rPr>
          <w:b w:val="0"/>
          <w:szCs w:val="24"/>
        </w:rPr>
        <w:t>.</w:t>
      </w:r>
      <w:proofErr w:type="gramEnd"/>
      <w:r w:rsidR="00023796" w:rsidRPr="009E5988">
        <w:rPr>
          <w:b w:val="0"/>
          <w:szCs w:val="24"/>
        </w:rPr>
        <w:t xml:space="preserve">  The report includes data on the number of </w:t>
      </w:r>
      <w:r w:rsidR="00023796" w:rsidRPr="00EA1AE8">
        <w:rPr>
          <w:b w:val="0"/>
          <w:i/>
          <w:szCs w:val="24"/>
        </w:rPr>
        <w:t>Title I</w:t>
      </w:r>
      <w:r w:rsidR="00023796" w:rsidRPr="009E5988">
        <w:rPr>
          <w:b w:val="0"/>
          <w:szCs w:val="24"/>
        </w:rPr>
        <w:t xml:space="preserve"> schools identified for improvement, corrective action, or restructuring under </w:t>
      </w:r>
      <w:r w:rsidR="00E3695E" w:rsidRPr="009E5988">
        <w:rPr>
          <w:b w:val="0"/>
          <w:i/>
          <w:szCs w:val="24"/>
        </w:rPr>
        <w:t>ESEA</w:t>
      </w:r>
      <w:r w:rsidR="00023796" w:rsidRPr="009E5988">
        <w:rPr>
          <w:b w:val="0"/>
          <w:szCs w:val="24"/>
        </w:rPr>
        <w:t xml:space="preserve"> </w:t>
      </w:r>
      <w:r w:rsidR="006B189E">
        <w:rPr>
          <w:b w:val="0"/>
          <w:szCs w:val="24"/>
        </w:rPr>
        <w:t>S</w:t>
      </w:r>
      <w:r w:rsidR="00023796" w:rsidRPr="009E5988">
        <w:rPr>
          <w:b w:val="0"/>
          <w:szCs w:val="24"/>
        </w:rPr>
        <w:t xml:space="preserve">ection 1116(b) for the </w:t>
      </w:r>
      <w:r w:rsidR="00D33CEF">
        <w:rPr>
          <w:b w:val="0"/>
          <w:szCs w:val="24"/>
        </w:rPr>
        <w:t>2014</w:t>
      </w:r>
      <w:r w:rsidR="00A105BF">
        <w:rPr>
          <w:b w:val="0"/>
          <w:szCs w:val="24"/>
        </w:rPr>
        <w:t>–</w:t>
      </w:r>
      <w:r w:rsidR="00D33CEF">
        <w:rPr>
          <w:b w:val="0"/>
          <w:szCs w:val="24"/>
        </w:rPr>
        <w:t>15</w:t>
      </w:r>
      <w:r w:rsidR="0066685B" w:rsidRPr="009E5988">
        <w:rPr>
          <w:b w:val="0"/>
          <w:szCs w:val="24"/>
        </w:rPr>
        <w:t xml:space="preserve"> </w:t>
      </w:r>
      <w:r w:rsidR="00023796" w:rsidRPr="009E5988">
        <w:rPr>
          <w:b w:val="0"/>
          <w:szCs w:val="24"/>
        </w:rPr>
        <w:t>school year</w:t>
      </w:r>
      <w:r w:rsidR="009570C3" w:rsidRPr="009E5988">
        <w:rPr>
          <w:b w:val="0"/>
          <w:szCs w:val="24"/>
        </w:rPr>
        <w:t xml:space="preserve">.  It also contains counts of priority and focus schools for states that </w:t>
      </w:r>
      <w:r w:rsidR="00D7369A" w:rsidRPr="009E5988">
        <w:rPr>
          <w:b w:val="0"/>
          <w:szCs w:val="24"/>
        </w:rPr>
        <w:t>are approved to implement</w:t>
      </w:r>
      <w:r w:rsidR="009570C3" w:rsidRPr="009E5988">
        <w:rPr>
          <w:b w:val="0"/>
          <w:szCs w:val="24"/>
        </w:rPr>
        <w:t xml:space="preserve"> </w:t>
      </w:r>
      <w:r w:rsidR="00E3695E" w:rsidRPr="009E5988">
        <w:rPr>
          <w:b w:val="0"/>
          <w:i/>
          <w:szCs w:val="24"/>
        </w:rPr>
        <w:t>ESEA</w:t>
      </w:r>
      <w:r w:rsidR="009570C3" w:rsidRPr="009E5988">
        <w:rPr>
          <w:b w:val="0"/>
          <w:szCs w:val="24"/>
        </w:rPr>
        <w:t xml:space="preserve"> </w:t>
      </w:r>
      <w:r w:rsidR="00D7369A" w:rsidRPr="009E5988">
        <w:rPr>
          <w:b w:val="0"/>
          <w:szCs w:val="24"/>
        </w:rPr>
        <w:t>f</w:t>
      </w:r>
      <w:r w:rsidR="009570C3" w:rsidRPr="009E5988">
        <w:rPr>
          <w:b w:val="0"/>
          <w:szCs w:val="24"/>
        </w:rPr>
        <w:t>lexibility.</w:t>
      </w:r>
      <w:r w:rsidR="00023796" w:rsidRPr="009E5988">
        <w:rPr>
          <w:b w:val="0"/>
          <w:szCs w:val="24"/>
        </w:rPr>
        <w:t xml:space="preserve"> </w:t>
      </w:r>
    </w:p>
    <w:p w14:paraId="39948D10" w14:textId="77777777" w:rsidR="00023796" w:rsidRPr="00A239A4" w:rsidRDefault="00023796" w:rsidP="00023796">
      <w:pPr>
        <w:pStyle w:val="Title"/>
        <w:jc w:val="left"/>
        <w:rPr>
          <w:b w:val="0"/>
          <w:szCs w:val="24"/>
        </w:rPr>
      </w:pPr>
    </w:p>
    <w:p w14:paraId="12F482EB" w14:textId="70F7CF5E" w:rsidR="00023796" w:rsidRDefault="00023796" w:rsidP="00023796">
      <w:pPr>
        <w:pStyle w:val="Title"/>
        <w:numPr>
          <w:ilvl w:val="0"/>
          <w:numId w:val="6"/>
        </w:numPr>
        <w:jc w:val="left"/>
        <w:rPr>
          <w:b w:val="0"/>
          <w:szCs w:val="24"/>
        </w:rPr>
      </w:pPr>
      <w:proofErr w:type="gramStart"/>
      <w:r>
        <w:rPr>
          <w:b w:val="0"/>
          <w:i/>
          <w:szCs w:val="24"/>
        </w:rPr>
        <w:t>Public school choice and supplemental e</w:t>
      </w:r>
      <w:r w:rsidRPr="00A239A4">
        <w:rPr>
          <w:b w:val="0"/>
          <w:i/>
          <w:szCs w:val="24"/>
        </w:rPr>
        <w:t>ducation</w:t>
      </w:r>
      <w:r>
        <w:rPr>
          <w:b w:val="0"/>
          <w:i/>
          <w:szCs w:val="24"/>
        </w:rPr>
        <w:t>al s</w:t>
      </w:r>
      <w:r w:rsidRPr="00A239A4">
        <w:rPr>
          <w:b w:val="0"/>
          <w:i/>
          <w:szCs w:val="24"/>
        </w:rPr>
        <w:t>ervices</w:t>
      </w:r>
      <w:r w:rsidRPr="00A239A4">
        <w:rPr>
          <w:b w:val="0"/>
          <w:szCs w:val="24"/>
        </w:rPr>
        <w:t>.</w:t>
      </w:r>
      <w:proofErr w:type="gramEnd"/>
      <w:r w:rsidRPr="00A239A4">
        <w:rPr>
          <w:b w:val="0"/>
          <w:szCs w:val="24"/>
        </w:rPr>
        <w:t xml:space="preserve">  </w:t>
      </w:r>
      <w:r>
        <w:rPr>
          <w:b w:val="0"/>
          <w:szCs w:val="24"/>
        </w:rPr>
        <w:t>Data tables summarize</w:t>
      </w:r>
      <w:r w:rsidRPr="00A239A4">
        <w:rPr>
          <w:b w:val="0"/>
          <w:szCs w:val="24"/>
        </w:rPr>
        <w:t xml:space="preserve"> the </w:t>
      </w:r>
      <w:r>
        <w:rPr>
          <w:b w:val="0"/>
          <w:szCs w:val="24"/>
        </w:rPr>
        <w:t xml:space="preserve">percentage </w:t>
      </w:r>
      <w:r w:rsidRPr="00A239A4">
        <w:rPr>
          <w:b w:val="0"/>
          <w:szCs w:val="24"/>
        </w:rPr>
        <w:t xml:space="preserve">of students </w:t>
      </w:r>
      <w:r>
        <w:rPr>
          <w:b w:val="0"/>
          <w:szCs w:val="24"/>
        </w:rPr>
        <w:t>in</w:t>
      </w:r>
      <w:r w:rsidRPr="00A239A4">
        <w:rPr>
          <w:b w:val="0"/>
          <w:szCs w:val="24"/>
        </w:rPr>
        <w:t xml:space="preserve"> </w:t>
      </w:r>
      <w:r w:rsidRPr="00AB52B7">
        <w:rPr>
          <w:b w:val="0"/>
          <w:i/>
        </w:rPr>
        <w:t>Title I</w:t>
      </w:r>
      <w:r w:rsidRPr="00A239A4">
        <w:rPr>
          <w:b w:val="0"/>
          <w:szCs w:val="24"/>
        </w:rPr>
        <w:t xml:space="preserve"> schools </w:t>
      </w:r>
      <w:r>
        <w:rPr>
          <w:b w:val="0"/>
          <w:szCs w:val="24"/>
        </w:rPr>
        <w:t>who</w:t>
      </w:r>
      <w:r w:rsidRPr="00A239A4">
        <w:rPr>
          <w:b w:val="0"/>
          <w:szCs w:val="24"/>
        </w:rPr>
        <w:t xml:space="preserve"> participated in public school choice and supplemental educational services under </w:t>
      </w:r>
      <w:r w:rsidR="00616A53" w:rsidRPr="00217577">
        <w:rPr>
          <w:b w:val="0"/>
          <w:i/>
          <w:szCs w:val="24"/>
        </w:rPr>
        <w:t>ESEA</w:t>
      </w:r>
      <w:r w:rsidR="00616A53">
        <w:rPr>
          <w:b w:val="0"/>
          <w:szCs w:val="24"/>
        </w:rPr>
        <w:t xml:space="preserve"> S</w:t>
      </w:r>
      <w:r w:rsidR="00B43C06" w:rsidRPr="00A239A4">
        <w:rPr>
          <w:b w:val="0"/>
          <w:szCs w:val="24"/>
        </w:rPr>
        <w:t xml:space="preserve">ections </w:t>
      </w:r>
      <w:r w:rsidRPr="00A239A4">
        <w:rPr>
          <w:b w:val="0"/>
          <w:szCs w:val="24"/>
        </w:rPr>
        <w:t xml:space="preserve">1116(b) and 1116(e) during </w:t>
      </w:r>
      <w:r>
        <w:rPr>
          <w:b w:val="0"/>
          <w:szCs w:val="24"/>
        </w:rPr>
        <w:t>school years</w:t>
      </w:r>
      <w:r w:rsidRPr="00A239A4">
        <w:rPr>
          <w:b w:val="0"/>
          <w:szCs w:val="24"/>
        </w:rPr>
        <w:t xml:space="preserve"> </w:t>
      </w:r>
      <w:r w:rsidR="004B375A" w:rsidRPr="004B375A">
        <w:rPr>
          <w:b w:val="0"/>
          <w:szCs w:val="24"/>
        </w:rPr>
        <w:t>200</w:t>
      </w:r>
      <w:r w:rsidR="005C2342">
        <w:rPr>
          <w:b w:val="0"/>
          <w:szCs w:val="24"/>
        </w:rPr>
        <w:t>9</w:t>
      </w:r>
      <w:r w:rsidR="00A105BF">
        <w:rPr>
          <w:b w:val="0"/>
          <w:szCs w:val="24"/>
        </w:rPr>
        <w:t>–</w:t>
      </w:r>
      <w:r w:rsidR="005C2342">
        <w:rPr>
          <w:b w:val="0"/>
          <w:szCs w:val="24"/>
        </w:rPr>
        <w:t>10</w:t>
      </w:r>
      <w:r w:rsidR="004B375A" w:rsidRPr="004B375A">
        <w:rPr>
          <w:b w:val="0"/>
          <w:szCs w:val="24"/>
        </w:rPr>
        <w:t xml:space="preserve"> </w:t>
      </w:r>
      <w:r w:rsidRPr="004B375A">
        <w:rPr>
          <w:b w:val="0"/>
          <w:szCs w:val="24"/>
        </w:rPr>
        <w:t xml:space="preserve">through </w:t>
      </w:r>
      <w:r w:rsidR="00EC1719" w:rsidRPr="004B375A">
        <w:rPr>
          <w:b w:val="0"/>
          <w:szCs w:val="24"/>
        </w:rPr>
        <w:t>201</w:t>
      </w:r>
      <w:r w:rsidR="005C2342">
        <w:rPr>
          <w:b w:val="0"/>
          <w:szCs w:val="24"/>
        </w:rPr>
        <w:t>3</w:t>
      </w:r>
      <w:r w:rsidR="00A105BF">
        <w:rPr>
          <w:b w:val="0"/>
          <w:szCs w:val="24"/>
        </w:rPr>
        <w:t>–</w:t>
      </w:r>
      <w:r w:rsidR="00EC1719" w:rsidRPr="004B375A">
        <w:rPr>
          <w:b w:val="0"/>
          <w:szCs w:val="24"/>
        </w:rPr>
        <w:t>1</w:t>
      </w:r>
      <w:r w:rsidR="005C2342">
        <w:rPr>
          <w:b w:val="0"/>
          <w:szCs w:val="24"/>
        </w:rPr>
        <w:t>4</w:t>
      </w:r>
      <w:r w:rsidRPr="00E33681">
        <w:rPr>
          <w:b w:val="0"/>
          <w:szCs w:val="24"/>
        </w:rPr>
        <w:t>.</w:t>
      </w:r>
      <w:r w:rsidR="0066685B">
        <w:rPr>
          <w:b w:val="0"/>
          <w:szCs w:val="24"/>
        </w:rPr>
        <w:t xml:space="preserve"> </w:t>
      </w:r>
      <w:r w:rsidR="00126EB4">
        <w:rPr>
          <w:b w:val="0"/>
          <w:szCs w:val="24"/>
        </w:rPr>
        <w:t xml:space="preserve"> </w:t>
      </w:r>
      <w:r w:rsidR="0066685B">
        <w:rPr>
          <w:b w:val="0"/>
          <w:szCs w:val="24"/>
        </w:rPr>
        <w:t>Starting in the 2012</w:t>
      </w:r>
      <w:r w:rsidR="00A105BF">
        <w:rPr>
          <w:b w:val="0"/>
          <w:szCs w:val="24"/>
        </w:rPr>
        <w:t>–</w:t>
      </w:r>
      <w:r w:rsidR="0066685B">
        <w:rPr>
          <w:b w:val="0"/>
          <w:szCs w:val="24"/>
        </w:rPr>
        <w:t xml:space="preserve">13 school year, only some states reported these data since the requirements were waived for </w:t>
      </w:r>
      <w:r w:rsidR="00EA1AE8">
        <w:rPr>
          <w:b w:val="0"/>
          <w:szCs w:val="24"/>
        </w:rPr>
        <w:t xml:space="preserve">many </w:t>
      </w:r>
      <w:r w:rsidR="0066685B">
        <w:rPr>
          <w:b w:val="0"/>
          <w:szCs w:val="24"/>
        </w:rPr>
        <w:t xml:space="preserve">states approved to implement </w:t>
      </w:r>
      <w:r w:rsidR="0066685B" w:rsidRPr="00AB52B7">
        <w:rPr>
          <w:b w:val="0"/>
          <w:i/>
        </w:rPr>
        <w:t>ESEA</w:t>
      </w:r>
      <w:r w:rsidR="0066685B">
        <w:rPr>
          <w:b w:val="0"/>
          <w:szCs w:val="24"/>
        </w:rPr>
        <w:t xml:space="preserve"> </w:t>
      </w:r>
      <w:r w:rsidR="002A028E">
        <w:rPr>
          <w:b w:val="0"/>
          <w:szCs w:val="24"/>
        </w:rPr>
        <w:t>flexibility</w:t>
      </w:r>
      <w:r w:rsidR="0066685B">
        <w:rPr>
          <w:b w:val="0"/>
          <w:szCs w:val="24"/>
        </w:rPr>
        <w:t>.</w:t>
      </w:r>
      <w:r w:rsidRPr="00A239A4">
        <w:rPr>
          <w:b w:val="0"/>
          <w:szCs w:val="24"/>
        </w:rPr>
        <w:t xml:space="preserve"> </w:t>
      </w:r>
    </w:p>
    <w:p w14:paraId="494F3E9F" w14:textId="77777777" w:rsidR="00023796" w:rsidRPr="00A239A4" w:rsidRDefault="00023796" w:rsidP="00023796">
      <w:pPr>
        <w:pStyle w:val="Title"/>
        <w:ind w:left="720"/>
        <w:jc w:val="left"/>
        <w:rPr>
          <w:b w:val="0"/>
          <w:szCs w:val="24"/>
        </w:rPr>
      </w:pPr>
    </w:p>
    <w:p w14:paraId="00223E05" w14:textId="0A4517FF" w:rsidR="00023796" w:rsidRPr="00434012" w:rsidRDefault="00023796" w:rsidP="00023796">
      <w:pPr>
        <w:pStyle w:val="Title"/>
        <w:numPr>
          <w:ilvl w:val="0"/>
          <w:numId w:val="6"/>
        </w:numPr>
        <w:jc w:val="left"/>
        <w:rPr>
          <w:szCs w:val="24"/>
        </w:rPr>
      </w:pPr>
      <w:proofErr w:type="gramStart"/>
      <w:r>
        <w:rPr>
          <w:b w:val="0"/>
          <w:i/>
          <w:szCs w:val="24"/>
        </w:rPr>
        <w:t>Highly qualified t</w:t>
      </w:r>
      <w:r w:rsidRPr="00A239A4">
        <w:rPr>
          <w:b w:val="0"/>
          <w:i/>
          <w:szCs w:val="24"/>
        </w:rPr>
        <w:t>eachers</w:t>
      </w:r>
      <w:r w:rsidRPr="00A239A4">
        <w:rPr>
          <w:b w:val="0"/>
          <w:szCs w:val="24"/>
        </w:rPr>
        <w:t>.</w:t>
      </w:r>
      <w:proofErr w:type="gramEnd"/>
      <w:r w:rsidRPr="00A239A4">
        <w:rPr>
          <w:b w:val="0"/>
          <w:szCs w:val="24"/>
        </w:rPr>
        <w:t xml:space="preserve">  Information </w:t>
      </w:r>
      <w:r>
        <w:rPr>
          <w:b w:val="0"/>
          <w:szCs w:val="24"/>
        </w:rPr>
        <w:t xml:space="preserve">is provided </w:t>
      </w:r>
      <w:r w:rsidRPr="00A239A4">
        <w:rPr>
          <w:b w:val="0"/>
          <w:szCs w:val="24"/>
        </w:rPr>
        <w:t xml:space="preserve">on the percentage of public elementary and secondary school </w:t>
      </w:r>
      <w:r>
        <w:rPr>
          <w:b w:val="0"/>
          <w:szCs w:val="24"/>
        </w:rPr>
        <w:t xml:space="preserve">core academic </w:t>
      </w:r>
      <w:r w:rsidRPr="00A239A4">
        <w:rPr>
          <w:b w:val="0"/>
          <w:szCs w:val="24"/>
        </w:rPr>
        <w:t>classes taught b</w:t>
      </w:r>
      <w:r>
        <w:rPr>
          <w:b w:val="0"/>
          <w:szCs w:val="24"/>
        </w:rPr>
        <w:t xml:space="preserve">y highly </w:t>
      </w:r>
      <w:r w:rsidRPr="00A239A4">
        <w:rPr>
          <w:b w:val="0"/>
          <w:szCs w:val="24"/>
        </w:rPr>
        <w:t xml:space="preserve">qualified teachers in each </w:t>
      </w:r>
      <w:r w:rsidR="00481CCF">
        <w:rPr>
          <w:b w:val="0"/>
          <w:szCs w:val="24"/>
        </w:rPr>
        <w:t>state</w:t>
      </w:r>
      <w:r w:rsidRPr="00A239A4">
        <w:rPr>
          <w:b w:val="0"/>
          <w:szCs w:val="24"/>
        </w:rPr>
        <w:t xml:space="preserve"> during </w:t>
      </w:r>
      <w:r>
        <w:rPr>
          <w:b w:val="0"/>
          <w:szCs w:val="24"/>
        </w:rPr>
        <w:t>school year</w:t>
      </w:r>
      <w:r w:rsidRPr="00A239A4">
        <w:rPr>
          <w:b w:val="0"/>
          <w:szCs w:val="24"/>
        </w:rPr>
        <w:t xml:space="preserve"> </w:t>
      </w:r>
      <w:r w:rsidR="00126EB4">
        <w:rPr>
          <w:b w:val="0"/>
          <w:szCs w:val="24"/>
        </w:rPr>
        <w:t>2013</w:t>
      </w:r>
      <w:r w:rsidR="00A105BF">
        <w:rPr>
          <w:b w:val="0"/>
          <w:szCs w:val="24"/>
        </w:rPr>
        <w:t>–</w:t>
      </w:r>
      <w:r w:rsidR="00126EB4">
        <w:rPr>
          <w:b w:val="0"/>
          <w:szCs w:val="24"/>
        </w:rPr>
        <w:t>14</w:t>
      </w:r>
      <w:r w:rsidRPr="00A239A4">
        <w:rPr>
          <w:b w:val="0"/>
          <w:szCs w:val="24"/>
        </w:rPr>
        <w:t xml:space="preserve">.  </w:t>
      </w:r>
    </w:p>
    <w:p w14:paraId="3CB1FAA4" w14:textId="77777777" w:rsidR="00023796" w:rsidRPr="00A239A4" w:rsidRDefault="00023796" w:rsidP="00023796">
      <w:pPr>
        <w:pStyle w:val="Title"/>
        <w:jc w:val="left"/>
        <w:rPr>
          <w:szCs w:val="24"/>
        </w:rPr>
      </w:pPr>
    </w:p>
    <w:p w14:paraId="12E94198" w14:textId="77777777" w:rsidR="00023796" w:rsidRDefault="00023796" w:rsidP="00023796">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There are a number of other </w:t>
      </w:r>
      <w:r w:rsidR="003907C4">
        <w:rPr>
          <w:rFonts w:ascii="Times New Roman" w:hAnsi="Times New Roman"/>
          <w:sz w:val="24"/>
          <w:szCs w:val="24"/>
        </w:rPr>
        <w:t xml:space="preserve">U.S. Department of </w:t>
      </w:r>
      <w:r w:rsidR="00815B84">
        <w:rPr>
          <w:rFonts w:ascii="Times New Roman" w:hAnsi="Times New Roman"/>
          <w:sz w:val="24"/>
          <w:szCs w:val="24"/>
        </w:rPr>
        <w:t>Education</w:t>
      </w:r>
      <w:r w:rsidR="003907C4">
        <w:rPr>
          <w:rFonts w:ascii="Times New Roman" w:hAnsi="Times New Roman"/>
          <w:sz w:val="24"/>
          <w:szCs w:val="24"/>
        </w:rPr>
        <w:t xml:space="preserve"> </w:t>
      </w:r>
      <w:r>
        <w:rPr>
          <w:rFonts w:ascii="Times New Roman" w:hAnsi="Times New Roman"/>
          <w:sz w:val="24"/>
          <w:szCs w:val="24"/>
        </w:rPr>
        <w:t>reports and studies that offer additional information on elementary and secondary education</w:t>
      </w:r>
      <w:r w:rsidR="003907C4">
        <w:rPr>
          <w:rFonts w:ascii="Times New Roman" w:hAnsi="Times New Roman"/>
          <w:sz w:val="24"/>
          <w:szCs w:val="24"/>
        </w:rPr>
        <w:t>, such as</w:t>
      </w:r>
      <w:r>
        <w:rPr>
          <w:rFonts w:ascii="Times New Roman" w:hAnsi="Times New Roman"/>
          <w:sz w:val="24"/>
          <w:szCs w:val="24"/>
        </w:rPr>
        <w:t>:</w:t>
      </w:r>
    </w:p>
    <w:p w14:paraId="1986282E" w14:textId="77777777" w:rsidR="00023796" w:rsidRDefault="00023796" w:rsidP="00023796">
      <w:pPr>
        <w:spacing w:before="100" w:beforeAutospacing="1" w:after="100" w:afterAutospacing="1" w:line="240" w:lineRule="auto"/>
        <w:ind w:firstLine="720"/>
        <w:contextualSpacing/>
        <w:rPr>
          <w:rFonts w:ascii="Times New Roman" w:hAnsi="Times New Roman"/>
          <w:sz w:val="24"/>
          <w:szCs w:val="24"/>
        </w:rPr>
      </w:pPr>
    </w:p>
    <w:p w14:paraId="64C6234A" w14:textId="76F12E45" w:rsidR="007257C4" w:rsidRDefault="007257C4" w:rsidP="007257C4">
      <w:pPr>
        <w:numPr>
          <w:ilvl w:val="0"/>
          <w:numId w:val="10"/>
        </w:numPr>
        <w:spacing w:before="100" w:beforeAutospacing="1" w:after="100" w:afterAutospacing="1" w:line="240" w:lineRule="auto"/>
        <w:contextualSpacing/>
        <w:rPr>
          <w:rFonts w:ascii="Times New Roman" w:hAnsi="Times New Roman"/>
          <w:sz w:val="24"/>
          <w:szCs w:val="24"/>
        </w:rPr>
      </w:pPr>
      <w:r w:rsidRPr="007257C4">
        <w:rPr>
          <w:rFonts w:ascii="Times New Roman" w:hAnsi="Times New Roman"/>
          <w:sz w:val="24"/>
          <w:szCs w:val="24"/>
        </w:rPr>
        <w:t>The National Assessment of Educational Progress State-level data</w:t>
      </w:r>
      <w:r>
        <w:rPr>
          <w:rStyle w:val="FootnoteReference"/>
          <w:rFonts w:ascii="Times New Roman" w:hAnsi="Times New Roman"/>
          <w:sz w:val="24"/>
          <w:szCs w:val="24"/>
        </w:rPr>
        <w:footnoteReference w:id="6"/>
      </w:r>
      <w:r w:rsidRPr="007257C4">
        <w:rPr>
          <w:rFonts w:ascii="Times New Roman" w:hAnsi="Times New Roman"/>
          <w:sz w:val="24"/>
          <w:szCs w:val="24"/>
        </w:rPr>
        <w:t xml:space="preserve"> </w:t>
      </w:r>
    </w:p>
    <w:p w14:paraId="1D88F5AB" w14:textId="77777777" w:rsidR="007257C4" w:rsidRPr="00F0073F" w:rsidRDefault="007257C4" w:rsidP="00F0073F">
      <w:pPr>
        <w:spacing w:before="100" w:beforeAutospacing="1" w:after="100" w:afterAutospacing="1" w:line="240" w:lineRule="auto"/>
        <w:ind w:left="720"/>
        <w:contextualSpacing/>
        <w:rPr>
          <w:rFonts w:ascii="Times New Roman" w:hAnsi="Times New Roman"/>
          <w:sz w:val="24"/>
          <w:szCs w:val="24"/>
        </w:rPr>
      </w:pPr>
    </w:p>
    <w:p w14:paraId="4AC03CE2" w14:textId="77777777" w:rsidR="00023796" w:rsidRPr="009F6FCE" w:rsidRDefault="00023796" w:rsidP="00023796">
      <w:pPr>
        <w:numPr>
          <w:ilvl w:val="0"/>
          <w:numId w:val="10"/>
        </w:numPr>
        <w:spacing w:before="100" w:beforeAutospacing="1" w:after="100" w:afterAutospacing="1" w:line="240" w:lineRule="auto"/>
        <w:contextualSpacing/>
        <w:rPr>
          <w:rFonts w:ascii="Times New Roman" w:hAnsi="Times New Roman"/>
          <w:sz w:val="24"/>
          <w:szCs w:val="24"/>
        </w:rPr>
      </w:pPr>
      <w:r w:rsidRPr="005129AF">
        <w:rPr>
          <w:rFonts w:ascii="Times New Roman" w:hAnsi="Times New Roman"/>
          <w:i/>
          <w:sz w:val="24"/>
          <w:szCs w:val="24"/>
        </w:rPr>
        <w:t>The Condition of Education</w:t>
      </w:r>
      <w:r w:rsidRPr="009F6FCE">
        <w:rPr>
          <w:rStyle w:val="FootnoteReference"/>
          <w:rFonts w:ascii="Times New Roman" w:hAnsi="Times New Roman"/>
          <w:sz w:val="24"/>
          <w:szCs w:val="24"/>
        </w:rPr>
        <w:footnoteReference w:id="7"/>
      </w:r>
    </w:p>
    <w:p w14:paraId="4BEC9194" w14:textId="77777777" w:rsidR="00023796" w:rsidRPr="009F6FCE" w:rsidRDefault="00023796" w:rsidP="00023796">
      <w:pPr>
        <w:spacing w:before="100" w:beforeAutospacing="1" w:after="100" w:afterAutospacing="1" w:line="240" w:lineRule="auto"/>
        <w:ind w:left="720"/>
        <w:contextualSpacing/>
        <w:rPr>
          <w:rFonts w:ascii="Times New Roman" w:hAnsi="Times New Roman"/>
          <w:sz w:val="24"/>
          <w:szCs w:val="24"/>
        </w:rPr>
      </w:pPr>
    </w:p>
    <w:p w14:paraId="4D99AEAF" w14:textId="77777777" w:rsidR="00023796" w:rsidRPr="009F6FCE" w:rsidRDefault="00D74E8E" w:rsidP="00023796">
      <w:pPr>
        <w:numPr>
          <w:ilvl w:val="0"/>
          <w:numId w:val="10"/>
        </w:numPr>
        <w:spacing w:before="100" w:beforeAutospacing="1" w:after="100" w:afterAutospacing="1" w:line="240" w:lineRule="auto"/>
        <w:contextualSpacing/>
        <w:rPr>
          <w:rFonts w:ascii="Times New Roman" w:hAnsi="Times New Roman"/>
          <w:sz w:val="24"/>
          <w:szCs w:val="24"/>
        </w:rPr>
      </w:pPr>
      <w:r>
        <w:rPr>
          <w:rFonts w:ascii="Times New Roman" w:hAnsi="Times New Roman"/>
          <w:i/>
          <w:sz w:val="24"/>
          <w:szCs w:val="24"/>
        </w:rPr>
        <w:t>S</w:t>
      </w:r>
      <w:r w:rsidR="00481CCF">
        <w:rPr>
          <w:rFonts w:ascii="Times New Roman" w:hAnsi="Times New Roman"/>
          <w:i/>
          <w:sz w:val="24"/>
          <w:szCs w:val="24"/>
        </w:rPr>
        <w:t>tate</w:t>
      </w:r>
      <w:r w:rsidR="00023796" w:rsidRPr="005129AF">
        <w:rPr>
          <w:rFonts w:ascii="Times New Roman" w:hAnsi="Times New Roman"/>
          <w:i/>
          <w:sz w:val="24"/>
          <w:szCs w:val="24"/>
        </w:rPr>
        <w:t xml:space="preserve"> and Local Implementation of the </w:t>
      </w:r>
      <w:r w:rsidR="00023796" w:rsidRPr="002E7B83">
        <w:rPr>
          <w:rFonts w:ascii="Times New Roman" w:hAnsi="Times New Roman"/>
          <w:sz w:val="24"/>
          <w:szCs w:val="24"/>
        </w:rPr>
        <w:t>No Child Left Behind Act</w:t>
      </w:r>
      <w:r w:rsidR="00023796" w:rsidRPr="009F6FCE">
        <w:rPr>
          <w:rStyle w:val="FootnoteReference"/>
          <w:rFonts w:ascii="Times New Roman" w:hAnsi="Times New Roman"/>
          <w:sz w:val="24"/>
          <w:szCs w:val="24"/>
        </w:rPr>
        <w:footnoteReference w:id="8"/>
      </w:r>
    </w:p>
    <w:p w14:paraId="1BCF5A33" w14:textId="77777777" w:rsidR="00023796" w:rsidRPr="00645F1B" w:rsidRDefault="00023796" w:rsidP="00023796">
      <w:pPr>
        <w:spacing w:before="100" w:beforeAutospacing="1" w:after="100" w:afterAutospacing="1" w:line="240" w:lineRule="auto"/>
        <w:contextualSpacing/>
        <w:rPr>
          <w:rFonts w:ascii="Times New Roman" w:hAnsi="Times New Roman"/>
          <w:sz w:val="24"/>
          <w:szCs w:val="24"/>
        </w:rPr>
      </w:pPr>
    </w:p>
    <w:p w14:paraId="7CC41C35" w14:textId="77777777" w:rsidR="00023796" w:rsidRPr="00645F1B" w:rsidRDefault="00023796" w:rsidP="00023796">
      <w:pPr>
        <w:numPr>
          <w:ilvl w:val="0"/>
          <w:numId w:val="10"/>
        </w:numPr>
        <w:spacing w:before="100" w:beforeAutospacing="1" w:after="100" w:afterAutospacing="1" w:line="240" w:lineRule="auto"/>
        <w:contextualSpacing/>
        <w:rPr>
          <w:rFonts w:ascii="Times New Roman" w:hAnsi="Times New Roman"/>
          <w:sz w:val="24"/>
          <w:szCs w:val="24"/>
        </w:rPr>
      </w:pPr>
      <w:r w:rsidRPr="005129AF">
        <w:rPr>
          <w:rFonts w:ascii="Times New Roman" w:hAnsi="Times New Roman"/>
          <w:i/>
          <w:sz w:val="24"/>
          <w:szCs w:val="24"/>
        </w:rPr>
        <w:t xml:space="preserve">The Biennial </w:t>
      </w:r>
      <w:r w:rsidR="00E6689A">
        <w:rPr>
          <w:rFonts w:ascii="Times New Roman" w:hAnsi="Times New Roman"/>
          <w:i/>
          <w:sz w:val="24"/>
          <w:szCs w:val="24"/>
        </w:rPr>
        <w:t xml:space="preserve">Evaluation </w:t>
      </w:r>
      <w:r w:rsidRPr="005129AF">
        <w:rPr>
          <w:rFonts w:ascii="Times New Roman" w:hAnsi="Times New Roman"/>
          <w:i/>
          <w:sz w:val="24"/>
          <w:szCs w:val="24"/>
        </w:rPr>
        <w:t xml:space="preserve">Report to Congress on the Implementation of the </w:t>
      </w:r>
      <w:r w:rsidRPr="007B4BEB">
        <w:rPr>
          <w:rFonts w:ascii="Times New Roman" w:hAnsi="Times New Roman"/>
          <w:sz w:val="24"/>
          <w:szCs w:val="24"/>
        </w:rPr>
        <w:t>Title III</w:t>
      </w:r>
      <w:r w:rsidRPr="005129AF">
        <w:rPr>
          <w:rFonts w:ascii="Times New Roman" w:hAnsi="Times New Roman"/>
          <w:i/>
          <w:sz w:val="24"/>
          <w:szCs w:val="24"/>
        </w:rPr>
        <w:t xml:space="preserve"> </w:t>
      </w:r>
      <w:r w:rsidR="00140C29">
        <w:rPr>
          <w:rFonts w:ascii="Times New Roman" w:hAnsi="Times New Roman"/>
          <w:i/>
          <w:sz w:val="24"/>
          <w:szCs w:val="24"/>
        </w:rPr>
        <w:t>State</w:t>
      </w:r>
      <w:r w:rsidR="00140C29" w:rsidRPr="005129AF">
        <w:rPr>
          <w:rFonts w:ascii="Times New Roman" w:hAnsi="Times New Roman"/>
          <w:i/>
          <w:sz w:val="24"/>
          <w:szCs w:val="24"/>
        </w:rPr>
        <w:t xml:space="preserve"> </w:t>
      </w:r>
      <w:r w:rsidRPr="005129AF">
        <w:rPr>
          <w:rFonts w:ascii="Times New Roman" w:hAnsi="Times New Roman"/>
          <w:i/>
          <w:sz w:val="24"/>
          <w:szCs w:val="24"/>
        </w:rPr>
        <w:t>Formula Grant Program</w:t>
      </w:r>
      <w:r w:rsidRPr="00645F1B">
        <w:rPr>
          <w:rStyle w:val="FootnoteReference"/>
          <w:rFonts w:ascii="Times New Roman" w:hAnsi="Times New Roman"/>
          <w:sz w:val="24"/>
          <w:szCs w:val="24"/>
        </w:rPr>
        <w:footnoteReference w:id="9"/>
      </w:r>
    </w:p>
    <w:p w14:paraId="0A7B1A9D" w14:textId="77777777" w:rsidR="00023796" w:rsidRDefault="00023796" w:rsidP="00023796">
      <w:pPr>
        <w:spacing w:before="100" w:beforeAutospacing="1" w:after="100" w:afterAutospacing="1" w:line="240" w:lineRule="auto"/>
        <w:contextualSpacing/>
        <w:rPr>
          <w:rFonts w:ascii="Times New Roman" w:hAnsi="Times New Roman"/>
          <w:sz w:val="24"/>
          <w:szCs w:val="24"/>
        </w:rPr>
      </w:pPr>
    </w:p>
    <w:p w14:paraId="6DF9B911" w14:textId="7B871C9A" w:rsidR="00023796" w:rsidRPr="00E5426E" w:rsidRDefault="00BA5DA4" w:rsidP="00023796">
      <w:pPr>
        <w:numPr>
          <w:ilvl w:val="0"/>
          <w:numId w:val="10"/>
        </w:numPr>
        <w:spacing w:before="100" w:beforeAutospacing="1" w:after="100" w:afterAutospacing="1" w:line="240" w:lineRule="auto"/>
        <w:contextualSpacing/>
        <w:rPr>
          <w:rFonts w:ascii="Times New Roman" w:hAnsi="Times New Roman"/>
          <w:sz w:val="24"/>
          <w:szCs w:val="24"/>
        </w:rPr>
      </w:pPr>
      <w:r>
        <w:rPr>
          <w:rFonts w:ascii="Times New Roman" w:hAnsi="Times New Roman"/>
          <w:i/>
          <w:sz w:val="24"/>
          <w:szCs w:val="24"/>
        </w:rPr>
        <w:t xml:space="preserve">SY </w:t>
      </w:r>
      <w:r w:rsidR="00D33CEF">
        <w:rPr>
          <w:rFonts w:ascii="Times New Roman" w:hAnsi="Times New Roman"/>
          <w:i/>
          <w:sz w:val="24"/>
          <w:szCs w:val="24"/>
        </w:rPr>
        <w:t>13</w:t>
      </w:r>
      <w:r w:rsidR="00A105BF">
        <w:rPr>
          <w:rFonts w:ascii="Times New Roman" w:hAnsi="Times New Roman"/>
          <w:i/>
          <w:sz w:val="24"/>
          <w:szCs w:val="24"/>
        </w:rPr>
        <w:t>–</w:t>
      </w:r>
      <w:r w:rsidR="00D33CEF">
        <w:rPr>
          <w:rFonts w:ascii="Times New Roman" w:hAnsi="Times New Roman"/>
          <w:i/>
          <w:sz w:val="24"/>
          <w:szCs w:val="24"/>
        </w:rPr>
        <w:t>14</w:t>
      </w:r>
      <w:r>
        <w:rPr>
          <w:rFonts w:ascii="Times New Roman" w:hAnsi="Times New Roman"/>
          <w:i/>
          <w:sz w:val="24"/>
          <w:szCs w:val="24"/>
        </w:rPr>
        <w:t xml:space="preserve"> </w:t>
      </w:r>
      <w:r w:rsidR="007257C4">
        <w:rPr>
          <w:rFonts w:ascii="Times New Roman" w:hAnsi="Times New Roman"/>
          <w:i/>
          <w:sz w:val="24"/>
          <w:szCs w:val="24"/>
        </w:rPr>
        <w:t>Education for Homeless Children and Youth (</w:t>
      </w:r>
      <w:r>
        <w:rPr>
          <w:rFonts w:ascii="Times New Roman" w:hAnsi="Times New Roman"/>
          <w:i/>
          <w:sz w:val="24"/>
          <w:szCs w:val="24"/>
        </w:rPr>
        <w:t>EHCY</w:t>
      </w:r>
      <w:r w:rsidR="007257C4">
        <w:rPr>
          <w:rFonts w:ascii="Times New Roman" w:hAnsi="Times New Roman"/>
          <w:i/>
          <w:sz w:val="24"/>
          <w:szCs w:val="24"/>
        </w:rPr>
        <w:t>)</w:t>
      </w:r>
      <w:r>
        <w:rPr>
          <w:rFonts w:ascii="Times New Roman" w:hAnsi="Times New Roman"/>
          <w:i/>
          <w:sz w:val="24"/>
          <w:szCs w:val="24"/>
        </w:rPr>
        <w:t xml:space="preserve"> National Data Summary</w:t>
      </w:r>
      <w:r w:rsidR="00023796" w:rsidRPr="00E5426E">
        <w:rPr>
          <w:rStyle w:val="FootnoteReference"/>
          <w:rFonts w:ascii="Times New Roman" w:hAnsi="Times New Roman"/>
          <w:sz w:val="24"/>
          <w:szCs w:val="24"/>
        </w:rPr>
        <w:footnoteReference w:id="10"/>
      </w:r>
      <w:r w:rsidR="00023796" w:rsidRPr="00E5426E">
        <w:rPr>
          <w:rFonts w:ascii="Times New Roman" w:hAnsi="Times New Roman"/>
          <w:sz w:val="24"/>
          <w:szCs w:val="24"/>
        </w:rPr>
        <w:t xml:space="preserve"> </w:t>
      </w:r>
    </w:p>
    <w:p w14:paraId="203DC667" w14:textId="77777777" w:rsidR="00023796" w:rsidRPr="00ED333E" w:rsidRDefault="00023796" w:rsidP="00023796">
      <w:pPr>
        <w:spacing w:before="100" w:beforeAutospacing="1" w:after="100" w:afterAutospacing="1" w:line="240" w:lineRule="auto"/>
        <w:ind w:left="720"/>
        <w:contextualSpacing/>
        <w:rPr>
          <w:rFonts w:ascii="Times New Roman" w:hAnsi="Times New Roman"/>
          <w:sz w:val="24"/>
          <w:szCs w:val="24"/>
        </w:rPr>
      </w:pPr>
    </w:p>
    <w:p w14:paraId="7CF10F3E" w14:textId="10DEB4BF" w:rsidR="00023796" w:rsidRPr="00A239A4" w:rsidRDefault="00E33681" w:rsidP="00023796">
      <w:pPr>
        <w:spacing w:before="100" w:beforeAutospacing="1" w:after="100" w:afterAutospacing="1" w:line="240" w:lineRule="auto"/>
        <w:contextualSpacing/>
        <w:rPr>
          <w:rFonts w:ascii="Times New Roman" w:hAnsi="Times New Roman"/>
          <w:b/>
          <w:sz w:val="24"/>
          <w:szCs w:val="24"/>
        </w:rPr>
      </w:pPr>
      <w:r>
        <w:rPr>
          <w:rFonts w:ascii="Times New Roman" w:hAnsi="Times New Roman"/>
          <w:sz w:val="24"/>
          <w:szCs w:val="24"/>
        </w:rPr>
        <w:t xml:space="preserve">All </w:t>
      </w:r>
      <w:r w:rsidR="00E6689A">
        <w:rPr>
          <w:rFonts w:ascii="Times New Roman" w:hAnsi="Times New Roman"/>
          <w:sz w:val="24"/>
          <w:szCs w:val="24"/>
        </w:rPr>
        <w:t>web</w:t>
      </w:r>
      <w:r>
        <w:rPr>
          <w:rFonts w:ascii="Times New Roman" w:hAnsi="Times New Roman"/>
          <w:sz w:val="24"/>
          <w:szCs w:val="24"/>
        </w:rPr>
        <w:t xml:space="preserve">sites listed throughout this report were last accessed </w:t>
      </w:r>
      <w:r w:rsidR="007E4007">
        <w:rPr>
          <w:rFonts w:ascii="Times New Roman" w:hAnsi="Times New Roman"/>
          <w:sz w:val="24"/>
          <w:szCs w:val="24"/>
        </w:rPr>
        <w:t>June 2016</w:t>
      </w:r>
      <w:r w:rsidRPr="00C06F87">
        <w:rPr>
          <w:rFonts w:ascii="Times New Roman" w:hAnsi="Times New Roman"/>
          <w:sz w:val="24"/>
          <w:szCs w:val="24"/>
        </w:rPr>
        <w:t>.</w:t>
      </w:r>
    </w:p>
    <w:p w14:paraId="14406AB1" w14:textId="7E797105" w:rsidR="00DF1365" w:rsidRDefault="009357D1" w:rsidP="00023796">
      <w:pPr>
        <w:pStyle w:val="Heading1"/>
        <w:rPr>
          <w:b w:val="0"/>
          <w:i/>
          <w:sz w:val="24"/>
          <w:szCs w:val="24"/>
        </w:rPr>
      </w:pPr>
      <w:r>
        <w:br w:type="page"/>
      </w:r>
    </w:p>
    <w:p w14:paraId="46E2B5B5" w14:textId="27D4FE60" w:rsidR="00023796" w:rsidRDefault="00DF1365" w:rsidP="00023796">
      <w:pPr>
        <w:pStyle w:val="Heading1"/>
      </w:pPr>
      <w:r>
        <w:rPr>
          <w:b w:val="0"/>
          <w:i/>
          <w:sz w:val="24"/>
          <w:szCs w:val="24"/>
        </w:rPr>
        <w:br w:type="page"/>
      </w:r>
      <w:bookmarkStart w:id="7" w:name="_Toc461098476"/>
      <w:r w:rsidR="00023796">
        <w:lastRenderedPageBreak/>
        <w:t xml:space="preserve">II. </w:t>
      </w:r>
      <w:r w:rsidR="00023796" w:rsidRPr="00A239A4">
        <w:t>Methodology</w:t>
      </w:r>
      <w:bookmarkEnd w:id="7"/>
    </w:p>
    <w:p w14:paraId="0261C816" w14:textId="77777777" w:rsidR="00023796" w:rsidRPr="00434012" w:rsidRDefault="00023796" w:rsidP="00023796">
      <w:pPr>
        <w:spacing w:after="0" w:line="240" w:lineRule="auto"/>
        <w:rPr>
          <w:rFonts w:ascii="Times New Roman" w:hAnsi="Times New Roman"/>
          <w:sz w:val="24"/>
          <w:szCs w:val="24"/>
        </w:rPr>
      </w:pPr>
    </w:p>
    <w:p w14:paraId="7C45939C" w14:textId="77777777" w:rsidR="00023796" w:rsidRDefault="00023796" w:rsidP="00023796">
      <w:pPr>
        <w:pStyle w:val="Heading2"/>
        <w:numPr>
          <w:ilvl w:val="0"/>
          <w:numId w:val="11"/>
        </w:numPr>
        <w:spacing w:before="0" w:after="0" w:line="240" w:lineRule="auto"/>
      </w:pPr>
      <w:bookmarkStart w:id="8" w:name="_Toc461098477"/>
      <w:r w:rsidRPr="00A239A4">
        <w:t>Data Sources</w:t>
      </w:r>
      <w:bookmarkEnd w:id="8"/>
    </w:p>
    <w:p w14:paraId="143CBA8B" w14:textId="77777777" w:rsidR="00023796" w:rsidRPr="00434012" w:rsidRDefault="00023796" w:rsidP="00023796">
      <w:pPr>
        <w:spacing w:after="0" w:line="240" w:lineRule="auto"/>
        <w:rPr>
          <w:rFonts w:ascii="Times New Roman" w:hAnsi="Times New Roman"/>
          <w:sz w:val="24"/>
          <w:szCs w:val="24"/>
        </w:rPr>
      </w:pPr>
    </w:p>
    <w:p w14:paraId="78CD1C11" w14:textId="2AC2BD03" w:rsidR="00023796" w:rsidRPr="000B2667" w:rsidRDefault="00023796" w:rsidP="00023796">
      <w:pPr>
        <w:pStyle w:val="Title"/>
        <w:ind w:firstLine="720"/>
        <w:contextualSpacing/>
        <w:jc w:val="left"/>
        <w:rPr>
          <w:b w:val="0"/>
          <w:szCs w:val="24"/>
        </w:rPr>
      </w:pPr>
      <w:r w:rsidRPr="00A239A4">
        <w:rPr>
          <w:b w:val="0"/>
          <w:szCs w:val="24"/>
        </w:rPr>
        <w:t xml:space="preserve">The primary source of data for this report is the </w:t>
      </w:r>
      <w:r w:rsidRPr="000B2667">
        <w:rPr>
          <w:b w:val="0"/>
          <w:szCs w:val="24"/>
        </w:rPr>
        <w:t>Consolidated State Performance Report (CSPR)</w:t>
      </w:r>
      <w:r w:rsidR="00CF383A" w:rsidRPr="000B2667">
        <w:rPr>
          <w:rStyle w:val="FootnoteReference"/>
          <w:b w:val="0"/>
          <w:szCs w:val="24"/>
        </w:rPr>
        <w:footnoteReference w:id="11"/>
      </w:r>
      <w:r w:rsidR="00BA5DA4">
        <w:rPr>
          <w:b w:val="0"/>
          <w:szCs w:val="24"/>
        </w:rPr>
        <w:t xml:space="preserve"> </w:t>
      </w:r>
      <w:r w:rsidR="00B55876">
        <w:rPr>
          <w:b w:val="0"/>
          <w:szCs w:val="24"/>
        </w:rPr>
        <w:t xml:space="preserve">for </w:t>
      </w:r>
      <w:r w:rsidR="00BA5DA4">
        <w:rPr>
          <w:b w:val="0"/>
          <w:szCs w:val="24"/>
        </w:rPr>
        <w:t xml:space="preserve">the </w:t>
      </w:r>
      <w:r w:rsidR="00126EB4">
        <w:rPr>
          <w:b w:val="0"/>
          <w:szCs w:val="24"/>
        </w:rPr>
        <w:t>2013</w:t>
      </w:r>
      <w:r w:rsidR="00A105BF">
        <w:rPr>
          <w:b w:val="0"/>
          <w:szCs w:val="24"/>
        </w:rPr>
        <w:t>–</w:t>
      </w:r>
      <w:r w:rsidR="00126EB4">
        <w:rPr>
          <w:b w:val="0"/>
          <w:szCs w:val="24"/>
        </w:rPr>
        <w:t>14</w:t>
      </w:r>
      <w:r w:rsidR="00BA5DA4">
        <w:rPr>
          <w:b w:val="0"/>
          <w:szCs w:val="24"/>
        </w:rPr>
        <w:t xml:space="preserve"> school year</w:t>
      </w:r>
      <w:r w:rsidRPr="000B2667">
        <w:rPr>
          <w:b w:val="0"/>
          <w:szCs w:val="24"/>
        </w:rPr>
        <w:t xml:space="preserve">, which is a </w:t>
      </w:r>
      <w:r w:rsidR="0026597A" w:rsidRPr="000B2667">
        <w:rPr>
          <w:b w:val="0"/>
          <w:szCs w:val="24"/>
        </w:rPr>
        <w:t>tool that</w:t>
      </w:r>
      <w:r w:rsidR="00EA1AE8">
        <w:rPr>
          <w:b w:val="0"/>
          <w:szCs w:val="24"/>
        </w:rPr>
        <w:t xml:space="preserve"> the</w:t>
      </w:r>
      <w:r w:rsidRPr="000B2667">
        <w:rPr>
          <w:b w:val="0"/>
          <w:szCs w:val="24"/>
        </w:rPr>
        <w:t xml:space="preserve"> 50 </w:t>
      </w:r>
      <w:r w:rsidR="00481CCF" w:rsidRPr="000B2667">
        <w:rPr>
          <w:b w:val="0"/>
          <w:szCs w:val="24"/>
        </w:rPr>
        <w:t>state</w:t>
      </w:r>
      <w:r w:rsidRPr="000B2667">
        <w:rPr>
          <w:b w:val="0"/>
          <w:szCs w:val="24"/>
        </w:rPr>
        <w:t>s, the District of Columbia, Puerto Rico, and the Bureau of Indian Education</w:t>
      </w:r>
      <w:r w:rsidR="0026597A" w:rsidRPr="000B2667">
        <w:rPr>
          <w:b w:val="0"/>
          <w:szCs w:val="24"/>
        </w:rPr>
        <w:t xml:space="preserve"> are required to use to report certain data annually to the Department</w:t>
      </w:r>
      <w:r w:rsidRPr="000B2667">
        <w:rPr>
          <w:b w:val="0"/>
          <w:szCs w:val="24"/>
        </w:rPr>
        <w:t>.</w:t>
      </w:r>
      <w:r w:rsidR="009D356A" w:rsidRPr="000B2667">
        <w:rPr>
          <w:rStyle w:val="FootnoteReference"/>
          <w:b w:val="0"/>
          <w:szCs w:val="24"/>
        </w:rPr>
        <w:footnoteReference w:id="12"/>
      </w:r>
      <w:r w:rsidRPr="000B2667">
        <w:rPr>
          <w:b w:val="0"/>
          <w:szCs w:val="24"/>
        </w:rPr>
        <w:t xml:space="preserve">  Data collected through the CSPR are submitted in two parts.  Part I of the CSPR requests information related to the five </w:t>
      </w:r>
      <w:r w:rsidR="00E3695E" w:rsidRPr="00FF1C7F">
        <w:rPr>
          <w:b w:val="0"/>
          <w:i/>
          <w:szCs w:val="24"/>
        </w:rPr>
        <w:t>ESEA</w:t>
      </w:r>
      <w:r w:rsidRPr="000B2667">
        <w:rPr>
          <w:b w:val="0"/>
          <w:szCs w:val="24"/>
        </w:rPr>
        <w:t xml:space="preserve"> goals, established in the Consolidated </w:t>
      </w:r>
      <w:r w:rsidR="001B2D68" w:rsidRPr="000B2667">
        <w:rPr>
          <w:b w:val="0"/>
          <w:szCs w:val="24"/>
        </w:rPr>
        <w:t xml:space="preserve">State </w:t>
      </w:r>
      <w:r w:rsidRPr="000B2667">
        <w:rPr>
          <w:b w:val="0"/>
          <w:szCs w:val="24"/>
        </w:rPr>
        <w:t xml:space="preserve">Application.  </w:t>
      </w:r>
      <w:r w:rsidR="001D10C0" w:rsidRPr="000B2667">
        <w:rPr>
          <w:b w:val="0"/>
          <w:szCs w:val="24"/>
        </w:rPr>
        <w:t>It also</w:t>
      </w:r>
      <w:r w:rsidRPr="000B2667">
        <w:rPr>
          <w:b w:val="0"/>
          <w:szCs w:val="24"/>
        </w:rPr>
        <w:t xml:space="preserve"> provides data for the </w:t>
      </w:r>
      <w:r w:rsidR="001D10C0" w:rsidRPr="000B2667">
        <w:rPr>
          <w:b w:val="0"/>
          <w:szCs w:val="24"/>
        </w:rPr>
        <w:t xml:space="preserve">report </w:t>
      </w:r>
      <w:r w:rsidRPr="000B2667">
        <w:rPr>
          <w:b w:val="0"/>
          <w:szCs w:val="24"/>
        </w:rPr>
        <w:t xml:space="preserve">to Congress on </w:t>
      </w:r>
      <w:r w:rsidR="00E3695E" w:rsidRPr="00AB52B7">
        <w:rPr>
          <w:b w:val="0"/>
          <w:i/>
        </w:rPr>
        <w:t>ESEA</w:t>
      </w:r>
      <w:r w:rsidRPr="000B2667">
        <w:rPr>
          <w:b w:val="0"/>
          <w:szCs w:val="24"/>
        </w:rPr>
        <w:t xml:space="preserve"> programs, as described in </w:t>
      </w:r>
      <w:r w:rsidR="00A97DA2" w:rsidRPr="000B2667">
        <w:rPr>
          <w:b w:val="0"/>
          <w:szCs w:val="24"/>
        </w:rPr>
        <w:t>S</w:t>
      </w:r>
      <w:r w:rsidRPr="000B2667">
        <w:rPr>
          <w:b w:val="0"/>
          <w:szCs w:val="24"/>
        </w:rPr>
        <w:t>ection 1111(h</w:t>
      </w:r>
      <w:proofErr w:type="gramStart"/>
      <w:r w:rsidRPr="000B2667">
        <w:rPr>
          <w:b w:val="0"/>
          <w:szCs w:val="24"/>
        </w:rPr>
        <w:t>)(</w:t>
      </w:r>
      <w:proofErr w:type="gramEnd"/>
      <w:r w:rsidRPr="000B2667">
        <w:rPr>
          <w:b w:val="0"/>
          <w:szCs w:val="24"/>
        </w:rPr>
        <w:t xml:space="preserve">4) of the </w:t>
      </w:r>
      <w:r w:rsidR="00CD7DA9">
        <w:rPr>
          <w:b w:val="0"/>
          <w:szCs w:val="24"/>
        </w:rPr>
        <w:t>a</w:t>
      </w:r>
      <w:r w:rsidRPr="000B2667">
        <w:rPr>
          <w:b w:val="0"/>
          <w:szCs w:val="24"/>
        </w:rPr>
        <w:t>ct.</w:t>
      </w:r>
      <w:r w:rsidRPr="000B2667">
        <w:rPr>
          <w:rStyle w:val="FootnoteReference"/>
          <w:b w:val="0"/>
          <w:szCs w:val="24"/>
        </w:rPr>
        <w:footnoteReference w:id="13"/>
      </w:r>
      <w:r w:rsidRPr="000B2667">
        <w:rPr>
          <w:b w:val="0"/>
          <w:szCs w:val="24"/>
        </w:rPr>
        <w:t xml:space="preserve">  Part II of the CSPR collects information about outcomes of specific </w:t>
      </w:r>
      <w:r w:rsidR="00E3695E" w:rsidRPr="00FF1C7F">
        <w:rPr>
          <w:b w:val="0"/>
          <w:i/>
          <w:szCs w:val="24"/>
        </w:rPr>
        <w:t>ESEA</w:t>
      </w:r>
      <w:r w:rsidRPr="000B2667">
        <w:rPr>
          <w:b w:val="0"/>
          <w:szCs w:val="24"/>
        </w:rPr>
        <w:t xml:space="preserve"> programs.  </w:t>
      </w:r>
      <w:r w:rsidR="001D10C0" w:rsidRPr="000B2667">
        <w:rPr>
          <w:b w:val="0"/>
          <w:szCs w:val="24"/>
        </w:rPr>
        <w:t>It also</w:t>
      </w:r>
      <w:r w:rsidRPr="000B2667">
        <w:rPr>
          <w:b w:val="0"/>
          <w:szCs w:val="24"/>
        </w:rPr>
        <w:t xml:space="preserve"> provides data for </w:t>
      </w:r>
      <w:r w:rsidR="009221B8" w:rsidRPr="000B2667">
        <w:rPr>
          <w:b w:val="0"/>
          <w:szCs w:val="24"/>
        </w:rPr>
        <w:t xml:space="preserve">the Department’s </w:t>
      </w:r>
      <w:r w:rsidRPr="000B2667">
        <w:rPr>
          <w:b w:val="0"/>
          <w:szCs w:val="24"/>
        </w:rPr>
        <w:t>program offices to assess program performance, monitor program requirements, and meet other reporting requirements.  Unless otherwise indicated, Part I of the CSPR is the source for all data in this report.</w:t>
      </w:r>
    </w:p>
    <w:p w14:paraId="6FBAB381" w14:textId="77777777" w:rsidR="00023796" w:rsidRPr="00A239A4" w:rsidRDefault="00023796" w:rsidP="00023796">
      <w:pPr>
        <w:pStyle w:val="Title"/>
        <w:ind w:firstLine="720"/>
        <w:contextualSpacing/>
        <w:jc w:val="left"/>
        <w:rPr>
          <w:b w:val="0"/>
          <w:szCs w:val="24"/>
        </w:rPr>
      </w:pPr>
    </w:p>
    <w:p w14:paraId="68855B50" w14:textId="0BD9E6F2" w:rsidR="00023796" w:rsidRDefault="00023796" w:rsidP="00023796">
      <w:pPr>
        <w:spacing w:after="0" w:line="240" w:lineRule="auto"/>
        <w:ind w:firstLine="720"/>
        <w:contextualSpacing/>
        <w:rPr>
          <w:rFonts w:ascii="Times New Roman" w:hAnsi="Times New Roman"/>
          <w:sz w:val="24"/>
          <w:szCs w:val="24"/>
        </w:rPr>
      </w:pPr>
      <w:proofErr w:type="spellStart"/>
      <w:r w:rsidRPr="00A239A4">
        <w:rPr>
          <w:rFonts w:ascii="Times New Roman" w:hAnsi="Times New Roman"/>
          <w:sz w:val="24"/>
          <w:szCs w:val="24"/>
        </w:rPr>
        <w:t>ED</w:t>
      </w:r>
      <w:r w:rsidRPr="00A239A4">
        <w:rPr>
          <w:rFonts w:ascii="Times New Roman" w:hAnsi="Times New Roman"/>
          <w:i/>
          <w:sz w:val="24"/>
          <w:szCs w:val="24"/>
        </w:rPr>
        <w:t>Facts</w:t>
      </w:r>
      <w:proofErr w:type="spellEnd"/>
      <w:r>
        <w:rPr>
          <w:rFonts w:ascii="Times New Roman" w:hAnsi="Times New Roman"/>
          <w:sz w:val="24"/>
          <w:szCs w:val="24"/>
        </w:rPr>
        <w:t xml:space="preserve"> is</w:t>
      </w:r>
      <w:r w:rsidRPr="00A239A4">
        <w:rPr>
          <w:rFonts w:ascii="Times New Roman" w:hAnsi="Times New Roman"/>
          <w:sz w:val="24"/>
          <w:szCs w:val="24"/>
        </w:rPr>
        <w:t xml:space="preserve"> the </w:t>
      </w:r>
      <w:r>
        <w:rPr>
          <w:rFonts w:ascii="Times New Roman" w:hAnsi="Times New Roman"/>
          <w:sz w:val="24"/>
          <w:szCs w:val="24"/>
        </w:rPr>
        <w:t xml:space="preserve">current </w:t>
      </w:r>
      <w:r w:rsidRPr="00A239A4">
        <w:rPr>
          <w:rFonts w:ascii="Times New Roman" w:hAnsi="Times New Roman"/>
          <w:sz w:val="24"/>
          <w:szCs w:val="24"/>
        </w:rPr>
        <w:t xml:space="preserve">vehicle for </w:t>
      </w:r>
      <w:r w:rsidR="00905B3C">
        <w:rPr>
          <w:rFonts w:ascii="Times New Roman" w:hAnsi="Times New Roman"/>
          <w:sz w:val="24"/>
          <w:szCs w:val="24"/>
        </w:rPr>
        <w:t>populating</w:t>
      </w:r>
      <w:r w:rsidR="00905B3C" w:rsidRPr="00A239A4">
        <w:rPr>
          <w:rFonts w:ascii="Times New Roman" w:hAnsi="Times New Roman"/>
          <w:sz w:val="24"/>
          <w:szCs w:val="24"/>
        </w:rPr>
        <w:t xml:space="preserve"> </w:t>
      </w:r>
      <w:r w:rsidR="0066685B">
        <w:rPr>
          <w:rFonts w:ascii="Times New Roman" w:hAnsi="Times New Roman"/>
          <w:sz w:val="24"/>
          <w:szCs w:val="24"/>
        </w:rPr>
        <w:t xml:space="preserve">70 </w:t>
      </w:r>
      <w:r>
        <w:rPr>
          <w:rFonts w:ascii="Times New Roman" w:hAnsi="Times New Roman"/>
          <w:sz w:val="24"/>
          <w:szCs w:val="24"/>
        </w:rPr>
        <w:t xml:space="preserve">percent of the </w:t>
      </w:r>
      <w:r w:rsidRPr="000B2667">
        <w:rPr>
          <w:rFonts w:ascii="Times New Roman" w:hAnsi="Times New Roman"/>
          <w:sz w:val="24"/>
          <w:szCs w:val="24"/>
        </w:rPr>
        <w:t xml:space="preserve">CSPR data.  </w:t>
      </w:r>
      <w:r w:rsidR="00905B3C" w:rsidRPr="000B2667">
        <w:rPr>
          <w:rFonts w:ascii="Times New Roman" w:hAnsi="Times New Roman"/>
          <w:sz w:val="24"/>
          <w:szCs w:val="24"/>
        </w:rPr>
        <w:t xml:space="preserve">The </w:t>
      </w:r>
      <w:proofErr w:type="gramStart"/>
      <w:r w:rsidR="00905B3C" w:rsidRPr="000B2667">
        <w:rPr>
          <w:rFonts w:ascii="Times New Roman" w:hAnsi="Times New Roman"/>
          <w:sz w:val="24"/>
          <w:szCs w:val="24"/>
        </w:rPr>
        <w:t>remainder</w:t>
      </w:r>
      <w:r w:rsidR="0015150D" w:rsidRPr="000B2667">
        <w:rPr>
          <w:rFonts w:ascii="Times New Roman" w:hAnsi="Times New Roman"/>
          <w:sz w:val="24"/>
          <w:szCs w:val="24"/>
        </w:rPr>
        <w:t xml:space="preserve"> of the data</w:t>
      </w:r>
      <w:r w:rsidR="00905B3C" w:rsidRPr="000B2667">
        <w:rPr>
          <w:rFonts w:ascii="Times New Roman" w:hAnsi="Times New Roman"/>
          <w:sz w:val="24"/>
          <w:szCs w:val="24"/>
        </w:rPr>
        <w:t xml:space="preserve"> </w:t>
      </w:r>
      <w:r w:rsidR="007257C4">
        <w:rPr>
          <w:rFonts w:ascii="Times New Roman" w:hAnsi="Times New Roman"/>
          <w:sz w:val="24"/>
          <w:szCs w:val="24"/>
        </w:rPr>
        <w:t>are</w:t>
      </w:r>
      <w:proofErr w:type="gramEnd"/>
      <w:r w:rsidR="00905B3C" w:rsidRPr="000B2667">
        <w:rPr>
          <w:rFonts w:ascii="Times New Roman" w:hAnsi="Times New Roman"/>
          <w:sz w:val="24"/>
          <w:szCs w:val="24"/>
        </w:rPr>
        <w:t xml:space="preserve"> manually entered through the CSPR onli</w:t>
      </w:r>
      <w:r w:rsidR="00905B3C">
        <w:rPr>
          <w:rFonts w:ascii="Times New Roman" w:hAnsi="Times New Roman"/>
          <w:sz w:val="24"/>
          <w:szCs w:val="24"/>
        </w:rPr>
        <w:t xml:space="preserve">ne reporting system. </w:t>
      </w:r>
      <w:r w:rsidR="006F485A">
        <w:rPr>
          <w:rFonts w:ascii="Times New Roman" w:hAnsi="Times New Roman"/>
          <w:sz w:val="24"/>
          <w:szCs w:val="24"/>
        </w:rPr>
        <w:t xml:space="preserve"> </w:t>
      </w:r>
      <w:proofErr w:type="spellStart"/>
      <w:r w:rsidRPr="00A239A4">
        <w:rPr>
          <w:rFonts w:ascii="Times New Roman" w:hAnsi="Times New Roman"/>
          <w:sz w:val="24"/>
          <w:szCs w:val="24"/>
        </w:rPr>
        <w:t>ED</w:t>
      </w:r>
      <w:r w:rsidRPr="00A239A4">
        <w:rPr>
          <w:rFonts w:ascii="Times New Roman" w:hAnsi="Times New Roman"/>
          <w:i/>
          <w:sz w:val="24"/>
          <w:szCs w:val="24"/>
        </w:rPr>
        <w:t>Facts</w:t>
      </w:r>
      <w:proofErr w:type="spellEnd"/>
      <w:r w:rsidRPr="00A239A4">
        <w:rPr>
          <w:rFonts w:ascii="Times New Roman" w:hAnsi="Times New Roman"/>
          <w:sz w:val="24"/>
          <w:szCs w:val="24"/>
        </w:rPr>
        <w:t xml:space="preserve"> is a collaborative effort among the </w:t>
      </w:r>
      <w:r>
        <w:rPr>
          <w:rFonts w:ascii="Times New Roman" w:hAnsi="Times New Roman"/>
          <w:sz w:val="24"/>
          <w:szCs w:val="24"/>
        </w:rPr>
        <w:t>Department</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 education</w:t>
      </w:r>
      <w:r w:rsidR="007257C4">
        <w:rPr>
          <w:rFonts w:ascii="Times New Roman" w:hAnsi="Times New Roman"/>
          <w:sz w:val="24"/>
          <w:szCs w:val="24"/>
        </w:rPr>
        <w:t>al</w:t>
      </w:r>
      <w:r w:rsidRPr="00A239A4">
        <w:rPr>
          <w:rFonts w:ascii="Times New Roman" w:hAnsi="Times New Roman"/>
          <w:sz w:val="24"/>
          <w:szCs w:val="24"/>
        </w:rPr>
        <w:t xml:space="preserve"> agencies</w:t>
      </w:r>
      <w:r>
        <w:rPr>
          <w:rFonts w:ascii="Times New Roman" w:hAnsi="Times New Roman"/>
          <w:sz w:val="24"/>
          <w:szCs w:val="24"/>
        </w:rPr>
        <w:t xml:space="preserve"> (SEAs)</w:t>
      </w:r>
      <w:r w:rsidRPr="00A239A4">
        <w:rPr>
          <w:rFonts w:ascii="Times New Roman" w:hAnsi="Times New Roman"/>
          <w:sz w:val="24"/>
          <w:szCs w:val="24"/>
        </w:rPr>
        <w:t xml:space="preserve">, and industry partners to centralize </w:t>
      </w:r>
      <w:r w:rsidR="00481CCF">
        <w:rPr>
          <w:rFonts w:ascii="Times New Roman" w:hAnsi="Times New Roman"/>
          <w:sz w:val="24"/>
          <w:szCs w:val="24"/>
        </w:rPr>
        <w:t>state</w:t>
      </w:r>
      <w:r w:rsidRPr="00A239A4">
        <w:rPr>
          <w:rFonts w:ascii="Times New Roman" w:hAnsi="Times New Roman"/>
          <w:sz w:val="24"/>
          <w:szCs w:val="24"/>
        </w:rPr>
        <w:t xml:space="preserve">-reported data into one </w:t>
      </w:r>
      <w:r>
        <w:rPr>
          <w:rFonts w:ascii="Times New Roman" w:hAnsi="Times New Roman"/>
          <w:sz w:val="24"/>
          <w:szCs w:val="24"/>
        </w:rPr>
        <w:t>f</w:t>
      </w:r>
      <w:r w:rsidRPr="00A239A4">
        <w:rPr>
          <w:rFonts w:ascii="Times New Roman" w:hAnsi="Times New Roman"/>
          <w:sz w:val="24"/>
          <w:szCs w:val="24"/>
        </w:rPr>
        <w:t xml:space="preserve">ederally coordinated, </w:t>
      </w:r>
      <w:r w:rsidR="00CE6BD2">
        <w:rPr>
          <w:rFonts w:ascii="Times New Roman" w:hAnsi="Times New Roman"/>
          <w:sz w:val="24"/>
          <w:szCs w:val="24"/>
        </w:rPr>
        <w:t>K</w:t>
      </w:r>
      <w:r w:rsidR="00A105BF">
        <w:rPr>
          <w:rFonts w:ascii="Times New Roman" w:hAnsi="Times New Roman"/>
          <w:sz w:val="24"/>
          <w:szCs w:val="24"/>
        </w:rPr>
        <w:t>–</w:t>
      </w:r>
      <w:r w:rsidRPr="00A239A4">
        <w:rPr>
          <w:rFonts w:ascii="Times New Roman" w:hAnsi="Times New Roman"/>
          <w:sz w:val="24"/>
          <w:szCs w:val="24"/>
        </w:rPr>
        <w:t xml:space="preserve">12 education data repository located in the </w:t>
      </w:r>
      <w:r>
        <w:rPr>
          <w:rFonts w:ascii="Times New Roman" w:hAnsi="Times New Roman"/>
          <w:sz w:val="24"/>
          <w:szCs w:val="24"/>
        </w:rPr>
        <w:t>Department</w:t>
      </w:r>
      <w:r w:rsidRPr="00A239A4">
        <w:rPr>
          <w:rFonts w:ascii="Times New Roman" w:hAnsi="Times New Roman"/>
          <w:sz w:val="24"/>
          <w:szCs w:val="24"/>
        </w:rPr>
        <w:t xml:space="preserve">.  It </w:t>
      </w:r>
      <w:r>
        <w:rPr>
          <w:rFonts w:ascii="Times New Roman" w:hAnsi="Times New Roman"/>
          <w:sz w:val="24"/>
          <w:szCs w:val="24"/>
        </w:rPr>
        <w:t>allows</w:t>
      </w:r>
      <w:r w:rsidRPr="00A239A4">
        <w:rPr>
          <w:rFonts w:ascii="Times New Roman" w:hAnsi="Times New Roman"/>
          <w:sz w:val="24"/>
          <w:szCs w:val="24"/>
        </w:rPr>
        <w:t xml:space="preserve"> the Department to use technology to streamline data collection efforts and reduce the reporting burden on </w:t>
      </w:r>
      <w:r w:rsidR="00481CCF">
        <w:rPr>
          <w:rFonts w:ascii="Times New Roman" w:hAnsi="Times New Roman"/>
          <w:sz w:val="24"/>
          <w:szCs w:val="24"/>
        </w:rPr>
        <w:t>state</w:t>
      </w:r>
      <w:r w:rsidRPr="00A239A4">
        <w:rPr>
          <w:rFonts w:ascii="Times New Roman" w:hAnsi="Times New Roman"/>
          <w:sz w:val="24"/>
          <w:szCs w:val="24"/>
        </w:rPr>
        <w:t xml:space="preserve">s.  </w:t>
      </w:r>
      <w:r w:rsidRPr="00094093">
        <w:rPr>
          <w:rFonts w:ascii="Times New Roman" w:hAnsi="Times New Roman"/>
          <w:sz w:val="24"/>
          <w:szCs w:val="24"/>
        </w:rPr>
        <w:t xml:space="preserve">The data collected in </w:t>
      </w:r>
      <w:proofErr w:type="spellStart"/>
      <w:r w:rsidRPr="00094093">
        <w:rPr>
          <w:rFonts w:ascii="Times New Roman" w:hAnsi="Times New Roman"/>
          <w:sz w:val="24"/>
          <w:szCs w:val="24"/>
        </w:rPr>
        <w:t>ED</w:t>
      </w:r>
      <w:r w:rsidRPr="00B12AA1">
        <w:rPr>
          <w:rFonts w:ascii="Times New Roman" w:hAnsi="Times New Roman"/>
          <w:i/>
          <w:sz w:val="24"/>
          <w:szCs w:val="24"/>
        </w:rPr>
        <w:t>Facts</w:t>
      </w:r>
      <w:proofErr w:type="spellEnd"/>
      <w:r w:rsidRPr="00094093">
        <w:rPr>
          <w:rFonts w:ascii="Times New Roman" w:hAnsi="Times New Roman"/>
          <w:sz w:val="24"/>
          <w:szCs w:val="24"/>
        </w:rPr>
        <w:t xml:space="preserve"> and used for the CSPR are aggregated</w:t>
      </w:r>
      <w:r w:rsidR="00C7025C">
        <w:rPr>
          <w:rFonts w:ascii="Times New Roman" w:hAnsi="Times New Roman"/>
          <w:sz w:val="24"/>
          <w:szCs w:val="24"/>
        </w:rPr>
        <w:t>,</w:t>
      </w:r>
      <w:r w:rsidRPr="00094093">
        <w:rPr>
          <w:rFonts w:ascii="Times New Roman" w:hAnsi="Times New Roman"/>
          <w:sz w:val="24"/>
          <w:szCs w:val="24"/>
        </w:rPr>
        <w:t xml:space="preserve"> </w:t>
      </w:r>
      <w:r w:rsidR="002E7B83">
        <w:rPr>
          <w:rFonts w:ascii="Times New Roman" w:hAnsi="Times New Roman"/>
          <w:sz w:val="24"/>
          <w:szCs w:val="24"/>
        </w:rPr>
        <w:t>individual</w:t>
      </w:r>
      <w:r>
        <w:rPr>
          <w:rFonts w:ascii="Times New Roman" w:hAnsi="Times New Roman"/>
          <w:sz w:val="24"/>
          <w:szCs w:val="24"/>
        </w:rPr>
        <w:t>-</w:t>
      </w:r>
      <w:r w:rsidRPr="00094093">
        <w:rPr>
          <w:rFonts w:ascii="Times New Roman" w:hAnsi="Times New Roman"/>
          <w:sz w:val="24"/>
          <w:szCs w:val="24"/>
        </w:rPr>
        <w:t>level data, representing the number of students or teachers me</w:t>
      </w:r>
      <w:r>
        <w:rPr>
          <w:rFonts w:ascii="Times New Roman" w:hAnsi="Times New Roman"/>
          <w:sz w:val="24"/>
          <w:szCs w:val="24"/>
        </w:rPr>
        <w:t xml:space="preserve">eting specific criteria (e.g., </w:t>
      </w:r>
      <w:r w:rsidRPr="00094093">
        <w:rPr>
          <w:rFonts w:ascii="Times New Roman" w:hAnsi="Times New Roman"/>
          <w:sz w:val="24"/>
          <w:szCs w:val="24"/>
        </w:rPr>
        <w:t xml:space="preserve">the number of </w:t>
      </w:r>
      <w:r>
        <w:rPr>
          <w:rFonts w:ascii="Times New Roman" w:hAnsi="Times New Roman"/>
          <w:sz w:val="24"/>
          <w:szCs w:val="24"/>
        </w:rPr>
        <w:t>fourth-</w:t>
      </w:r>
      <w:r w:rsidRPr="00094093">
        <w:rPr>
          <w:rFonts w:ascii="Times New Roman" w:hAnsi="Times New Roman"/>
          <w:sz w:val="24"/>
          <w:szCs w:val="24"/>
        </w:rPr>
        <w:t xml:space="preserve">grade students participating in the </w:t>
      </w:r>
      <w:r w:rsidR="00481CCF">
        <w:rPr>
          <w:rFonts w:ascii="Times New Roman" w:hAnsi="Times New Roman"/>
          <w:sz w:val="24"/>
          <w:szCs w:val="24"/>
        </w:rPr>
        <w:t>state</w:t>
      </w:r>
      <w:r w:rsidRPr="00094093">
        <w:rPr>
          <w:rFonts w:ascii="Times New Roman" w:hAnsi="Times New Roman"/>
          <w:sz w:val="24"/>
          <w:szCs w:val="24"/>
        </w:rPr>
        <w:t xml:space="preserve"> math</w:t>
      </w:r>
      <w:r w:rsidR="006F485A">
        <w:rPr>
          <w:rFonts w:ascii="Times New Roman" w:hAnsi="Times New Roman"/>
          <w:sz w:val="24"/>
          <w:szCs w:val="24"/>
        </w:rPr>
        <w:t>ematics</w:t>
      </w:r>
      <w:r w:rsidRPr="00094093">
        <w:rPr>
          <w:rFonts w:ascii="Times New Roman" w:hAnsi="Times New Roman"/>
          <w:sz w:val="24"/>
          <w:szCs w:val="24"/>
        </w:rPr>
        <w:t xml:space="preserve"> assessment, the number of students served under </w:t>
      </w:r>
      <w:r w:rsidRPr="003B7FCF">
        <w:rPr>
          <w:rFonts w:ascii="Times New Roman" w:hAnsi="Times New Roman"/>
          <w:i/>
          <w:sz w:val="24"/>
          <w:szCs w:val="24"/>
        </w:rPr>
        <w:t>Title I,</w:t>
      </w:r>
      <w:r w:rsidRPr="00094093">
        <w:rPr>
          <w:rFonts w:ascii="Times New Roman" w:hAnsi="Times New Roman"/>
          <w:sz w:val="24"/>
          <w:szCs w:val="24"/>
        </w:rPr>
        <w:t xml:space="preserve"> etc.).</w:t>
      </w:r>
      <w:r>
        <w:rPr>
          <w:rFonts w:ascii="Times New Roman" w:hAnsi="Times New Roman"/>
          <w:sz w:val="24"/>
          <w:szCs w:val="24"/>
        </w:rPr>
        <w:t xml:space="preserve">  </w:t>
      </w:r>
      <w:r w:rsidRPr="00A239A4">
        <w:rPr>
          <w:rFonts w:ascii="Times New Roman" w:hAnsi="Times New Roman"/>
          <w:sz w:val="24"/>
          <w:szCs w:val="24"/>
        </w:rPr>
        <w:t>High</w:t>
      </w:r>
      <w:r>
        <w:rPr>
          <w:rFonts w:ascii="Times New Roman" w:hAnsi="Times New Roman"/>
          <w:sz w:val="24"/>
          <w:szCs w:val="24"/>
        </w:rPr>
        <w:t>-</w:t>
      </w:r>
      <w:r w:rsidRPr="00A239A4">
        <w:rPr>
          <w:rFonts w:ascii="Times New Roman" w:hAnsi="Times New Roman"/>
          <w:sz w:val="24"/>
          <w:szCs w:val="24"/>
        </w:rPr>
        <w:t xml:space="preserve">quality data about all aspects of education </w:t>
      </w:r>
      <w:r>
        <w:rPr>
          <w:rFonts w:ascii="Times New Roman" w:hAnsi="Times New Roman"/>
          <w:sz w:val="24"/>
          <w:szCs w:val="24"/>
        </w:rPr>
        <w:t>continue to be critical in</w:t>
      </w:r>
      <w:r w:rsidRPr="00A239A4">
        <w:rPr>
          <w:rFonts w:ascii="Times New Roman" w:hAnsi="Times New Roman"/>
          <w:sz w:val="24"/>
          <w:szCs w:val="24"/>
        </w:rPr>
        <w:t xml:space="preserve"> informing the Department’s actions and providing transparency into </w:t>
      </w:r>
      <w:r w:rsidR="00481CCF">
        <w:rPr>
          <w:rFonts w:ascii="Times New Roman" w:hAnsi="Times New Roman"/>
          <w:sz w:val="24"/>
          <w:szCs w:val="24"/>
        </w:rPr>
        <w:t>state</w:t>
      </w:r>
      <w:r w:rsidRPr="00A239A4">
        <w:rPr>
          <w:rFonts w:ascii="Times New Roman" w:hAnsi="Times New Roman"/>
          <w:sz w:val="24"/>
          <w:szCs w:val="24"/>
        </w:rPr>
        <w:t xml:space="preserve"> education efforts.  More information about </w:t>
      </w:r>
      <w:proofErr w:type="spellStart"/>
      <w:r w:rsidRPr="00A239A4">
        <w:rPr>
          <w:rFonts w:ascii="Times New Roman" w:hAnsi="Times New Roman"/>
          <w:sz w:val="24"/>
          <w:szCs w:val="24"/>
        </w:rPr>
        <w:t>ED</w:t>
      </w:r>
      <w:r w:rsidRPr="00A239A4">
        <w:rPr>
          <w:rFonts w:ascii="Times New Roman" w:hAnsi="Times New Roman"/>
          <w:i/>
          <w:sz w:val="24"/>
          <w:szCs w:val="24"/>
        </w:rPr>
        <w:t>Facts</w:t>
      </w:r>
      <w:proofErr w:type="spellEnd"/>
      <w:r w:rsidRPr="00A239A4">
        <w:rPr>
          <w:rFonts w:ascii="Times New Roman" w:hAnsi="Times New Roman"/>
          <w:sz w:val="24"/>
          <w:szCs w:val="24"/>
        </w:rPr>
        <w:t xml:space="preserve"> can be found on the Department</w:t>
      </w:r>
      <w:r>
        <w:rPr>
          <w:rFonts w:ascii="Times New Roman" w:hAnsi="Times New Roman"/>
          <w:sz w:val="24"/>
          <w:szCs w:val="24"/>
        </w:rPr>
        <w:t>’s</w:t>
      </w:r>
      <w:r w:rsidRPr="00A239A4">
        <w:rPr>
          <w:rFonts w:ascii="Times New Roman" w:hAnsi="Times New Roman"/>
          <w:sz w:val="24"/>
          <w:szCs w:val="24"/>
        </w:rPr>
        <w:t xml:space="preserve"> </w:t>
      </w:r>
      <w:r w:rsidR="009221B8">
        <w:rPr>
          <w:rFonts w:ascii="Times New Roman" w:hAnsi="Times New Roman"/>
          <w:sz w:val="24"/>
          <w:szCs w:val="24"/>
        </w:rPr>
        <w:t>web</w:t>
      </w:r>
      <w:r w:rsidR="00481CCF">
        <w:rPr>
          <w:rFonts w:ascii="Times New Roman" w:hAnsi="Times New Roman"/>
          <w:sz w:val="24"/>
          <w:szCs w:val="24"/>
        </w:rPr>
        <w:t>site</w:t>
      </w:r>
      <w:r w:rsidRPr="00A239A4">
        <w:rPr>
          <w:rFonts w:ascii="Times New Roman" w:hAnsi="Times New Roman"/>
          <w:sz w:val="24"/>
          <w:szCs w:val="24"/>
        </w:rPr>
        <w:t>.</w:t>
      </w:r>
      <w:r w:rsidRPr="00A239A4">
        <w:rPr>
          <w:rStyle w:val="FootnoteReference"/>
          <w:rFonts w:ascii="Times New Roman" w:hAnsi="Times New Roman"/>
          <w:sz w:val="24"/>
          <w:szCs w:val="24"/>
        </w:rPr>
        <w:footnoteReference w:id="14"/>
      </w:r>
    </w:p>
    <w:p w14:paraId="5F0D0B37" w14:textId="77777777" w:rsidR="000A32E7" w:rsidRDefault="000A32E7" w:rsidP="00023796">
      <w:pPr>
        <w:spacing w:after="0" w:line="240" w:lineRule="auto"/>
        <w:ind w:firstLine="720"/>
        <w:contextualSpacing/>
        <w:rPr>
          <w:rFonts w:ascii="Times New Roman" w:hAnsi="Times New Roman"/>
          <w:sz w:val="24"/>
          <w:szCs w:val="24"/>
        </w:rPr>
      </w:pPr>
    </w:p>
    <w:p w14:paraId="12742030" w14:textId="417D9700" w:rsidR="000A32E7" w:rsidRPr="00A239A4" w:rsidRDefault="000A32E7" w:rsidP="00023796">
      <w:pPr>
        <w:spacing w:after="0" w:line="240" w:lineRule="auto"/>
        <w:ind w:firstLine="720"/>
        <w:contextualSpacing/>
        <w:rPr>
          <w:rFonts w:ascii="Times New Roman" w:hAnsi="Times New Roman"/>
          <w:sz w:val="24"/>
          <w:szCs w:val="24"/>
        </w:rPr>
      </w:pPr>
      <w:r>
        <w:rPr>
          <w:rFonts w:ascii="Times New Roman" w:hAnsi="Times New Roman"/>
          <w:sz w:val="24"/>
          <w:szCs w:val="24"/>
        </w:rPr>
        <w:t>Data included in this report are also available on ED Data Express,</w:t>
      </w:r>
      <w:r>
        <w:rPr>
          <w:rStyle w:val="FootnoteReference"/>
          <w:rFonts w:ascii="Times New Roman" w:hAnsi="Times New Roman"/>
          <w:sz w:val="24"/>
          <w:szCs w:val="24"/>
        </w:rPr>
        <w:footnoteReference w:id="15"/>
      </w:r>
      <w:r>
        <w:rPr>
          <w:rFonts w:ascii="Times New Roman" w:hAnsi="Times New Roman"/>
          <w:sz w:val="24"/>
          <w:szCs w:val="24"/>
        </w:rPr>
        <w:t xml:space="preserve"> an interactive </w:t>
      </w:r>
      <w:r w:rsidR="00C67F83">
        <w:rPr>
          <w:rFonts w:ascii="Times New Roman" w:hAnsi="Times New Roman"/>
          <w:sz w:val="24"/>
          <w:szCs w:val="24"/>
        </w:rPr>
        <w:t>W</w:t>
      </w:r>
      <w:r w:rsidR="00513F9E">
        <w:rPr>
          <w:rFonts w:ascii="Times New Roman" w:hAnsi="Times New Roman"/>
          <w:sz w:val="24"/>
          <w:szCs w:val="24"/>
        </w:rPr>
        <w:t xml:space="preserve">eb </w:t>
      </w:r>
      <w:r>
        <w:rPr>
          <w:rFonts w:ascii="Times New Roman" w:hAnsi="Times New Roman"/>
          <w:sz w:val="24"/>
          <w:szCs w:val="24"/>
        </w:rPr>
        <w:t xml:space="preserve">tool for exploring </w:t>
      </w:r>
      <w:r w:rsidR="00685E68">
        <w:rPr>
          <w:rFonts w:ascii="Times New Roman" w:hAnsi="Times New Roman"/>
          <w:sz w:val="24"/>
          <w:szCs w:val="24"/>
        </w:rPr>
        <w:t>K</w:t>
      </w:r>
      <w:r w:rsidR="00A105BF">
        <w:rPr>
          <w:rFonts w:ascii="Times New Roman" w:hAnsi="Times New Roman"/>
          <w:sz w:val="24"/>
          <w:szCs w:val="24"/>
        </w:rPr>
        <w:t>–</w:t>
      </w:r>
      <w:r>
        <w:rPr>
          <w:rFonts w:ascii="Times New Roman" w:hAnsi="Times New Roman"/>
          <w:sz w:val="24"/>
          <w:szCs w:val="24"/>
        </w:rPr>
        <w:t>12 data.  ED Data Express wa</w:t>
      </w:r>
      <w:r w:rsidR="00B84BCC">
        <w:rPr>
          <w:rFonts w:ascii="Times New Roman" w:hAnsi="Times New Roman"/>
          <w:sz w:val="24"/>
          <w:szCs w:val="24"/>
        </w:rPr>
        <w:t>s first launched in August 2010</w:t>
      </w:r>
      <w:r w:rsidR="0089646B">
        <w:rPr>
          <w:rFonts w:ascii="Times New Roman" w:hAnsi="Times New Roman"/>
          <w:sz w:val="24"/>
          <w:szCs w:val="24"/>
        </w:rPr>
        <w:t>,</w:t>
      </w:r>
      <w:r>
        <w:rPr>
          <w:rFonts w:ascii="Times New Roman" w:hAnsi="Times New Roman"/>
          <w:sz w:val="24"/>
          <w:szCs w:val="24"/>
        </w:rPr>
        <w:t xml:space="preserve"> and is a Department initiative to make high</w:t>
      </w:r>
      <w:r w:rsidR="009D356A">
        <w:rPr>
          <w:rFonts w:ascii="Times New Roman" w:hAnsi="Times New Roman"/>
          <w:sz w:val="24"/>
          <w:szCs w:val="24"/>
        </w:rPr>
        <w:t>-</w:t>
      </w:r>
      <w:r>
        <w:rPr>
          <w:rFonts w:ascii="Times New Roman" w:hAnsi="Times New Roman"/>
          <w:sz w:val="24"/>
          <w:szCs w:val="24"/>
        </w:rPr>
        <w:t xml:space="preserve">value data sets more accessible and transparent.  </w:t>
      </w:r>
    </w:p>
    <w:p w14:paraId="0C0397CC" w14:textId="77777777" w:rsidR="00023796" w:rsidRPr="00A239A4" w:rsidRDefault="00023796" w:rsidP="00023796">
      <w:pPr>
        <w:spacing w:after="0" w:line="240" w:lineRule="auto"/>
        <w:ind w:left="720"/>
        <w:contextualSpacing/>
        <w:rPr>
          <w:rFonts w:ascii="Times New Roman" w:hAnsi="Times New Roman"/>
          <w:sz w:val="24"/>
          <w:szCs w:val="24"/>
        </w:rPr>
      </w:pPr>
    </w:p>
    <w:p w14:paraId="00E33618" w14:textId="77777777" w:rsidR="00023796" w:rsidRPr="00A239A4" w:rsidRDefault="00023796" w:rsidP="00023796">
      <w:pPr>
        <w:pStyle w:val="Heading2"/>
        <w:numPr>
          <w:ilvl w:val="0"/>
          <w:numId w:val="11"/>
        </w:numPr>
        <w:spacing w:before="0" w:after="0"/>
      </w:pPr>
      <w:bookmarkStart w:id="9" w:name="_Toc461098478"/>
      <w:r w:rsidRPr="00A239A4">
        <w:t>Data Presentation</w:t>
      </w:r>
      <w:bookmarkEnd w:id="9"/>
    </w:p>
    <w:p w14:paraId="279EE70D"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r w:rsidRPr="00A239A4">
        <w:rPr>
          <w:rFonts w:ascii="Times New Roman" w:hAnsi="Times New Roman"/>
          <w:sz w:val="24"/>
          <w:szCs w:val="24"/>
        </w:rPr>
        <w:t xml:space="preserve">Data in this report </w:t>
      </w:r>
      <w:r>
        <w:rPr>
          <w:rFonts w:ascii="Times New Roman" w:hAnsi="Times New Roman"/>
          <w:sz w:val="24"/>
          <w:szCs w:val="24"/>
        </w:rPr>
        <w:t>are</w:t>
      </w:r>
      <w:r w:rsidRPr="00A239A4">
        <w:rPr>
          <w:rFonts w:ascii="Times New Roman" w:hAnsi="Times New Roman"/>
          <w:sz w:val="24"/>
          <w:szCs w:val="24"/>
        </w:rPr>
        <w:t xml:space="preserve"> displayed </w:t>
      </w:r>
      <w:r>
        <w:rPr>
          <w:rFonts w:ascii="Times New Roman" w:hAnsi="Times New Roman"/>
          <w:sz w:val="24"/>
          <w:szCs w:val="24"/>
        </w:rPr>
        <w:t>in</w:t>
      </w:r>
      <w:r w:rsidRPr="00A239A4">
        <w:rPr>
          <w:rFonts w:ascii="Times New Roman" w:hAnsi="Times New Roman"/>
          <w:sz w:val="24"/>
          <w:szCs w:val="24"/>
        </w:rPr>
        <w:t xml:space="preserve"> tables </w:t>
      </w:r>
      <w:r w:rsidR="009221B8">
        <w:rPr>
          <w:rFonts w:ascii="Times New Roman" w:hAnsi="Times New Roman"/>
          <w:sz w:val="24"/>
          <w:szCs w:val="24"/>
        </w:rPr>
        <w:t xml:space="preserve">by state </w:t>
      </w:r>
      <w:r w:rsidRPr="00A239A4">
        <w:rPr>
          <w:rFonts w:ascii="Times New Roman" w:hAnsi="Times New Roman"/>
          <w:sz w:val="24"/>
          <w:szCs w:val="24"/>
        </w:rPr>
        <w:t>and in national summary charts.  Some tables include detailed data for a single school year; other tables include multiple years of data</w:t>
      </w:r>
      <w:r>
        <w:rPr>
          <w:rFonts w:ascii="Times New Roman" w:hAnsi="Times New Roman"/>
          <w:sz w:val="24"/>
          <w:szCs w:val="24"/>
        </w:rPr>
        <w:t xml:space="preserve"> to show trends</w:t>
      </w:r>
      <w:r w:rsidRPr="00A239A4">
        <w:rPr>
          <w:rFonts w:ascii="Times New Roman" w:hAnsi="Times New Roman"/>
          <w:sz w:val="24"/>
          <w:szCs w:val="24"/>
        </w:rPr>
        <w:t xml:space="preserve">.  Many of the tables have symbols in some cells </w:t>
      </w:r>
      <w:r>
        <w:rPr>
          <w:rFonts w:ascii="Times New Roman" w:hAnsi="Times New Roman"/>
          <w:sz w:val="24"/>
          <w:szCs w:val="24"/>
        </w:rPr>
        <w:t>indicating</w:t>
      </w:r>
      <w:r w:rsidRPr="00A239A4">
        <w:rPr>
          <w:rFonts w:ascii="Times New Roman" w:hAnsi="Times New Roman"/>
          <w:sz w:val="24"/>
          <w:szCs w:val="24"/>
        </w:rPr>
        <w:t xml:space="preserve"> that the data have been </w:t>
      </w:r>
      <w:r w:rsidR="00A3513E">
        <w:rPr>
          <w:rFonts w:ascii="Times New Roman" w:hAnsi="Times New Roman"/>
          <w:sz w:val="24"/>
          <w:szCs w:val="24"/>
        </w:rPr>
        <w:t>protected</w:t>
      </w:r>
      <w:r>
        <w:rPr>
          <w:rFonts w:ascii="Times New Roman" w:hAnsi="Times New Roman"/>
          <w:sz w:val="24"/>
          <w:szCs w:val="24"/>
        </w:rPr>
        <w:t xml:space="preserve"> (t</w:t>
      </w:r>
      <w:r w:rsidRPr="00A239A4">
        <w:rPr>
          <w:rFonts w:ascii="Times New Roman" w:hAnsi="Times New Roman"/>
          <w:sz w:val="24"/>
          <w:szCs w:val="24"/>
        </w:rPr>
        <w:t xml:space="preserve">he </w:t>
      </w:r>
      <w:r w:rsidR="00A3513E">
        <w:rPr>
          <w:rFonts w:ascii="Times New Roman" w:hAnsi="Times New Roman"/>
          <w:sz w:val="24"/>
          <w:szCs w:val="24"/>
        </w:rPr>
        <w:t>privacy protection</w:t>
      </w:r>
      <w:r>
        <w:rPr>
          <w:rFonts w:ascii="Times New Roman" w:hAnsi="Times New Roman"/>
          <w:sz w:val="24"/>
          <w:szCs w:val="24"/>
        </w:rPr>
        <w:t xml:space="preserve"> process is described later in this section)</w:t>
      </w:r>
      <w:r w:rsidRPr="00A239A4">
        <w:rPr>
          <w:rFonts w:ascii="Times New Roman" w:hAnsi="Times New Roman"/>
          <w:sz w:val="24"/>
          <w:szCs w:val="24"/>
        </w:rPr>
        <w:t xml:space="preserve">.  Some tables </w:t>
      </w:r>
      <w:r>
        <w:rPr>
          <w:rFonts w:ascii="Times New Roman" w:hAnsi="Times New Roman"/>
          <w:sz w:val="24"/>
          <w:szCs w:val="24"/>
        </w:rPr>
        <w:t>have dashes (-) in certain cells</w:t>
      </w:r>
      <w:r w:rsidRPr="00A239A4">
        <w:rPr>
          <w:rFonts w:ascii="Times New Roman" w:hAnsi="Times New Roman"/>
          <w:sz w:val="24"/>
          <w:szCs w:val="24"/>
        </w:rPr>
        <w:t xml:space="preserve">, which indicate that </w:t>
      </w:r>
      <w:r>
        <w:rPr>
          <w:rFonts w:ascii="Times New Roman" w:hAnsi="Times New Roman"/>
          <w:sz w:val="24"/>
          <w:szCs w:val="24"/>
        </w:rPr>
        <w:t xml:space="preserve">the data are not available for that </w:t>
      </w:r>
      <w:r w:rsidR="00481CCF">
        <w:rPr>
          <w:rFonts w:ascii="Times New Roman" w:hAnsi="Times New Roman"/>
          <w:sz w:val="24"/>
          <w:szCs w:val="24"/>
        </w:rPr>
        <w:t>state</w:t>
      </w:r>
      <w:r w:rsidRPr="00A239A4">
        <w:rPr>
          <w:rFonts w:ascii="Times New Roman" w:hAnsi="Times New Roman"/>
          <w:sz w:val="24"/>
          <w:szCs w:val="24"/>
        </w:rPr>
        <w:t xml:space="preserve">.  </w:t>
      </w:r>
      <w:r>
        <w:rPr>
          <w:rFonts w:ascii="Times New Roman" w:hAnsi="Times New Roman"/>
          <w:sz w:val="24"/>
          <w:szCs w:val="24"/>
        </w:rPr>
        <w:t>A number symbol (#) indicates that the data round to zero.</w:t>
      </w:r>
    </w:p>
    <w:p w14:paraId="16129746"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p>
    <w:p w14:paraId="62420439"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r w:rsidRPr="00A239A4">
        <w:rPr>
          <w:rFonts w:ascii="Times New Roman" w:hAnsi="Times New Roman"/>
          <w:sz w:val="24"/>
          <w:szCs w:val="24"/>
        </w:rPr>
        <w:t xml:space="preserve">When applicable, tables include totals.  These totals are created by summing the individual </w:t>
      </w:r>
      <w:r w:rsidR="00481CCF">
        <w:rPr>
          <w:rFonts w:ascii="Times New Roman" w:hAnsi="Times New Roman"/>
          <w:sz w:val="24"/>
          <w:szCs w:val="24"/>
        </w:rPr>
        <w:t>state</w:t>
      </w:r>
      <w:r w:rsidRPr="00A239A4">
        <w:rPr>
          <w:rFonts w:ascii="Times New Roman" w:hAnsi="Times New Roman"/>
          <w:sz w:val="24"/>
          <w:szCs w:val="24"/>
        </w:rPr>
        <w:t xml:space="preserve"> responses for </w:t>
      </w:r>
      <w:r w:rsidR="009221B8">
        <w:rPr>
          <w:rFonts w:ascii="Times New Roman" w:hAnsi="Times New Roman"/>
          <w:sz w:val="24"/>
          <w:szCs w:val="24"/>
        </w:rPr>
        <w:t>a given</w:t>
      </w:r>
      <w:r w:rsidR="009221B8" w:rsidRPr="00A239A4">
        <w:rPr>
          <w:rFonts w:ascii="Times New Roman" w:hAnsi="Times New Roman"/>
          <w:sz w:val="24"/>
          <w:szCs w:val="24"/>
        </w:rPr>
        <w:t xml:space="preserve"> </w:t>
      </w:r>
      <w:r w:rsidRPr="00A239A4">
        <w:rPr>
          <w:rFonts w:ascii="Times New Roman" w:hAnsi="Times New Roman"/>
          <w:sz w:val="24"/>
          <w:szCs w:val="24"/>
        </w:rPr>
        <w:t xml:space="preserve">category.  If data </w:t>
      </w:r>
      <w:r>
        <w:rPr>
          <w:rFonts w:ascii="Times New Roman" w:hAnsi="Times New Roman"/>
          <w:sz w:val="24"/>
          <w:szCs w:val="24"/>
        </w:rPr>
        <w:t>are</w:t>
      </w:r>
      <w:r w:rsidRPr="00A239A4">
        <w:rPr>
          <w:rFonts w:ascii="Times New Roman" w:hAnsi="Times New Roman"/>
          <w:sz w:val="24"/>
          <w:szCs w:val="24"/>
        </w:rPr>
        <w:t xml:space="preserve"> </w:t>
      </w:r>
      <w:r>
        <w:rPr>
          <w:rFonts w:ascii="Times New Roman" w:hAnsi="Times New Roman"/>
          <w:sz w:val="24"/>
          <w:szCs w:val="24"/>
        </w:rPr>
        <w:t>not available</w:t>
      </w:r>
      <w:r w:rsidRPr="00A239A4">
        <w:rPr>
          <w:rFonts w:ascii="Times New Roman" w:hAnsi="Times New Roman"/>
          <w:sz w:val="24"/>
          <w:szCs w:val="24"/>
        </w:rPr>
        <w:t xml:space="preserve"> for a </w:t>
      </w:r>
      <w:r w:rsidR="00481CCF">
        <w:rPr>
          <w:rFonts w:ascii="Times New Roman" w:hAnsi="Times New Roman"/>
          <w:sz w:val="24"/>
          <w:szCs w:val="24"/>
        </w:rPr>
        <w:t>state</w:t>
      </w:r>
      <w:r w:rsidRPr="00A239A4">
        <w:rPr>
          <w:rFonts w:ascii="Times New Roman" w:hAnsi="Times New Roman"/>
          <w:sz w:val="24"/>
          <w:szCs w:val="24"/>
        </w:rPr>
        <w:t xml:space="preserve">, </w:t>
      </w:r>
      <w:r>
        <w:rPr>
          <w:rFonts w:ascii="Times New Roman" w:hAnsi="Times New Roman"/>
          <w:sz w:val="24"/>
          <w:szCs w:val="24"/>
        </w:rPr>
        <w:t>they</w:t>
      </w:r>
      <w:r w:rsidRPr="00A239A4">
        <w:rPr>
          <w:rFonts w:ascii="Times New Roman" w:hAnsi="Times New Roman"/>
          <w:sz w:val="24"/>
          <w:szCs w:val="24"/>
        </w:rPr>
        <w:t xml:space="preserve"> </w:t>
      </w:r>
      <w:r w:rsidR="009221B8">
        <w:rPr>
          <w:rFonts w:ascii="Times New Roman" w:hAnsi="Times New Roman"/>
          <w:sz w:val="24"/>
          <w:szCs w:val="24"/>
        </w:rPr>
        <w:t>are</w:t>
      </w:r>
      <w:r w:rsidR="009221B8" w:rsidRPr="00A239A4">
        <w:rPr>
          <w:rFonts w:ascii="Times New Roman" w:hAnsi="Times New Roman"/>
          <w:sz w:val="24"/>
          <w:szCs w:val="24"/>
        </w:rPr>
        <w:t xml:space="preserve"> </w:t>
      </w:r>
      <w:r w:rsidRPr="00A239A4">
        <w:rPr>
          <w:rFonts w:ascii="Times New Roman" w:hAnsi="Times New Roman"/>
          <w:sz w:val="24"/>
          <w:szCs w:val="24"/>
        </w:rPr>
        <w:t xml:space="preserve">not included in the total, and </w:t>
      </w:r>
      <w:r w:rsidRPr="00A239A4">
        <w:rPr>
          <w:rFonts w:ascii="Times New Roman" w:hAnsi="Times New Roman"/>
          <w:sz w:val="24"/>
          <w:szCs w:val="24"/>
        </w:rPr>
        <w:lastRenderedPageBreak/>
        <w:t xml:space="preserve">as such the </w:t>
      </w:r>
      <w:r>
        <w:rPr>
          <w:rFonts w:ascii="Times New Roman" w:hAnsi="Times New Roman"/>
          <w:sz w:val="24"/>
          <w:szCs w:val="24"/>
        </w:rPr>
        <w:t>total</w:t>
      </w:r>
      <w:r w:rsidRPr="00A239A4">
        <w:rPr>
          <w:rFonts w:ascii="Times New Roman" w:hAnsi="Times New Roman"/>
          <w:sz w:val="24"/>
          <w:szCs w:val="24"/>
        </w:rPr>
        <w:t xml:space="preserve"> may not necessarily be an accurate reflection of national trends.  National summary data </w:t>
      </w:r>
      <w:r>
        <w:rPr>
          <w:rFonts w:ascii="Times New Roman" w:hAnsi="Times New Roman"/>
          <w:sz w:val="24"/>
          <w:szCs w:val="24"/>
        </w:rPr>
        <w:t>are</w:t>
      </w:r>
      <w:r w:rsidRPr="00A239A4">
        <w:rPr>
          <w:rFonts w:ascii="Times New Roman" w:hAnsi="Times New Roman"/>
          <w:sz w:val="24"/>
          <w:szCs w:val="24"/>
        </w:rPr>
        <w:t xml:space="preserve"> intentionally excluded in many tables because </w:t>
      </w:r>
      <w:r w:rsidR="009221B8">
        <w:rPr>
          <w:rFonts w:ascii="Times New Roman" w:hAnsi="Times New Roman"/>
          <w:sz w:val="24"/>
          <w:szCs w:val="24"/>
        </w:rPr>
        <w:t xml:space="preserve">aggregating data when there are </w:t>
      </w:r>
      <w:r w:rsidRPr="00A239A4">
        <w:rPr>
          <w:rFonts w:ascii="Times New Roman" w:hAnsi="Times New Roman"/>
          <w:sz w:val="24"/>
          <w:szCs w:val="24"/>
        </w:rPr>
        <w:t xml:space="preserve">differences </w:t>
      </w:r>
      <w:r>
        <w:rPr>
          <w:rFonts w:ascii="Times New Roman" w:hAnsi="Times New Roman"/>
          <w:sz w:val="24"/>
          <w:szCs w:val="24"/>
        </w:rPr>
        <w:t>across</w:t>
      </w:r>
      <w:r w:rsidRPr="00A239A4">
        <w:rPr>
          <w:rFonts w:ascii="Times New Roman" w:hAnsi="Times New Roman"/>
          <w:sz w:val="24"/>
          <w:szCs w:val="24"/>
        </w:rPr>
        <w:t xml:space="preserve"> </w:t>
      </w:r>
      <w:r w:rsidR="00481CCF">
        <w:rPr>
          <w:rFonts w:ascii="Times New Roman" w:hAnsi="Times New Roman"/>
          <w:sz w:val="24"/>
          <w:szCs w:val="24"/>
        </w:rPr>
        <w:t>state</w:t>
      </w:r>
      <w:r>
        <w:rPr>
          <w:rFonts w:ascii="Times New Roman" w:hAnsi="Times New Roman"/>
          <w:sz w:val="24"/>
          <w:szCs w:val="24"/>
        </w:rPr>
        <w:t>s in</w:t>
      </w:r>
      <w:r w:rsidRPr="00A239A4">
        <w:rPr>
          <w:rFonts w:ascii="Times New Roman" w:hAnsi="Times New Roman"/>
          <w:sz w:val="24"/>
          <w:szCs w:val="24"/>
        </w:rPr>
        <w:t xml:space="preserve"> data definitions would not produce a meaningful value. </w:t>
      </w:r>
    </w:p>
    <w:p w14:paraId="19A8F236" w14:textId="77777777" w:rsidR="00023796" w:rsidRPr="00A239A4" w:rsidRDefault="00023796" w:rsidP="00023796">
      <w:pPr>
        <w:spacing w:after="0" w:line="240" w:lineRule="auto"/>
        <w:ind w:firstLine="720"/>
        <w:contextualSpacing/>
        <w:rPr>
          <w:rFonts w:ascii="Times New Roman" w:hAnsi="Times New Roman"/>
          <w:sz w:val="24"/>
          <w:szCs w:val="24"/>
        </w:rPr>
      </w:pPr>
    </w:p>
    <w:p w14:paraId="0160C847" w14:textId="77777777" w:rsidR="00023796" w:rsidRPr="00A239A4" w:rsidRDefault="00023796" w:rsidP="00023796">
      <w:pPr>
        <w:pStyle w:val="Heading2"/>
        <w:numPr>
          <w:ilvl w:val="0"/>
          <w:numId w:val="11"/>
        </w:numPr>
        <w:spacing w:before="0" w:after="0" w:line="240" w:lineRule="auto"/>
      </w:pPr>
      <w:bookmarkStart w:id="10" w:name="_Toc461098479"/>
      <w:r w:rsidRPr="00A239A4">
        <w:t>Protecting Personally Identifiable Information</w:t>
      </w:r>
      <w:bookmarkEnd w:id="10"/>
      <w:r w:rsidRPr="00A239A4">
        <w:t xml:space="preserve"> </w:t>
      </w:r>
    </w:p>
    <w:p w14:paraId="78F00A48" w14:textId="77777777" w:rsidR="00023796" w:rsidRDefault="00023796" w:rsidP="00023796">
      <w:pPr>
        <w:spacing w:after="0" w:line="240" w:lineRule="auto"/>
        <w:contextualSpacing/>
        <w:rPr>
          <w:rFonts w:ascii="Times New Roman" w:hAnsi="Times New Roman"/>
          <w:sz w:val="24"/>
          <w:szCs w:val="24"/>
        </w:rPr>
      </w:pPr>
      <w:r w:rsidRPr="00A239A4">
        <w:rPr>
          <w:rFonts w:ascii="Times New Roman" w:hAnsi="Times New Roman"/>
          <w:sz w:val="24"/>
          <w:szCs w:val="24"/>
        </w:rPr>
        <w:tab/>
      </w:r>
    </w:p>
    <w:p w14:paraId="2BC758BB" w14:textId="3C86D50D" w:rsidR="00023796" w:rsidRPr="00887219" w:rsidRDefault="003A50E0" w:rsidP="00887219">
      <w:pPr>
        <w:pStyle w:val="Default"/>
        <w:rPr>
          <w:sz w:val="22"/>
          <w:szCs w:val="22"/>
        </w:rPr>
      </w:pPr>
      <w:r>
        <w:rPr>
          <w:rFonts w:ascii="Times New Roman" w:hAnsi="Times New Roman"/>
        </w:rPr>
        <w:t xml:space="preserve">Section 444 of the </w:t>
      </w:r>
      <w:r w:rsidRPr="003B7FCF">
        <w:rPr>
          <w:rFonts w:ascii="Times New Roman" w:hAnsi="Times New Roman"/>
          <w:i/>
        </w:rPr>
        <w:t>General Education Provisions Act</w:t>
      </w:r>
      <w:r>
        <w:rPr>
          <w:rFonts w:ascii="Times New Roman" w:hAnsi="Times New Roman"/>
        </w:rPr>
        <w:t>, commonly known as the</w:t>
      </w:r>
      <w:r w:rsidR="00023796" w:rsidRPr="00A239A4">
        <w:rPr>
          <w:rFonts w:ascii="Times New Roman" w:hAnsi="Times New Roman"/>
        </w:rPr>
        <w:t xml:space="preserve"> </w:t>
      </w:r>
      <w:r w:rsidR="00023796" w:rsidRPr="00A239A4">
        <w:rPr>
          <w:rFonts w:ascii="Times New Roman" w:hAnsi="Times New Roman"/>
          <w:i/>
        </w:rPr>
        <w:t>Family Educational Rights and Privacy Act</w:t>
      </w:r>
      <w:r w:rsidR="00023796" w:rsidRPr="00A239A4">
        <w:rPr>
          <w:rFonts w:ascii="Times New Roman" w:hAnsi="Times New Roman"/>
        </w:rPr>
        <w:t xml:space="preserve"> </w:t>
      </w:r>
      <w:r w:rsidR="0089646B">
        <w:rPr>
          <w:rFonts w:ascii="Times New Roman" w:hAnsi="Times New Roman"/>
        </w:rPr>
        <w:t>(</w:t>
      </w:r>
      <w:r w:rsidR="0089646B" w:rsidRPr="00BC299F">
        <w:rPr>
          <w:rFonts w:ascii="Times New Roman" w:hAnsi="Times New Roman"/>
          <w:i/>
        </w:rPr>
        <w:t>FERPA</w:t>
      </w:r>
      <w:r w:rsidR="0089646B">
        <w:rPr>
          <w:rFonts w:ascii="Times New Roman" w:hAnsi="Times New Roman"/>
        </w:rPr>
        <w:t xml:space="preserve">) </w:t>
      </w:r>
      <w:r w:rsidR="00023796" w:rsidRPr="00A239A4">
        <w:rPr>
          <w:rFonts w:ascii="Times New Roman" w:hAnsi="Times New Roman"/>
        </w:rPr>
        <w:t xml:space="preserve">(20 U.S.C. § 1232g; 34 </w:t>
      </w:r>
      <w:r w:rsidR="00023796" w:rsidRPr="00BC299F">
        <w:rPr>
          <w:rFonts w:ascii="Times New Roman" w:hAnsi="Times New Roman"/>
          <w:i/>
        </w:rPr>
        <w:t>C</w:t>
      </w:r>
      <w:r w:rsidR="00C7025C">
        <w:rPr>
          <w:rFonts w:ascii="Times New Roman" w:hAnsi="Times New Roman"/>
          <w:i/>
        </w:rPr>
        <w:t xml:space="preserve">ode of </w:t>
      </w:r>
      <w:r w:rsidR="00023796" w:rsidRPr="00BC299F">
        <w:rPr>
          <w:rFonts w:ascii="Times New Roman" w:hAnsi="Times New Roman"/>
          <w:i/>
        </w:rPr>
        <w:t>F</w:t>
      </w:r>
      <w:r w:rsidR="00C7025C">
        <w:rPr>
          <w:rFonts w:ascii="Times New Roman" w:hAnsi="Times New Roman"/>
          <w:i/>
        </w:rPr>
        <w:t xml:space="preserve">ederal </w:t>
      </w:r>
      <w:r w:rsidR="00023796" w:rsidRPr="00BC299F">
        <w:rPr>
          <w:rFonts w:ascii="Times New Roman" w:hAnsi="Times New Roman"/>
          <w:i/>
        </w:rPr>
        <w:t>R</w:t>
      </w:r>
      <w:r w:rsidR="00C7025C">
        <w:rPr>
          <w:rFonts w:ascii="Times New Roman" w:hAnsi="Times New Roman"/>
          <w:i/>
        </w:rPr>
        <w:t>egulations</w:t>
      </w:r>
      <w:r w:rsidR="002A6FCE">
        <w:rPr>
          <w:rFonts w:ascii="Times New Roman" w:hAnsi="Times New Roman"/>
        </w:rPr>
        <w:t>,</w:t>
      </w:r>
      <w:r w:rsidR="00023796" w:rsidRPr="00A239A4">
        <w:rPr>
          <w:rFonts w:ascii="Times New Roman" w:hAnsi="Times New Roman"/>
        </w:rPr>
        <w:t xml:space="preserve"> Part 99)</w:t>
      </w:r>
      <w:r>
        <w:rPr>
          <w:rFonts w:ascii="Times New Roman" w:hAnsi="Times New Roman"/>
        </w:rPr>
        <w:t>,</w:t>
      </w:r>
      <w:r w:rsidR="00023796" w:rsidRPr="00A239A4">
        <w:rPr>
          <w:rStyle w:val="FootnoteReference"/>
          <w:rFonts w:ascii="Times New Roman" w:hAnsi="Times New Roman"/>
        </w:rPr>
        <w:footnoteReference w:id="16"/>
      </w:r>
      <w:r w:rsidR="00023796" w:rsidRPr="00A239A4">
        <w:rPr>
          <w:rFonts w:ascii="Times New Roman" w:hAnsi="Times New Roman"/>
        </w:rPr>
        <w:t xml:space="preserve"> requires the Department to protect the privacy of</w:t>
      </w:r>
      <w:r w:rsidR="00417F33">
        <w:rPr>
          <w:rFonts w:ascii="Times New Roman" w:hAnsi="Times New Roman"/>
        </w:rPr>
        <w:t xml:space="preserve"> </w:t>
      </w:r>
      <w:r w:rsidR="001B2D68">
        <w:rPr>
          <w:rFonts w:ascii="Times New Roman" w:hAnsi="Times New Roman"/>
        </w:rPr>
        <w:t>personally identifiable information (</w:t>
      </w:r>
      <w:r w:rsidR="00417F33">
        <w:rPr>
          <w:rFonts w:ascii="Times New Roman" w:hAnsi="Times New Roman"/>
        </w:rPr>
        <w:t>PII</w:t>
      </w:r>
      <w:r w:rsidR="001B2D68">
        <w:rPr>
          <w:rFonts w:ascii="Times New Roman" w:hAnsi="Times New Roman"/>
        </w:rPr>
        <w:t>)</w:t>
      </w:r>
      <w:r w:rsidR="00417F33">
        <w:rPr>
          <w:rFonts w:ascii="Times New Roman" w:hAnsi="Times New Roman"/>
        </w:rPr>
        <w:t xml:space="preserve"> from</w:t>
      </w:r>
      <w:r w:rsidR="00023796" w:rsidRPr="00A239A4">
        <w:rPr>
          <w:rFonts w:ascii="Times New Roman" w:hAnsi="Times New Roman"/>
        </w:rPr>
        <w:t xml:space="preserve"> student</w:t>
      </w:r>
      <w:r w:rsidR="00417F33">
        <w:rPr>
          <w:rFonts w:ascii="Times New Roman" w:hAnsi="Times New Roman"/>
        </w:rPr>
        <w:t>s’ education</w:t>
      </w:r>
      <w:r w:rsidR="00023796" w:rsidRPr="00A239A4">
        <w:rPr>
          <w:rFonts w:ascii="Times New Roman" w:hAnsi="Times New Roman"/>
        </w:rPr>
        <w:t xml:space="preserve"> records.  </w:t>
      </w:r>
      <w:r w:rsidR="00023796">
        <w:rPr>
          <w:rFonts w:ascii="Times New Roman" w:hAnsi="Times New Roman"/>
        </w:rPr>
        <w:t xml:space="preserve">This </w:t>
      </w:r>
      <w:r w:rsidR="00023796" w:rsidRPr="00A239A4">
        <w:rPr>
          <w:rFonts w:ascii="Times New Roman" w:hAnsi="Times New Roman"/>
        </w:rPr>
        <w:t xml:space="preserve">includes ensuring that the Department does not release data that alone or in combination with other data elements could reveal the identity of individual students.  The </w:t>
      </w:r>
      <w:r w:rsidR="00023796">
        <w:rPr>
          <w:rFonts w:ascii="Times New Roman" w:hAnsi="Times New Roman"/>
        </w:rPr>
        <w:t>Department</w:t>
      </w:r>
      <w:r w:rsidR="00023796" w:rsidRPr="00A239A4">
        <w:rPr>
          <w:rFonts w:ascii="Times New Roman" w:hAnsi="Times New Roman"/>
        </w:rPr>
        <w:t xml:space="preserve"> applies </w:t>
      </w:r>
      <w:r w:rsidR="00A3513E">
        <w:rPr>
          <w:rFonts w:ascii="Times New Roman" w:hAnsi="Times New Roman"/>
        </w:rPr>
        <w:t>privacy protection</w:t>
      </w:r>
      <w:r w:rsidR="00023796" w:rsidRPr="00A239A4">
        <w:rPr>
          <w:rFonts w:ascii="Times New Roman" w:hAnsi="Times New Roman"/>
        </w:rPr>
        <w:t xml:space="preserve"> rules to all potentially personally identifiable information in order to meet this requirement.  For all tables containing </w:t>
      </w:r>
      <w:r w:rsidR="002A6FCE">
        <w:rPr>
          <w:rFonts w:ascii="Times New Roman" w:hAnsi="Times New Roman"/>
        </w:rPr>
        <w:t>information</w:t>
      </w:r>
      <w:r w:rsidR="00B413EC">
        <w:rPr>
          <w:rFonts w:ascii="Times New Roman" w:hAnsi="Times New Roman"/>
        </w:rPr>
        <w:t xml:space="preserve"> about student</w:t>
      </w:r>
      <w:r w:rsidR="00CE31A0">
        <w:rPr>
          <w:rFonts w:ascii="Times New Roman" w:hAnsi="Times New Roman"/>
        </w:rPr>
        <w:t xml:space="preserve"> outcomes</w:t>
      </w:r>
      <w:r w:rsidR="00023796" w:rsidRPr="00A239A4">
        <w:rPr>
          <w:rFonts w:ascii="Times New Roman" w:hAnsi="Times New Roman"/>
        </w:rPr>
        <w:t xml:space="preserve">, </w:t>
      </w:r>
      <w:r w:rsidR="00CE31A0">
        <w:rPr>
          <w:rFonts w:ascii="Times New Roman" w:hAnsi="Times New Roman"/>
        </w:rPr>
        <w:t xml:space="preserve">data have been protected using a mixture of blurring and suppression.  </w:t>
      </w:r>
      <w:r w:rsidR="00480594">
        <w:rPr>
          <w:rFonts w:ascii="Times New Roman" w:hAnsi="Times New Roman"/>
        </w:rPr>
        <w:t xml:space="preserve">Suppression is a privacy protection methodology in which small counts, or values based on small counts, are removed from a data table entirely.  </w:t>
      </w:r>
      <w:r w:rsidR="003F7561" w:rsidRPr="00887219">
        <w:rPr>
          <w:rFonts w:ascii="Times New Roman" w:hAnsi="Times New Roman" w:cs="Times New Roman"/>
          <w:iCs/>
        </w:rPr>
        <w:t xml:space="preserve">Blurring </w:t>
      </w:r>
      <w:r w:rsidR="003F7561" w:rsidRPr="00887219">
        <w:rPr>
          <w:rFonts w:ascii="Times New Roman" w:hAnsi="Times New Roman" w:cs="Times New Roman"/>
        </w:rPr>
        <w:t xml:space="preserve">is </w:t>
      </w:r>
      <w:r w:rsidR="00887219">
        <w:rPr>
          <w:rFonts w:ascii="Times New Roman" w:hAnsi="Times New Roman" w:cs="Times New Roman"/>
        </w:rPr>
        <w:t xml:space="preserve">a methodology </w:t>
      </w:r>
      <w:r w:rsidR="003F7561" w:rsidRPr="00887219">
        <w:rPr>
          <w:rFonts w:ascii="Times New Roman" w:hAnsi="Times New Roman" w:cs="Times New Roman"/>
        </w:rPr>
        <w:t xml:space="preserve">used to reduce the precision of the </w:t>
      </w:r>
      <w:r w:rsidR="00887219">
        <w:rPr>
          <w:rFonts w:ascii="Times New Roman" w:hAnsi="Times New Roman" w:cs="Times New Roman"/>
        </w:rPr>
        <w:t>published data</w:t>
      </w:r>
      <w:r w:rsidR="003F7561" w:rsidRPr="00887219">
        <w:rPr>
          <w:rFonts w:ascii="Times New Roman" w:hAnsi="Times New Roman" w:cs="Times New Roman"/>
        </w:rPr>
        <w:t xml:space="preserve">. </w:t>
      </w:r>
      <w:r w:rsidR="00126EB4">
        <w:rPr>
          <w:rFonts w:ascii="Times New Roman" w:hAnsi="Times New Roman" w:cs="Times New Roman"/>
        </w:rPr>
        <w:t xml:space="preserve"> </w:t>
      </w:r>
      <w:r w:rsidR="003F7561" w:rsidRPr="00887219">
        <w:rPr>
          <w:rFonts w:ascii="Times New Roman" w:hAnsi="Times New Roman" w:cs="Times New Roman"/>
        </w:rPr>
        <w:t>Examples of blurring include rounding</w:t>
      </w:r>
      <w:r w:rsidR="00887219">
        <w:rPr>
          <w:rFonts w:ascii="Times New Roman" w:hAnsi="Times New Roman" w:cs="Times New Roman"/>
        </w:rPr>
        <w:t xml:space="preserve"> </w:t>
      </w:r>
      <w:r w:rsidR="003F7561" w:rsidRPr="00887219">
        <w:rPr>
          <w:rFonts w:ascii="Times New Roman" w:hAnsi="Times New Roman" w:cs="Times New Roman"/>
        </w:rPr>
        <w:t>and reporting percentages and ranges instead of exact counts.</w:t>
      </w:r>
      <w:r w:rsidR="00887219">
        <w:rPr>
          <w:rFonts w:ascii="Times New Roman" w:hAnsi="Times New Roman" w:cs="Times New Roman"/>
        </w:rPr>
        <w:t xml:space="preserve">  In this report, </w:t>
      </w:r>
      <w:r w:rsidR="00887219">
        <w:rPr>
          <w:rFonts w:ascii="Times New Roman" w:hAnsi="Times New Roman"/>
        </w:rPr>
        <w:t>n</w:t>
      </w:r>
      <w:r w:rsidR="00023796">
        <w:rPr>
          <w:rFonts w:ascii="Times New Roman" w:hAnsi="Times New Roman"/>
        </w:rPr>
        <w:t xml:space="preserve">umbers </w:t>
      </w:r>
      <w:r w:rsidR="00DA266A">
        <w:rPr>
          <w:rFonts w:ascii="Times New Roman" w:hAnsi="Times New Roman"/>
        </w:rPr>
        <w:t xml:space="preserve">less than </w:t>
      </w:r>
      <w:r w:rsidR="0089646B">
        <w:rPr>
          <w:rFonts w:ascii="Times New Roman" w:hAnsi="Times New Roman"/>
        </w:rPr>
        <w:t xml:space="preserve">six </w:t>
      </w:r>
      <w:r w:rsidR="00DA266A">
        <w:rPr>
          <w:rFonts w:ascii="Times New Roman" w:hAnsi="Times New Roman"/>
        </w:rPr>
        <w:t>are suppressed, with complementary suppression applied in cases where there is a total that could be used to undo the suppression</w:t>
      </w:r>
      <w:r w:rsidR="00023796" w:rsidRPr="00A239A4">
        <w:rPr>
          <w:rFonts w:ascii="Times New Roman" w:hAnsi="Times New Roman"/>
        </w:rPr>
        <w:t xml:space="preserve">.  </w:t>
      </w:r>
      <w:r w:rsidR="00DA266A" w:rsidRPr="007C494C">
        <w:rPr>
          <w:rFonts w:ascii="Times New Roman" w:hAnsi="Times New Roman"/>
        </w:rPr>
        <w:t>Results approaching 0</w:t>
      </w:r>
      <w:r w:rsidR="0089646B">
        <w:rPr>
          <w:rFonts w:ascii="Times New Roman" w:hAnsi="Times New Roman"/>
        </w:rPr>
        <w:t xml:space="preserve"> percent</w:t>
      </w:r>
      <w:r w:rsidR="0089646B" w:rsidRPr="007C494C">
        <w:rPr>
          <w:rFonts w:ascii="Times New Roman" w:hAnsi="Times New Roman"/>
        </w:rPr>
        <w:t xml:space="preserve"> </w:t>
      </w:r>
      <w:r w:rsidR="00DA266A" w:rsidRPr="007C494C">
        <w:rPr>
          <w:rFonts w:ascii="Times New Roman" w:hAnsi="Times New Roman"/>
        </w:rPr>
        <w:t>or 100</w:t>
      </w:r>
      <w:r w:rsidR="0089646B">
        <w:rPr>
          <w:rFonts w:ascii="Times New Roman" w:hAnsi="Times New Roman"/>
        </w:rPr>
        <w:t xml:space="preserve"> percent</w:t>
      </w:r>
      <w:r w:rsidR="0089646B" w:rsidRPr="007C494C">
        <w:rPr>
          <w:rFonts w:ascii="Times New Roman" w:hAnsi="Times New Roman"/>
        </w:rPr>
        <w:t xml:space="preserve"> </w:t>
      </w:r>
      <w:r w:rsidR="00DA266A" w:rsidRPr="007C494C">
        <w:rPr>
          <w:rFonts w:ascii="Times New Roman" w:hAnsi="Times New Roman"/>
        </w:rPr>
        <w:t>for any larger group of students are top and bottom coded (e.g., &lt;10% or &gt;90%).</w:t>
      </w:r>
      <w:r w:rsidR="00A97DA2">
        <w:rPr>
          <w:rFonts w:ascii="Times New Roman" w:hAnsi="Times New Roman"/>
        </w:rPr>
        <w:t xml:space="preserve"> </w:t>
      </w:r>
      <w:r w:rsidR="00DA266A" w:rsidRPr="007C494C">
        <w:rPr>
          <w:rFonts w:ascii="Times New Roman" w:hAnsi="Times New Roman"/>
        </w:rPr>
        <w:t xml:space="preserve"> The magnitude of the top and bottom coding depends on the size of the student group, with a larger band for smaller student count</w:t>
      </w:r>
      <w:r w:rsidR="007F6BEC">
        <w:rPr>
          <w:rFonts w:ascii="Times New Roman" w:hAnsi="Times New Roman"/>
        </w:rPr>
        <w:t>s</w:t>
      </w:r>
      <w:r w:rsidR="00023796" w:rsidRPr="007C494C">
        <w:rPr>
          <w:rFonts w:ascii="Times New Roman" w:hAnsi="Times New Roman"/>
        </w:rPr>
        <w:t xml:space="preserve">.  </w:t>
      </w:r>
      <w:r w:rsidR="00023796" w:rsidRPr="00A239A4">
        <w:rPr>
          <w:rFonts w:ascii="Times New Roman" w:hAnsi="Times New Roman"/>
        </w:rPr>
        <w:t>Suppre</w:t>
      </w:r>
      <w:r w:rsidR="00023796">
        <w:rPr>
          <w:rFonts w:ascii="Times New Roman" w:hAnsi="Times New Roman"/>
        </w:rPr>
        <w:t>ssed cells are marked with an “n&lt;.</w:t>
      </w:r>
      <w:r w:rsidR="00023796" w:rsidRPr="00A239A4">
        <w:rPr>
          <w:rFonts w:ascii="Times New Roman" w:hAnsi="Times New Roman"/>
        </w:rPr>
        <w:t>”</w:t>
      </w:r>
      <w:r w:rsidR="00D44875">
        <w:rPr>
          <w:rFonts w:ascii="Times New Roman" w:hAnsi="Times New Roman"/>
        </w:rPr>
        <w:t xml:space="preserve"> </w:t>
      </w:r>
      <w:r w:rsidR="00DA266A">
        <w:rPr>
          <w:rFonts w:ascii="Times New Roman" w:hAnsi="Times New Roman"/>
        </w:rPr>
        <w:t xml:space="preserve"> Blurred cells are marked by using a percentage point range instead of publishing the actual value.</w:t>
      </w:r>
      <w:r w:rsidR="00126EB4">
        <w:rPr>
          <w:rFonts w:ascii="Times New Roman" w:hAnsi="Times New Roman"/>
        </w:rPr>
        <w:t xml:space="preserve"> </w:t>
      </w:r>
      <w:r w:rsidR="00887219">
        <w:rPr>
          <w:rFonts w:ascii="Times New Roman" w:hAnsi="Times New Roman"/>
        </w:rPr>
        <w:t xml:space="preserve"> Finally, all values that do not require suppression or blurring are rounded to the nearest whole number</w:t>
      </w:r>
      <w:r w:rsidR="0066685B">
        <w:rPr>
          <w:rFonts w:ascii="Times New Roman" w:hAnsi="Times New Roman"/>
        </w:rPr>
        <w:t xml:space="preserve"> or the nearest tenth, depending on the size of the student group</w:t>
      </w:r>
      <w:r w:rsidR="00887219">
        <w:rPr>
          <w:rFonts w:ascii="Times New Roman" w:hAnsi="Times New Roman"/>
        </w:rPr>
        <w:t>.</w:t>
      </w:r>
    </w:p>
    <w:p w14:paraId="3AB3F9F8" w14:textId="77777777" w:rsidR="00023796" w:rsidRPr="00A239A4" w:rsidRDefault="00023796" w:rsidP="00023796">
      <w:pPr>
        <w:spacing w:after="0" w:line="240" w:lineRule="auto"/>
        <w:contextualSpacing/>
        <w:rPr>
          <w:rFonts w:ascii="Times New Roman" w:hAnsi="Times New Roman"/>
          <w:sz w:val="24"/>
          <w:szCs w:val="24"/>
        </w:rPr>
      </w:pPr>
    </w:p>
    <w:p w14:paraId="25896D8C" w14:textId="77777777" w:rsidR="00023796" w:rsidRPr="00A239A4" w:rsidRDefault="00023796" w:rsidP="00023796">
      <w:pPr>
        <w:pStyle w:val="Heading2"/>
        <w:numPr>
          <w:ilvl w:val="0"/>
          <w:numId w:val="11"/>
        </w:numPr>
        <w:spacing w:before="0" w:after="0" w:line="240" w:lineRule="auto"/>
      </w:pPr>
      <w:bookmarkStart w:id="11" w:name="_Toc461098480"/>
      <w:r w:rsidRPr="00A239A4">
        <w:t>Data Limitations and Use</w:t>
      </w:r>
      <w:bookmarkEnd w:id="11"/>
    </w:p>
    <w:p w14:paraId="243C4E28" w14:textId="2564AEEB" w:rsidR="00023796" w:rsidRDefault="00023796" w:rsidP="00023796">
      <w:pPr>
        <w:spacing w:before="100" w:beforeAutospacing="1" w:after="100" w:afterAutospacing="1" w:line="240" w:lineRule="auto"/>
        <w:contextualSpacing/>
        <w:rPr>
          <w:rFonts w:ascii="Times New Roman" w:hAnsi="Times New Roman"/>
          <w:sz w:val="24"/>
          <w:szCs w:val="24"/>
        </w:rPr>
      </w:pPr>
      <w:r w:rsidRPr="00A239A4">
        <w:rPr>
          <w:rFonts w:ascii="Times New Roman" w:hAnsi="Times New Roman"/>
          <w:sz w:val="24"/>
          <w:szCs w:val="24"/>
        </w:rPr>
        <w:tab/>
      </w:r>
      <w:r>
        <w:rPr>
          <w:rFonts w:ascii="Times New Roman" w:hAnsi="Times New Roman"/>
          <w:sz w:val="24"/>
          <w:szCs w:val="24"/>
        </w:rPr>
        <w:t xml:space="preserve">It is important to note that there are many limitations to using </w:t>
      </w:r>
      <w:r w:rsidR="00481CCF">
        <w:rPr>
          <w:rFonts w:ascii="Times New Roman" w:hAnsi="Times New Roman"/>
          <w:sz w:val="24"/>
          <w:szCs w:val="24"/>
        </w:rPr>
        <w:t>state</w:t>
      </w:r>
      <w:r>
        <w:rPr>
          <w:rFonts w:ascii="Times New Roman" w:hAnsi="Times New Roman"/>
          <w:sz w:val="24"/>
          <w:szCs w:val="24"/>
        </w:rPr>
        <w:t>-reported education data.</w:t>
      </w:r>
      <w:r w:rsidRPr="00A239A4">
        <w:rPr>
          <w:rFonts w:ascii="Times New Roman" w:hAnsi="Times New Roman"/>
          <w:sz w:val="24"/>
          <w:szCs w:val="24"/>
        </w:rPr>
        <w:t xml:space="preserve"> </w:t>
      </w:r>
      <w:r>
        <w:rPr>
          <w:rFonts w:ascii="Times New Roman" w:hAnsi="Times New Roman"/>
          <w:sz w:val="24"/>
          <w:szCs w:val="24"/>
        </w:rPr>
        <w:t xml:space="preserve"> </w:t>
      </w:r>
      <w:r w:rsidRPr="00A239A4">
        <w:rPr>
          <w:rFonts w:ascii="Times New Roman" w:hAnsi="Times New Roman"/>
          <w:sz w:val="24"/>
          <w:szCs w:val="24"/>
        </w:rPr>
        <w:t xml:space="preserve">Most importantly, there is variation </w:t>
      </w:r>
      <w:r>
        <w:rPr>
          <w:rFonts w:ascii="Times New Roman" w:hAnsi="Times New Roman"/>
          <w:sz w:val="24"/>
          <w:szCs w:val="24"/>
        </w:rPr>
        <w:t>in how</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s define and measure</w:t>
      </w:r>
      <w:r w:rsidR="002A6FCE">
        <w:rPr>
          <w:rFonts w:ascii="Times New Roman" w:hAnsi="Times New Roman"/>
          <w:sz w:val="24"/>
          <w:szCs w:val="24"/>
        </w:rPr>
        <w:t xml:space="preserve"> th</w:t>
      </w:r>
      <w:r w:rsidR="007257C4">
        <w:rPr>
          <w:rFonts w:ascii="Times New Roman" w:hAnsi="Times New Roman"/>
          <w:sz w:val="24"/>
          <w:szCs w:val="24"/>
        </w:rPr>
        <w:t>ese</w:t>
      </w:r>
      <w:r w:rsidR="002A6FCE">
        <w:rPr>
          <w:rFonts w:ascii="Times New Roman" w:hAnsi="Times New Roman"/>
          <w:sz w:val="24"/>
          <w:szCs w:val="24"/>
        </w:rPr>
        <w:t xml:space="preserve"> </w:t>
      </w:r>
      <w:r w:rsidRPr="00A239A4">
        <w:rPr>
          <w:rFonts w:ascii="Times New Roman" w:hAnsi="Times New Roman"/>
          <w:sz w:val="24"/>
          <w:szCs w:val="24"/>
        </w:rPr>
        <w:t>data</w:t>
      </w:r>
      <w:r>
        <w:rPr>
          <w:rFonts w:ascii="Times New Roman" w:hAnsi="Times New Roman"/>
          <w:sz w:val="24"/>
          <w:szCs w:val="24"/>
        </w:rPr>
        <w:t>.</w:t>
      </w:r>
      <w:r w:rsidRPr="00A239A4">
        <w:rPr>
          <w:rFonts w:ascii="Times New Roman" w:hAnsi="Times New Roman"/>
          <w:sz w:val="24"/>
          <w:szCs w:val="24"/>
        </w:rPr>
        <w:t xml:space="preserve"> </w:t>
      </w:r>
      <w:r>
        <w:rPr>
          <w:rFonts w:ascii="Times New Roman" w:hAnsi="Times New Roman"/>
          <w:sz w:val="24"/>
          <w:szCs w:val="24"/>
        </w:rPr>
        <w:t xml:space="preserve"> </w:t>
      </w:r>
      <w:r w:rsidR="00D74E8E">
        <w:rPr>
          <w:rFonts w:ascii="Times New Roman" w:hAnsi="Times New Roman"/>
          <w:sz w:val="24"/>
          <w:szCs w:val="24"/>
        </w:rPr>
        <w:t>S</w:t>
      </w:r>
      <w:r w:rsidR="00481CCF">
        <w:rPr>
          <w:rFonts w:ascii="Times New Roman" w:hAnsi="Times New Roman"/>
          <w:sz w:val="24"/>
          <w:szCs w:val="24"/>
        </w:rPr>
        <w:t>tate</w:t>
      </w:r>
      <w:r>
        <w:rPr>
          <w:rFonts w:ascii="Times New Roman" w:hAnsi="Times New Roman"/>
          <w:sz w:val="24"/>
          <w:szCs w:val="24"/>
        </w:rPr>
        <w:t xml:space="preserve">s independently develop </w:t>
      </w:r>
      <w:r w:rsidRPr="00A239A4">
        <w:rPr>
          <w:rFonts w:ascii="Times New Roman" w:hAnsi="Times New Roman"/>
          <w:sz w:val="24"/>
          <w:szCs w:val="24"/>
        </w:rPr>
        <w:t>their own standards and assessment systems</w:t>
      </w:r>
      <w:r w:rsidR="009221B8">
        <w:rPr>
          <w:rFonts w:ascii="Times New Roman" w:hAnsi="Times New Roman"/>
          <w:sz w:val="24"/>
          <w:szCs w:val="24"/>
        </w:rPr>
        <w:t>,</w:t>
      </w:r>
      <w:r w:rsidR="00821EB3">
        <w:rPr>
          <w:rFonts w:ascii="Times New Roman" w:hAnsi="Times New Roman"/>
          <w:sz w:val="24"/>
          <w:szCs w:val="24"/>
        </w:rPr>
        <w:t xml:space="preserve"> and set their own cut scores</w:t>
      </w:r>
      <w:r w:rsidR="002E7B83">
        <w:rPr>
          <w:rStyle w:val="FootnoteReference"/>
          <w:rFonts w:ascii="Times New Roman" w:hAnsi="Times New Roman"/>
          <w:sz w:val="24"/>
          <w:szCs w:val="24"/>
        </w:rPr>
        <w:footnoteReference w:id="17"/>
      </w:r>
      <w:r w:rsidRPr="00A239A4">
        <w:rPr>
          <w:rFonts w:ascii="Times New Roman" w:hAnsi="Times New Roman"/>
          <w:sz w:val="24"/>
          <w:szCs w:val="24"/>
        </w:rPr>
        <w:t xml:space="preserve"> </w:t>
      </w:r>
      <w:r>
        <w:rPr>
          <w:rFonts w:ascii="Times New Roman" w:hAnsi="Times New Roman"/>
          <w:sz w:val="24"/>
          <w:szCs w:val="24"/>
        </w:rPr>
        <w:t>to</w:t>
      </w:r>
      <w:r w:rsidRPr="00A239A4">
        <w:rPr>
          <w:rFonts w:ascii="Times New Roman" w:hAnsi="Times New Roman"/>
          <w:sz w:val="24"/>
          <w:szCs w:val="24"/>
        </w:rPr>
        <w:t xml:space="preserve"> measure student performance.  Many </w:t>
      </w:r>
      <w:r w:rsidR="00481CCF">
        <w:rPr>
          <w:rFonts w:ascii="Times New Roman" w:hAnsi="Times New Roman"/>
          <w:sz w:val="24"/>
          <w:szCs w:val="24"/>
        </w:rPr>
        <w:t>state</w:t>
      </w:r>
      <w:r w:rsidRPr="00A239A4">
        <w:rPr>
          <w:rFonts w:ascii="Times New Roman" w:hAnsi="Times New Roman"/>
          <w:sz w:val="24"/>
          <w:szCs w:val="24"/>
        </w:rPr>
        <w:t xml:space="preserve">s have also changed their systems </w:t>
      </w:r>
      <w:r>
        <w:rPr>
          <w:rFonts w:ascii="Times New Roman" w:hAnsi="Times New Roman"/>
          <w:sz w:val="24"/>
          <w:szCs w:val="24"/>
        </w:rPr>
        <w:t>during the period covered by this report</w:t>
      </w:r>
      <w:r w:rsidRPr="00A239A4">
        <w:rPr>
          <w:rFonts w:ascii="Times New Roman" w:hAnsi="Times New Roman"/>
          <w:sz w:val="24"/>
          <w:szCs w:val="24"/>
        </w:rPr>
        <w:t xml:space="preserve">.  </w:t>
      </w:r>
      <w:r w:rsidR="00073799">
        <w:rPr>
          <w:rFonts w:ascii="Times New Roman" w:hAnsi="Times New Roman"/>
          <w:sz w:val="24"/>
          <w:szCs w:val="24"/>
        </w:rPr>
        <w:t xml:space="preserve">In the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sidR="00073799">
        <w:rPr>
          <w:rFonts w:ascii="Times New Roman" w:hAnsi="Times New Roman"/>
          <w:sz w:val="24"/>
          <w:szCs w:val="24"/>
        </w:rPr>
        <w:t xml:space="preserve"> school </w:t>
      </w:r>
      <w:proofErr w:type="gramStart"/>
      <w:r w:rsidR="00073799">
        <w:rPr>
          <w:rFonts w:ascii="Times New Roman" w:hAnsi="Times New Roman"/>
          <w:sz w:val="24"/>
          <w:szCs w:val="24"/>
        </w:rPr>
        <w:t>year</w:t>
      </w:r>
      <w:proofErr w:type="gramEnd"/>
      <w:r w:rsidR="00073799">
        <w:rPr>
          <w:rFonts w:ascii="Times New Roman" w:hAnsi="Times New Roman"/>
          <w:sz w:val="24"/>
          <w:szCs w:val="24"/>
        </w:rPr>
        <w:t xml:space="preserve">, </w:t>
      </w:r>
      <w:r w:rsidR="00630D2B">
        <w:rPr>
          <w:rFonts w:ascii="Times New Roman" w:hAnsi="Times New Roman"/>
          <w:sz w:val="24"/>
          <w:szCs w:val="24"/>
        </w:rPr>
        <w:t xml:space="preserve">14 </w:t>
      </w:r>
      <w:r w:rsidR="00073799">
        <w:rPr>
          <w:rFonts w:ascii="Times New Roman" w:hAnsi="Times New Roman"/>
          <w:sz w:val="24"/>
          <w:szCs w:val="24"/>
        </w:rPr>
        <w:t>states administered a college</w:t>
      </w:r>
      <w:r w:rsidR="002A0C8F">
        <w:rPr>
          <w:rFonts w:ascii="Times New Roman" w:hAnsi="Times New Roman"/>
          <w:sz w:val="24"/>
          <w:szCs w:val="24"/>
        </w:rPr>
        <w:t>-</w:t>
      </w:r>
      <w:r w:rsidR="00073799">
        <w:rPr>
          <w:rFonts w:ascii="Times New Roman" w:hAnsi="Times New Roman"/>
          <w:sz w:val="24"/>
          <w:szCs w:val="24"/>
        </w:rPr>
        <w:t xml:space="preserve"> and career</w:t>
      </w:r>
      <w:r w:rsidR="002A0C8F">
        <w:rPr>
          <w:rFonts w:ascii="Times New Roman" w:hAnsi="Times New Roman"/>
          <w:sz w:val="24"/>
          <w:szCs w:val="24"/>
        </w:rPr>
        <w:t>-</w:t>
      </w:r>
      <w:r w:rsidR="00073799">
        <w:rPr>
          <w:rFonts w:ascii="Times New Roman" w:hAnsi="Times New Roman"/>
          <w:sz w:val="24"/>
          <w:szCs w:val="24"/>
        </w:rPr>
        <w:t>ready field test to all or a sample of students in their state.</w:t>
      </w:r>
      <w:r w:rsidR="00126EB4">
        <w:rPr>
          <w:rFonts w:ascii="Times New Roman" w:hAnsi="Times New Roman"/>
          <w:sz w:val="24"/>
          <w:szCs w:val="24"/>
        </w:rPr>
        <w:t xml:space="preserve"> </w:t>
      </w:r>
      <w:r w:rsidR="00073799">
        <w:rPr>
          <w:rFonts w:ascii="Times New Roman" w:hAnsi="Times New Roman"/>
          <w:sz w:val="24"/>
          <w:szCs w:val="24"/>
        </w:rPr>
        <w:t xml:space="preserve"> The Department did not require states to report proficiency results from the field test assessments.</w:t>
      </w:r>
      <w:r w:rsidR="00126EB4">
        <w:rPr>
          <w:rFonts w:ascii="Times New Roman" w:hAnsi="Times New Roman"/>
          <w:sz w:val="24"/>
          <w:szCs w:val="24"/>
        </w:rPr>
        <w:t xml:space="preserve"> </w:t>
      </w:r>
      <w:r w:rsidR="00073799">
        <w:rPr>
          <w:rFonts w:ascii="Times New Roman" w:hAnsi="Times New Roman"/>
          <w:sz w:val="24"/>
          <w:szCs w:val="24"/>
        </w:rPr>
        <w:t xml:space="preserve"> </w:t>
      </w:r>
      <w:r w:rsidRPr="00A239A4">
        <w:rPr>
          <w:rFonts w:ascii="Times New Roman" w:hAnsi="Times New Roman"/>
          <w:sz w:val="24"/>
          <w:szCs w:val="24"/>
        </w:rPr>
        <w:t xml:space="preserve">As a result, it is not possible to compare certain data </w:t>
      </w:r>
      <w:r>
        <w:rPr>
          <w:rFonts w:ascii="Times New Roman" w:hAnsi="Times New Roman"/>
          <w:sz w:val="24"/>
          <w:szCs w:val="24"/>
        </w:rPr>
        <w:t>across</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s, and frequently not even possible to compare data within the same </w:t>
      </w:r>
      <w:r w:rsidR="00481CCF">
        <w:rPr>
          <w:rFonts w:ascii="Times New Roman" w:hAnsi="Times New Roman"/>
          <w:sz w:val="24"/>
          <w:szCs w:val="24"/>
        </w:rPr>
        <w:t>state</w:t>
      </w:r>
      <w:r w:rsidRPr="00A239A4">
        <w:rPr>
          <w:rFonts w:ascii="Times New Roman" w:hAnsi="Times New Roman"/>
          <w:sz w:val="24"/>
          <w:szCs w:val="24"/>
        </w:rPr>
        <w:t xml:space="preserve"> </w:t>
      </w:r>
      <w:r>
        <w:rPr>
          <w:rFonts w:ascii="Times New Roman" w:hAnsi="Times New Roman"/>
          <w:sz w:val="24"/>
          <w:szCs w:val="24"/>
        </w:rPr>
        <w:t>across</w:t>
      </w:r>
      <w:r w:rsidRPr="00A239A4">
        <w:rPr>
          <w:rFonts w:ascii="Times New Roman" w:hAnsi="Times New Roman"/>
          <w:sz w:val="24"/>
          <w:szCs w:val="24"/>
        </w:rPr>
        <w:t xml:space="preserve"> years.</w:t>
      </w:r>
      <w:r>
        <w:rPr>
          <w:rFonts w:ascii="Times New Roman" w:hAnsi="Times New Roman"/>
          <w:sz w:val="24"/>
          <w:szCs w:val="24"/>
        </w:rPr>
        <w:t xml:space="preserve"> </w:t>
      </w:r>
      <w:r w:rsidR="00D44875">
        <w:rPr>
          <w:rFonts w:ascii="Times New Roman" w:hAnsi="Times New Roman"/>
          <w:sz w:val="24"/>
          <w:szCs w:val="24"/>
        </w:rPr>
        <w:t xml:space="preserve"> </w:t>
      </w:r>
      <w:r w:rsidR="00FA5AF1" w:rsidRPr="002513BA">
        <w:rPr>
          <w:rFonts w:ascii="Times New Roman" w:hAnsi="Times New Roman"/>
          <w:sz w:val="24"/>
          <w:szCs w:val="24"/>
        </w:rPr>
        <w:t>Variation in content and achievement standards across grades should be evaluated before comparing data across grade</w:t>
      </w:r>
      <w:r w:rsidR="00616A53">
        <w:rPr>
          <w:rFonts w:ascii="Times New Roman" w:hAnsi="Times New Roman"/>
          <w:sz w:val="24"/>
          <w:szCs w:val="24"/>
        </w:rPr>
        <w:t xml:space="preserve"> </w:t>
      </w:r>
      <w:r w:rsidR="00FA5AF1" w:rsidRPr="002513BA">
        <w:rPr>
          <w:rFonts w:ascii="Times New Roman" w:hAnsi="Times New Roman"/>
          <w:sz w:val="24"/>
          <w:szCs w:val="24"/>
        </w:rPr>
        <w:t>levels.</w:t>
      </w:r>
      <w:r w:rsidR="00D44875">
        <w:rPr>
          <w:rFonts w:ascii="Times New Roman" w:hAnsi="Times New Roman"/>
          <w:sz w:val="24"/>
          <w:szCs w:val="24"/>
        </w:rPr>
        <w:t xml:space="preserve"> </w:t>
      </w:r>
      <w:r w:rsidR="00B0462B">
        <w:rPr>
          <w:rFonts w:ascii="Times New Roman" w:hAnsi="Times New Roman"/>
          <w:sz w:val="24"/>
          <w:szCs w:val="24"/>
        </w:rPr>
        <w:t xml:space="preserve"> </w:t>
      </w:r>
      <w:r>
        <w:rPr>
          <w:rFonts w:ascii="Times New Roman" w:hAnsi="Times New Roman"/>
          <w:sz w:val="24"/>
          <w:szCs w:val="24"/>
        </w:rPr>
        <w:t xml:space="preserve">The </w:t>
      </w:r>
      <w:r w:rsidR="00481CCF">
        <w:rPr>
          <w:rFonts w:ascii="Times New Roman" w:hAnsi="Times New Roman"/>
          <w:sz w:val="24"/>
          <w:szCs w:val="24"/>
        </w:rPr>
        <w:t>state</w:t>
      </w:r>
      <w:r>
        <w:rPr>
          <w:rFonts w:ascii="Times New Roman" w:hAnsi="Times New Roman"/>
          <w:sz w:val="24"/>
          <w:szCs w:val="24"/>
        </w:rPr>
        <w:t xml:space="preserve"> data included in this report are descriptive, and the reader should not make cause-effect inferences based on these data.</w:t>
      </w:r>
    </w:p>
    <w:p w14:paraId="388F1425" w14:textId="77777777" w:rsidR="00023796" w:rsidRDefault="00023796" w:rsidP="00023796">
      <w:pPr>
        <w:spacing w:before="100" w:beforeAutospacing="1" w:after="100" w:afterAutospacing="1" w:line="240" w:lineRule="auto"/>
        <w:contextualSpacing/>
        <w:rPr>
          <w:rFonts w:ascii="Times New Roman" w:hAnsi="Times New Roman"/>
          <w:sz w:val="24"/>
          <w:szCs w:val="24"/>
        </w:rPr>
      </w:pPr>
    </w:p>
    <w:p w14:paraId="6404B172" w14:textId="7BBD4C8E" w:rsidR="00023796" w:rsidRPr="005A717D" w:rsidRDefault="00023796" w:rsidP="0002379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ab/>
        <w:t xml:space="preserve">The CSPR </w:t>
      </w:r>
      <w:r w:rsidR="0026597A">
        <w:rPr>
          <w:rFonts w:ascii="Times New Roman" w:hAnsi="Times New Roman"/>
          <w:sz w:val="24"/>
          <w:szCs w:val="24"/>
        </w:rPr>
        <w:t>should be looked at as a snapshot of state data as of a particular date</w:t>
      </w:r>
      <w:r>
        <w:rPr>
          <w:rFonts w:ascii="Times New Roman" w:hAnsi="Times New Roman"/>
          <w:sz w:val="24"/>
          <w:szCs w:val="24"/>
        </w:rPr>
        <w:t>.  The reporting system for CSPR is closed in March</w:t>
      </w:r>
      <w:r w:rsidR="00B0462B">
        <w:rPr>
          <w:rFonts w:ascii="Times New Roman" w:hAnsi="Times New Roman"/>
          <w:sz w:val="24"/>
          <w:szCs w:val="24"/>
        </w:rPr>
        <w:t xml:space="preserve"> of each year</w:t>
      </w:r>
      <w:r>
        <w:rPr>
          <w:rFonts w:ascii="Times New Roman" w:hAnsi="Times New Roman"/>
          <w:sz w:val="24"/>
          <w:szCs w:val="24"/>
        </w:rPr>
        <w:t xml:space="preserve">, after which </w:t>
      </w:r>
      <w:r w:rsidR="00481CCF">
        <w:rPr>
          <w:rFonts w:ascii="Times New Roman" w:hAnsi="Times New Roman"/>
          <w:sz w:val="24"/>
          <w:szCs w:val="24"/>
        </w:rPr>
        <w:t>state</w:t>
      </w:r>
      <w:r>
        <w:rPr>
          <w:rFonts w:ascii="Times New Roman" w:hAnsi="Times New Roman"/>
          <w:sz w:val="24"/>
          <w:szCs w:val="24"/>
        </w:rPr>
        <w:t xml:space="preserve">s can no longer update their </w:t>
      </w:r>
      <w:r w:rsidRPr="001B060D">
        <w:rPr>
          <w:rFonts w:ascii="Times New Roman" w:hAnsi="Times New Roman"/>
          <w:sz w:val="24"/>
          <w:szCs w:val="24"/>
        </w:rPr>
        <w:t xml:space="preserve">CSPR </w:t>
      </w:r>
      <w:r>
        <w:rPr>
          <w:rFonts w:ascii="Times New Roman" w:hAnsi="Times New Roman"/>
          <w:sz w:val="24"/>
          <w:szCs w:val="24"/>
        </w:rPr>
        <w:t xml:space="preserve">data.  </w:t>
      </w:r>
      <w:r w:rsidR="009357D1">
        <w:rPr>
          <w:rFonts w:ascii="Times New Roman" w:hAnsi="Times New Roman"/>
          <w:sz w:val="24"/>
          <w:szCs w:val="24"/>
        </w:rPr>
        <w:t>States</w:t>
      </w:r>
      <w:r>
        <w:rPr>
          <w:rFonts w:ascii="Times New Roman" w:hAnsi="Times New Roman"/>
          <w:sz w:val="24"/>
          <w:szCs w:val="24"/>
        </w:rPr>
        <w:t xml:space="preserve"> can update their data </w:t>
      </w:r>
      <w:r w:rsidRPr="001B060D">
        <w:rPr>
          <w:rFonts w:ascii="Times New Roman" w:hAnsi="Times New Roman"/>
          <w:sz w:val="24"/>
          <w:szCs w:val="24"/>
        </w:rPr>
        <w:t xml:space="preserve">for the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sidR="001E5227">
        <w:rPr>
          <w:rFonts w:ascii="Times New Roman" w:hAnsi="Times New Roman"/>
          <w:sz w:val="24"/>
          <w:szCs w:val="24"/>
        </w:rPr>
        <w:t xml:space="preserve"> school </w:t>
      </w:r>
      <w:proofErr w:type="gramStart"/>
      <w:r w:rsidRPr="001B060D">
        <w:rPr>
          <w:rFonts w:ascii="Times New Roman" w:hAnsi="Times New Roman"/>
          <w:sz w:val="24"/>
          <w:szCs w:val="24"/>
        </w:rPr>
        <w:t>year</w:t>
      </w:r>
      <w:proofErr w:type="gramEnd"/>
      <w:r>
        <w:rPr>
          <w:rFonts w:ascii="Times New Roman" w:hAnsi="Times New Roman"/>
          <w:sz w:val="24"/>
          <w:szCs w:val="24"/>
        </w:rPr>
        <w:t xml:space="preserve"> in </w:t>
      </w:r>
      <w:proofErr w:type="spellStart"/>
      <w:r>
        <w:rPr>
          <w:rFonts w:ascii="Times New Roman" w:hAnsi="Times New Roman"/>
          <w:sz w:val="24"/>
          <w:szCs w:val="24"/>
        </w:rPr>
        <w:t>ED</w:t>
      </w:r>
      <w:r>
        <w:rPr>
          <w:rFonts w:ascii="Times New Roman" w:hAnsi="Times New Roman"/>
          <w:i/>
          <w:sz w:val="24"/>
          <w:szCs w:val="24"/>
        </w:rPr>
        <w:t>Facts</w:t>
      </w:r>
      <w:proofErr w:type="spellEnd"/>
      <w:r>
        <w:rPr>
          <w:rFonts w:ascii="Times New Roman" w:hAnsi="Times New Roman"/>
          <w:sz w:val="24"/>
          <w:szCs w:val="24"/>
        </w:rPr>
        <w:t xml:space="preserve">, but those changes will not be reflected in the CSPR.  As a result, the CSPR might not always contain the most current information.  </w:t>
      </w:r>
    </w:p>
    <w:p w14:paraId="231852BC" w14:textId="77777777" w:rsidR="00023796" w:rsidRPr="00A239A4" w:rsidRDefault="00023796" w:rsidP="00AC2E9C">
      <w:pPr>
        <w:spacing w:before="100" w:beforeAutospacing="1" w:after="100" w:afterAutospacing="1" w:line="240" w:lineRule="auto"/>
        <w:contextualSpacing/>
        <w:rPr>
          <w:rFonts w:ascii="Times New Roman" w:hAnsi="Times New Roman"/>
          <w:sz w:val="24"/>
          <w:szCs w:val="24"/>
        </w:rPr>
      </w:pPr>
    </w:p>
    <w:p w14:paraId="772AB47C"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r w:rsidRPr="00A239A4">
        <w:rPr>
          <w:rFonts w:ascii="Times New Roman" w:hAnsi="Times New Roman"/>
          <w:sz w:val="24"/>
          <w:szCs w:val="24"/>
        </w:rPr>
        <w:lastRenderedPageBreak/>
        <w:t xml:space="preserve">All data in this report </w:t>
      </w:r>
      <w:r>
        <w:rPr>
          <w:rFonts w:ascii="Times New Roman" w:hAnsi="Times New Roman"/>
          <w:sz w:val="24"/>
          <w:szCs w:val="24"/>
        </w:rPr>
        <w:t>are</w:t>
      </w:r>
      <w:r w:rsidRPr="00A239A4">
        <w:rPr>
          <w:rFonts w:ascii="Times New Roman" w:hAnsi="Times New Roman"/>
          <w:sz w:val="24"/>
          <w:szCs w:val="24"/>
        </w:rPr>
        <w:t xml:space="preserve"> reported by </w:t>
      </w:r>
      <w:r w:rsidR="00481CCF">
        <w:rPr>
          <w:rFonts w:ascii="Times New Roman" w:hAnsi="Times New Roman"/>
          <w:sz w:val="24"/>
          <w:szCs w:val="24"/>
        </w:rPr>
        <w:t>state</w:t>
      </w:r>
      <w:r w:rsidRPr="00A239A4">
        <w:rPr>
          <w:rFonts w:ascii="Times New Roman" w:hAnsi="Times New Roman"/>
          <w:sz w:val="24"/>
          <w:szCs w:val="24"/>
        </w:rPr>
        <w:t xml:space="preserve">s.  The </w:t>
      </w:r>
      <w:r w:rsidR="00481CCF">
        <w:rPr>
          <w:rFonts w:ascii="Times New Roman" w:hAnsi="Times New Roman"/>
          <w:sz w:val="24"/>
          <w:szCs w:val="24"/>
        </w:rPr>
        <w:t>state</w:t>
      </w:r>
      <w:r w:rsidRPr="00A239A4">
        <w:rPr>
          <w:rFonts w:ascii="Times New Roman" w:hAnsi="Times New Roman"/>
          <w:sz w:val="24"/>
          <w:szCs w:val="24"/>
        </w:rPr>
        <w:t>s are responsible for submitting complete and timely data and for verifying the accuracy of the information they report.</w:t>
      </w:r>
    </w:p>
    <w:p w14:paraId="3C5AF01C" w14:textId="77777777" w:rsidR="00023796" w:rsidRPr="00A239A4" w:rsidRDefault="00381DDB" w:rsidP="00C8465E">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br w:type="page"/>
      </w:r>
    </w:p>
    <w:p w14:paraId="13F1BC76" w14:textId="5FFCCCF6" w:rsidR="004C0344" w:rsidRPr="008E07FB" w:rsidRDefault="004C0344" w:rsidP="008E07FB">
      <w:bookmarkStart w:id="12" w:name="_Toc461098481"/>
    </w:p>
    <w:p w14:paraId="0C7AE956" w14:textId="3BD7C712" w:rsidR="00023796" w:rsidRDefault="00A21BEB" w:rsidP="004C0344">
      <w:pPr>
        <w:pStyle w:val="Heading1"/>
        <w:jc w:val="left"/>
      </w:pPr>
      <w:r w:rsidRPr="00A21BEB">
        <w:rPr>
          <w:b w:val="0"/>
          <w:i/>
          <w:sz w:val="24"/>
          <w:szCs w:val="24"/>
        </w:rPr>
        <w:t>.</w:t>
      </w:r>
      <w:r w:rsidR="00C8465E">
        <w:br w:type="page"/>
      </w:r>
      <w:r w:rsidR="00023796">
        <w:lastRenderedPageBreak/>
        <w:t xml:space="preserve">III. </w:t>
      </w:r>
      <w:r w:rsidR="00BD1EEB">
        <w:t>S</w:t>
      </w:r>
      <w:r w:rsidR="00481CCF">
        <w:t>tate</w:t>
      </w:r>
      <w:r w:rsidR="00023796" w:rsidRPr="00A239A4">
        <w:t xml:space="preserve"> Standards and Assessment Systems</w:t>
      </w:r>
      <w:bookmarkEnd w:id="12"/>
    </w:p>
    <w:p w14:paraId="62564B00" w14:textId="77777777" w:rsidR="00023796" w:rsidRPr="00434012" w:rsidRDefault="00023796" w:rsidP="00023796">
      <w:pPr>
        <w:spacing w:after="0" w:line="240" w:lineRule="auto"/>
        <w:rPr>
          <w:rFonts w:ascii="Times New Roman" w:hAnsi="Times New Roman"/>
          <w:sz w:val="24"/>
          <w:szCs w:val="24"/>
        </w:rPr>
      </w:pPr>
    </w:p>
    <w:p w14:paraId="23883923" w14:textId="77777777" w:rsidR="00023796" w:rsidRDefault="00023796" w:rsidP="00023796">
      <w:pPr>
        <w:pStyle w:val="Heading2"/>
        <w:numPr>
          <w:ilvl w:val="0"/>
          <w:numId w:val="12"/>
        </w:numPr>
        <w:spacing w:before="0" w:after="0" w:line="240" w:lineRule="auto"/>
      </w:pPr>
      <w:bookmarkStart w:id="13" w:name="_Toc461098482"/>
      <w:r w:rsidRPr="00A239A4">
        <w:t>Background</w:t>
      </w:r>
      <w:bookmarkEnd w:id="13"/>
    </w:p>
    <w:p w14:paraId="3C04AA0A" w14:textId="77777777" w:rsidR="00023796" w:rsidRPr="00434012" w:rsidRDefault="00023796" w:rsidP="00023796">
      <w:pPr>
        <w:spacing w:after="0" w:line="240" w:lineRule="auto"/>
        <w:ind w:left="360"/>
        <w:rPr>
          <w:rFonts w:ascii="Times New Roman" w:hAnsi="Times New Roman"/>
          <w:sz w:val="24"/>
          <w:szCs w:val="24"/>
        </w:rPr>
      </w:pPr>
    </w:p>
    <w:p w14:paraId="19FC0F90" w14:textId="6864D5F1" w:rsidR="00023796" w:rsidRDefault="00023796" w:rsidP="00023796">
      <w:pPr>
        <w:spacing w:after="0" w:line="240" w:lineRule="auto"/>
        <w:ind w:firstLine="720"/>
        <w:contextualSpacing/>
        <w:rPr>
          <w:rFonts w:ascii="Times New Roman" w:hAnsi="Times New Roman"/>
          <w:sz w:val="24"/>
          <w:szCs w:val="24"/>
        </w:rPr>
      </w:pPr>
      <w:r w:rsidRPr="00880394">
        <w:rPr>
          <w:rFonts w:ascii="Times New Roman" w:hAnsi="Times New Roman"/>
          <w:sz w:val="24"/>
          <w:szCs w:val="24"/>
        </w:rPr>
        <w:t xml:space="preserve">The </w:t>
      </w:r>
      <w:r w:rsidR="00E3695E" w:rsidRPr="00E3695E">
        <w:rPr>
          <w:rFonts w:ascii="Times New Roman" w:hAnsi="Times New Roman"/>
          <w:i/>
          <w:sz w:val="24"/>
          <w:szCs w:val="24"/>
        </w:rPr>
        <w:t>ESEA</w:t>
      </w:r>
      <w:r w:rsidRPr="00880394">
        <w:rPr>
          <w:rFonts w:ascii="Times New Roman" w:hAnsi="Times New Roman"/>
          <w:sz w:val="24"/>
          <w:szCs w:val="24"/>
        </w:rPr>
        <w:t xml:space="preserve"> requires</w:t>
      </w:r>
      <w:r>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s to develop challenging </w:t>
      </w:r>
      <w:r>
        <w:rPr>
          <w:rFonts w:ascii="Times New Roman" w:hAnsi="Times New Roman"/>
          <w:sz w:val="24"/>
          <w:szCs w:val="24"/>
        </w:rPr>
        <w:t xml:space="preserve">student </w:t>
      </w:r>
      <w:r w:rsidRPr="00A239A4">
        <w:rPr>
          <w:rFonts w:ascii="Times New Roman" w:hAnsi="Times New Roman"/>
          <w:sz w:val="24"/>
          <w:szCs w:val="24"/>
        </w:rPr>
        <w:t xml:space="preserve">academic standards and assessment systems.  Academic standards include two components: </w:t>
      </w:r>
      <w:r w:rsidR="00B36704">
        <w:rPr>
          <w:rFonts w:ascii="Times New Roman" w:hAnsi="Times New Roman"/>
          <w:sz w:val="24"/>
          <w:szCs w:val="24"/>
        </w:rPr>
        <w:t>(</w:t>
      </w:r>
      <w:r w:rsidR="00B117A6">
        <w:rPr>
          <w:rFonts w:ascii="Times New Roman" w:hAnsi="Times New Roman"/>
          <w:sz w:val="24"/>
          <w:szCs w:val="24"/>
        </w:rPr>
        <w:t xml:space="preserve">1) </w:t>
      </w:r>
      <w:r>
        <w:rPr>
          <w:rFonts w:ascii="Times New Roman" w:hAnsi="Times New Roman"/>
          <w:sz w:val="24"/>
          <w:szCs w:val="24"/>
        </w:rPr>
        <w:t xml:space="preserve">academic </w:t>
      </w:r>
      <w:r w:rsidRPr="00A239A4">
        <w:rPr>
          <w:rFonts w:ascii="Times New Roman" w:hAnsi="Times New Roman"/>
          <w:sz w:val="24"/>
          <w:szCs w:val="24"/>
        </w:rPr>
        <w:t xml:space="preserve">content standards and </w:t>
      </w:r>
      <w:r w:rsidR="00B36704">
        <w:rPr>
          <w:rFonts w:ascii="Times New Roman" w:hAnsi="Times New Roman"/>
          <w:sz w:val="24"/>
          <w:szCs w:val="24"/>
        </w:rPr>
        <w:t>(</w:t>
      </w:r>
      <w:r w:rsidR="00B117A6">
        <w:rPr>
          <w:rFonts w:ascii="Times New Roman" w:hAnsi="Times New Roman"/>
          <w:sz w:val="24"/>
          <w:szCs w:val="24"/>
        </w:rPr>
        <w:t xml:space="preserve">2) </w:t>
      </w:r>
      <w:r>
        <w:rPr>
          <w:rFonts w:ascii="Times New Roman" w:hAnsi="Times New Roman"/>
          <w:sz w:val="24"/>
          <w:szCs w:val="24"/>
        </w:rPr>
        <w:t xml:space="preserve">academic </w:t>
      </w:r>
      <w:r w:rsidRPr="00A239A4">
        <w:rPr>
          <w:rFonts w:ascii="Times New Roman" w:hAnsi="Times New Roman"/>
          <w:sz w:val="24"/>
          <w:szCs w:val="24"/>
        </w:rPr>
        <w:t>achievement standards.</w:t>
      </w:r>
      <w:r>
        <w:rPr>
          <w:rFonts w:ascii="Times New Roman" w:hAnsi="Times New Roman"/>
          <w:sz w:val="24"/>
          <w:szCs w:val="24"/>
        </w:rPr>
        <w:t xml:space="preserve"> </w:t>
      </w:r>
      <w:r w:rsidRPr="00A239A4">
        <w:rPr>
          <w:rFonts w:ascii="Times New Roman" w:hAnsi="Times New Roman"/>
          <w:sz w:val="24"/>
          <w:szCs w:val="24"/>
        </w:rPr>
        <w:t xml:space="preserve"> </w:t>
      </w:r>
      <w:r w:rsidR="00A51602">
        <w:rPr>
          <w:rFonts w:ascii="Times New Roman" w:hAnsi="Times New Roman"/>
          <w:sz w:val="24"/>
          <w:szCs w:val="24"/>
        </w:rPr>
        <w:t>State a</w:t>
      </w:r>
      <w:r w:rsidRPr="00A239A4">
        <w:rPr>
          <w:rFonts w:ascii="Times New Roman" w:hAnsi="Times New Roman"/>
          <w:sz w:val="24"/>
          <w:szCs w:val="24"/>
        </w:rPr>
        <w:t xml:space="preserve">ssessment systems must be aligned with </w:t>
      </w:r>
      <w:r w:rsidR="00FF1C7F">
        <w:rPr>
          <w:rFonts w:ascii="Times New Roman" w:hAnsi="Times New Roman"/>
          <w:sz w:val="24"/>
          <w:szCs w:val="24"/>
        </w:rPr>
        <w:t xml:space="preserve">both </w:t>
      </w:r>
      <w:r w:rsidR="00A51602">
        <w:rPr>
          <w:rFonts w:ascii="Times New Roman" w:hAnsi="Times New Roman"/>
          <w:sz w:val="24"/>
          <w:szCs w:val="24"/>
        </w:rPr>
        <w:t xml:space="preserve">state-adopted </w:t>
      </w:r>
      <w:r>
        <w:rPr>
          <w:rFonts w:ascii="Times New Roman" w:hAnsi="Times New Roman"/>
          <w:sz w:val="24"/>
          <w:szCs w:val="24"/>
        </w:rPr>
        <w:t xml:space="preserve">academic </w:t>
      </w:r>
      <w:r w:rsidRPr="00A239A4">
        <w:rPr>
          <w:rFonts w:ascii="Times New Roman" w:hAnsi="Times New Roman"/>
          <w:sz w:val="24"/>
          <w:szCs w:val="24"/>
        </w:rPr>
        <w:t xml:space="preserve">content and achievement standards </w:t>
      </w:r>
      <w:r w:rsidR="00A51602" w:rsidRPr="00A239A4">
        <w:rPr>
          <w:rFonts w:ascii="Times New Roman" w:hAnsi="Times New Roman"/>
          <w:sz w:val="24"/>
          <w:szCs w:val="24"/>
        </w:rPr>
        <w:t>in reading</w:t>
      </w:r>
      <w:r w:rsidR="00A51602">
        <w:rPr>
          <w:rFonts w:ascii="Times New Roman" w:hAnsi="Times New Roman"/>
          <w:sz w:val="24"/>
          <w:szCs w:val="24"/>
        </w:rPr>
        <w:t>/language arts</w:t>
      </w:r>
      <w:r w:rsidR="00A51602" w:rsidRPr="00A239A4">
        <w:rPr>
          <w:rFonts w:ascii="Times New Roman" w:hAnsi="Times New Roman"/>
          <w:sz w:val="24"/>
          <w:szCs w:val="24"/>
        </w:rPr>
        <w:t>, math</w:t>
      </w:r>
      <w:r w:rsidR="00A51602">
        <w:rPr>
          <w:rFonts w:ascii="Times New Roman" w:hAnsi="Times New Roman"/>
          <w:sz w:val="24"/>
          <w:szCs w:val="24"/>
        </w:rPr>
        <w:t>ematics</w:t>
      </w:r>
      <w:r w:rsidR="00A51602" w:rsidRPr="00A239A4">
        <w:rPr>
          <w:rFonts w:ascii="Times New Roman" w:hAnsi="Times New Roman"/>
          <w:sz w:val="24"/>
          <w:szCs w:val="24"/>
        </w:rPr>
        <w:t>, and science</w:t>
      </w:r>
      <w:r w:rsidR="00A51602">
        <w:rPr>
          <w:rFonts w:ascii="Times New Roman" w:hAnsi="Times New Roman"/>
          <w:sz w:val="24"/>
          <w:szCs w:val="24"/>
        </w:rPr>
        <w:t xml:space="preserve">, </w:t>
      </w:r>
      <w:r w:rsidR="00A51602" w:rsidRPr="00A239A4">
        <w:rPr>
          <w:rFonts w:ascii="Times New Roman" w:hAnsi="Times New Roman"/>
          <w:sz w:val="24"/>
          <w:szCs w:val="24"/>
        </w:rPr>
        <w:t xml:space="preserve">so that </w:t>
      </w:r>
      <w:r w:rsidR="00A51602">
        <w:rPr>
          <w:rFonts w:ascii="Times New Roman" w:hAnsi="Times New Roman"/>
          <w:sz w:val="24"/>
          <w:szCs w:val="24"/>
        </w:rPr>
        <w:t>state standardized assessment</w:t>
      </w:r>
      <w:r w:rsidR="00A51602" w:rsidRPr="00A239A4">
        <w:rPr>
          <w:rFonts w:ascii="Times New Roman" w:hAnsi="Times New Roman"/>
          <w:sz w:val="24"/>
          <w:szCs w:val="24"/>
        </w:rPr>
        <w:t>s</w:t>
      </w:r>
      <w:r w:rsidR="00A51602">
        <w:rPr>
          <w:rFonts w:ascii="Times New Roman" w:hAnsi="Times New Roman"/>
          <w:sz w:val="24"/>
          <w:szCs w:val="24"/>
        </w:rPr>
        <w:t xml:space="preserve"> </w:t>
      </w:r>
      <w:r w:rsidR="00A51602" w:rsidRPr="00E74B8A">
        <w:rPr>
          <w:rFonts w:ascii="Times New Roman" w:hAnsi="Times New Roman"/>
          <w:color w:val="000000"/>
          <w:sz w:val="24"/>
          <w:szCs w:val="24"/>
        </w:rPr>
        <w:t xml:space="preserve">measure </w:t>
      </w:r>
      <w:r w:rsidR="00A51602">
        <w:rPr>
          <w:rFonts w:ascii="Times New Roman" w:hAnsi="Times New Roman"/>
          <w:color w:val="000000"/>
          <w:sz w:val="24"/>
          <w:szCs w:val="24"/>
        </w:rPr>
        <w:t xml:space="preserve">student </w:t>
      </w:r>
      <w:r w:rsidR="00A51602" w:rsidRPr="00E74B8A">
        <w:rPr>
          <w:rFonts w:ascii="Times New Roman" w:hAnsi="Times New Roman"/>
          <w:color w:val="000000"/>
          <w:sz w:val="24"/>
          <w:szCs w:val="24"/>
        </w:rPr>
        <w:t>performance against state-adopted academic content standards</w:t>
      </w:r>
      <w:r w:rsidRPr="00A239A4">
        <w:rPr>
          <w:rFonts w:ascii="Times New Roman" w:hAnsi="Times New Roman"/>
          <w:sz w:val="24"/>
          <w:szCs w:val="24"/>
        </w:rPr>
        <w:t xml:space="preserve">. </w:t>
      </w:r>
      <w:r>
        <w:rPr>
          <w:rFonts w:ascii="Times New Roman" w:hAnsi="Times New Roman"/>
          <w:sz w:val="24"/>
          <w:szCs w:val="24"/>
        </w:rPr>
        <w:t xml:space="preserve"> </w:t>
      </w:r>
      <w:r w:rsidRPr="00A239A4">
        <w:rPr>
          <w:rFonts w:ascii="Times New Roman" w:hAnsi="Times New Roman"/>
          <w:sz w:val="24"/>
          <w:szCs w:val="24"/>
        </w:rPr>
        <w:t>The alignment between the</w:t>
      </w:r>
      <w:r w:rsidR="00A51602">
        <w:rPr>
          <w:rFonts w:ascii="Times New Roman" w:hAnsi="Times New Roman"/>
          <w:sz w:val="24"/>
          <w:szCs w:val="24"/>
        </w:rPr>
        <w:t>se two</w:t>
      </w:r>
      <w:r w:rsidRPr="00A239A4">
        <w:rPr>
          <w:rFonts w:ascii="Times New Roman" w:hAnsi="Times New Roman"/>
          <w:sz w:val="24"/>
          <w:szCs w:val="24"/>
        </w:rPr>
        <w:t xml:space="preserve"> standards and </w:t>
      </w:r>
      <w:r w:rsidR="00A51602">
        <w:rPr>
          <w:rFonts w:ascii="Times New Roman" w:hAnsi="Times New Roman"/>
          <w:sz w:val="24"/>
          <w:szCs w:val="24"/>
        </w:rPr>
        <w:t xml:space="preserve">state selected </w:t>
      </w:r>
      <w:r w:rsidRPr="00A239A4">
        <w:rPr>
          <w:rFonts w:ascii="Times New Roman" w:hAnsi="Times New Roman"/>
          <w:sz w:val="24"/>
          <w:szCs w:val="24"/>
        </w:rPr>
        <w:t xml:space="preserve">assessments allows </w:t>
      </w:r>
      <w:r w:rsidR="00481CCF">
        <w:rPr>
          <w:rFonts w:ascii="Times New Roman" w:hAnsi="Times New Roman"/>
          <w:sz w:val="24"/>
          <w:szCs w:val="24"/>
        </w:rPr>
        <w:t>state</w:t>
      </w:r>
      <w:r w:rsidRPr="00A239A4">
        <w:rPr>
          <w:rFonts w:ascii="Times New Roman" w:hAnsi="Times New Roman"/>
          <w:sz w:val="24"/>
          <w:szCs w:val="24"/>
        </w:rPr>
        <w:t>s</w:t>
      </w:r>
      <w:r w:rsidR="00A105BF">
        <w:rPr>
          <w:rFonts w:ascii="Times New Roman" w:hAnsi="Times New Roman"/>
          <w:sz w:val="24"/>
          <w:szCs w:val="24"/>
        </w:rPr>
        <w:t>–</w:t>
      </w:r>
      <w:r>
        <w:rPr>
          <w:rFonts w:ascii="Times New Roman" w:hAnsi="Times New Roman"/>
          <w:sz w:val="24"/>
          <w:szCs w:val="24"/>
        </w:rPr>
        <w:t xml:space="preserve">as </w:t>
      </w:r>
      <w:r w:rsidRPr="00A239A4">
        <w:rPr>
          <w:rFonts w:ascii="Times New Roman" w:hAnsi="Times New Roman"/>
          <w:sz w:val="24"/>
          <w:szCs w:val="24"/>
        </w:rPr>
        <w:t>well as parents, community members, and other stakeholders</w:t>
      </w:r>
      <w:r w:rsidR="00A105BF">
        <w:rPr>
          <w:rFonts w:ascii="Times New Roman" w:hAnsi="Times New Roman"/>
          <w:sz w:val="24"/>
          <w:szCs w:val="24"/>
        </w:rPr>
        <w:t>–</w:t>
      </w:r>
      <w:r w:rsidRPr="00A239A4">
        <w:rPr>
          <w:rFonts w:ascii="Times New Roman" w:hAnsi="Times New Roman"/>
          <w:sz w:val="24"/>
          <w:szCs w:val="24"/>
        </w:rPr>
        <w:t xml:space="preserve">to see </w:t>
      </w:r>
      <w:r w:rsidR="00FF1C7F">
        <w:rPr>
          <w:rFonts w:ascii="Times New Roman" w:hAnsi="Times New Roman"/>
          <w:sz w:val="24"/>
          <w:szCs w:val="24"/>
        </w:rPr>
        <w:t xml:space="preserve">the </w:t>
      </w:r>
      <w:r w:rsidRPr="00A239A4">
        <w:rPr>
          <w:rFonts w:ascii="Times New Roman" w:hAnsi="Times New Roman"/>
          <w:sz w:val="24"/>
          <w:szCs w:val="24"/>
        </w:rPr>
        <w:t xml:space="preserve">progress that schools and students are making toward performing at </w:t>
      </w:r>
      <w:r w:rsidR="00123EDE">
        <w:rPr>
          <w:rFonts w:ascii="Times New Roman" w:hAnsi="Times New Roman"/>
          <w:sz w:val="24"/>
          <w:szCs w:val="24"/>
        </w:rPr>
        <w:t>grade</w:t>
      </w:r>
      <w:r w:rsidR="00F7093F">
        <w:rPr>
          <w:rFonts w:ascii="Times New Roman" w:hAnsi="Times New Roman"/>
          <w:sz w:val="24"/>
          <w:szCs w:val="24"/>
        </w:rPr>
        <w:t xml:space="preserve"> </w:t>
      </w:r>
      <w:r w:rsidR="00123EDE">
        <w:rPr>
          <w:rFonts w:ascii="Times New Roman" w:hAnsi="Times New Roman"/>
          <w:sz w:val="24"/>
          <w:szCs w:val="24"/>
        </w:rPr>
        <w:t>level</w:t>
      </w:r>
      <w:r w:rsidRPr="00A239A4">
        <w:rPr>
          <w:rFonts w:ascii="Times New Roman" w:hAnsi="Times New Roman"/>
          <w:sz w:val="24"/>
          <w:szCs w:val="24"/>
        </w:rPr>
        <w:t xml:space="preserve"> in math</w:t>
      </w:r>
      <w:r>
        <w:rPr>
          <w:rFonts w:ascii="Times New Roman" w:hAnsi="Times New Roman"/>
          <w:sz w:val="24"/>
          <w:szCs w:val="24"/>
        </w:rPr>
        <w:t>ematics</w:t>
      </w:r>
      <w:r w:rsidRPr="00A239A4">
        <w:rPr>
          <w:rFonts w:ascii="Times New Roman" w:hAnsi="Times New Roman"/>
          <w:sz w:val="24"/>
          <w:szCs w:val="24"/>
        </w:rPr>
        <w:t>, reading</w:t>
      </w:r>
      <w:r>
        <w:rPr>
          <w:rFonts w:ascii="Times New Roman" w:hAnsi="Times New Roman"/>
          <w:sz w:val="24"/>
          <w:szCs w:val="24"/>
        </w:rPr>
        <w:t>/language arts</w:t>
      </w:r>
      <w:r w:rsidRPr="00A239A4">
        <w:rPr>
          <w:rFonts w:ascii="Times New Roman" w:hAnsi="Times New Roman"/>
          <w:sz w:val="24"/>
          <w:szCs w:val="24"/>
        </w:rPr>
        <w:t xml:space="preserve">, and science. </w:t>
      </w:r>
      <w:r>
        <w:rPr>
          <w:rFonts w:ascii="Times New Roman" w:hAnsi="Times New Roman"/>
          <w:sz w:val="24"/>
          <w:szCs w:val="24"/>
        </w:rPr>
        <w:t xml:space="preserve"> </w:t>
      </w:r>
      <w:r w:rsidRPr="00A239A4">
        <w:rPr>
          <w:rFonts w:ascii="Times New Roman" w:hAnsi="Times New Roman"/>
          <w:sz w:val="24"/>
          <w:szCs w:val="24"/>
        </w:rPr>
        <w:t xml:space="preserve">This </w:t>
      </w:r>
      <w:r>
        <w:rPr>
          <w:rFonts w:ascii="Times New Roman" w:hAnsi="Times New Roman"/>
          <w:sz w:val="24"/>
          <w:szCs w:val="24"/>
        </w:rPr>
        <w:t>enables all stakeholders to hold schools and school districts accountable</w:t>
      </w:r>
      <w:r w:rsidRPr="00A239A4">
        <w:rPr>
          <w:rFonts w:ascii="Times New Roman" w:hAnsi="Times New Roman"/>
          <w:sz w:val="24"/>
          <w:szCs w:val="24"/>
        </w:rPr>
        <w:t xml:space="preserve"> for </w:t>
      </w:r>
      <w:r>
        <w:rPr>
          <w:rFonts w:ascii="Times New Roman" w:hAnsi="Times New Roman"/>
          <w:sz w:val="24"/>
          <w:szCs w:val="24"/>
        </w:rPr>
        <w:t>student achievement</w:t>
      </w:r>
      <w:r w:rsidRPr="00A239A4">
        <w:rPr>
          <w:rFonts w:ascii="Times New Roman" w:hAnsi="Times New Roman"/>
          <w:sz w:val="24"/>
          <w:szCs w:val="24"/>
        </w:rPr>
        <w:t>.</w:t>
      </w:r>
    </w:p>
    <w:p w14:paraId="7901BF38" w14:textId="77777777" w:rsidR="00A51602" w:rsidRPr="00A239A4" w:rsidRDefault="00A51602" w:rsidP="00023796">
      <w:pPr>
        <w:spacing w:after="0" w:line="240" w:lineRule="auto"/>
        <w:ind w:firstLine="720"/>
        <w:contextualSpacing/>
        <w:rPr>
          <w:rFonts w:ascii="Times New Roman" w:hAnsi="Times New Roman"/>
          <w:sz w:val="24"/>
          <w:szCs w:val="24"/>
        </w:rPr>
      </w:pPr>
    </w:p>
    <w:p w14:paraId="75EDB730"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p>
    <w:p w14:paraId="3B99AF43" w14:textId="10E078AB" w:rsidR="00023796" w:rsidRDefault="00BD1EEB" w:rsidP="00023796">
      <w:pPr>
        <w:spacing w:after="0" w:line="240" w:lineRule="auto"/>
        <w:ind w:firstLine="720"/>
        <w:contextualSpacing/>
        <w:rPr>
          <w:rFonts w:ascii="Times New Roman" w:hAnsi="Times New Roman"/>
          <w:sz w:val="24"/>
          <w:szCs w:val="24"/>
        </w:rPr>
      </w:pPr>
      <w:r>
        <w:rPr>
          <w:rFonts w:ascii="Times New Roman" w:hAnsi="Times New Roman"/>
          <w:sz w:val="24"/>
          <w:szCs w:val="24"/>
        </w:rPr>
        <w:t>S</w:t>
      </w:r>
      <w:r w:rsidR="00481CCF">
        <w:rPr>
          <w:rFonts w:ascii="Times New Roman" w:hAnsi="Times New Roman"/>
          <w:sz w:val="24"/>
          <w:szCs w:val="24"/>
        </w:rPr>
        <w:t>tate</w:t>
      </w:r>
      <w:r w:rsidR="00023796" w:rsidRPr="00A239A4">
        <w:rPr>
          <w:rFonts w:ascii="Times New Roman" w:hAnsi="Times New Roman"/>
          <w:sz w:val="24"/>
          <w:szCs w:val="24"/>
        </w:rPr>
        <w:t xml:space="preserve">s are responsible for developing their own </w:t>
      </w:r>
      <w:r w:rsidR="00023796">
        <w:rPr>
          <w:rFonts w:ascii="Times New Roman" w:hAnsi="Times New Roman"/>
          <w:sz w:val="24"/>
          <w:szCs w:val="24"/>
        </w:rPr>
        <w:t xml:space="preserve">academic content and achievement </w:t>
      </w:r>
      <w:r w:rsidR="00023796" w:rsidRPr="00A239A4">
        <w:rPr>
          <w:rFonts w:ascii="Times New Roman" w:hAnsi="Times New Roman"/>
          <w:sz w:val="24"/>
          <w:szCs w:val="24"/>
        </w:rPr>
        <w:t>standards and assessments</w:t>
      </w:r>
      <w:r w:rsidR="00616A53">
        <w:rPr>
          <w:rFonts w:ascii="Times New Roman" w:hAnsi="Times New Roman"/>
          <w:sz w:val="24"/>
          <w:szCs w:val="24"/>
        </w:rPr>
        <w:t xml:space="preserve">. </w:t>
      </w:r>
      <w:r w:rsidR="00126EB4">
        <w:rPr>
          <w:rFonts w:ascii="Times New Roman" w:hAnsi="Times New Roman"/>
          <w:sz w:val="24"/>
          <w:szCs w:val="24"/>
        </w:rPr>
        <w:t xml:space="preserve"> </w:t>
      </w:r>
      <w:r w:rsidR="00616A53">
        <w:rPr>
          <w:rFonts w:ascii="Times New Roman" w:hAnsi="Times New Roman"/>
          <w:sz w:val="24"/>
          <w:szCs w:val="24"/>
        </w:rPr>
        <w:t>U</w:t>
      </w:r>
      <w:r w:rsidR="00023796" w:rsidRPr="009D4DC8">
        <w:rPr>
          <w:rFonts w:ascii="Times New Roman" w:hAnsi="Times New Roman"/>
          <w:sz w:val="24"/>
          <w:szCs w:val="24"/>
        </w:rPr>
        <w:t>nder</w:t>
      </w:r>
      <w:r w:rsidR="009975AA">
        <w:rPr>
          <w:rFonts w:ascii="Times New Roman" w:hAnsi="Times New Roman"/>
          <w:sz w:val="24"/>
          <w:szCs w:val="24"/>
        </w:rPr>
        <w:t xml:space="preserve"> the</w:t>
      </w:r>
      <w:r w:rsidR="00023796" w:rsidRPr="009D4DC8">
        <w:rPr>
          <w:rFonts w:ascii="Times New Roman" w:hAnsi="Times New Roman"/>
          <w:sz w:val="24"/>
          <w:szCs w:val="24"/>
        </w:rPr>
        <w:t xml:space="preserve"> </w:t>
      </w:r>
      <w:r w:rsidR="00E3695E" w:rsidRPr="00E3695E">
        <w:rPr>
          <w:rFonts w:ascii="Times New Roman" w:hAnsi="Times New Roman"/>
          <w:i/>
          <w:sz w:val="24"/>
          <w:szCs w:val="24"/>
        </w:rPr>
        <w:t>ESEA</w:t>
      </w:r>
      <w:r w:rsidR="00F7093F">
        <w:rPr>
          <w:rFonts w:ascii="Times New Roman" w:hAnsi="Times New Roman"/>
          <w:i/>
          <w:sz w:val="24"/>
          <w:szCs w:val="24"/>
        </w:rPr>
        <w:t>,</w:t>
      </w:r>
      <w:r w:rsidR="00023796" w:rsidRPr="009D4DC8">
        <w:rPr>
          <w:rFonts w:ascii="Times New Roman" w:hAnsi="Times New Roman"/>
          <w:sz w:val="24"/>
          <w:szCs w:val="24"/>
        </w:rPr>
        <w:t xml:space="preserve"> </w:t>
      </w:r>
      <w:r w:rsidR="00481CCF">
        <w:rPr>
          <w:rFonts w:ascii="Times New Roman" w:hAnsi="Times New Roman"/>
          <w:sz w:val="24"/>
          <w:szCs w:val="24"/>
        </w:rPr>
        <w:t>state</w:t>
      </w:r>
      <w:r w:rsidR="00023796" w:rsidRPr="009D4DC8">
        <w:rPr>
          <w:rFonts w:ascii="Times New Roman" w:hAnsi="Times New Roman"/>
          <w:sz w:val="24"/>
          <w:szCs w:val="24"/>
        </w:rPr>
        <w:t xml:space="preserve"> academic</w:t>
      </w:r>
      <w:r w:rsidR="00023796">
        <w:rPr>
          <w:rFonts w:ascii="Times New Roman" w:hAnsi="Times New Roman"/>
          <w:sz w:val="24"/>
          <w:szCs w:val="24"/>
        </w:rPr>
        <w:t xml:space="preserve"> content </w:t>
      </w:r>
      <w:r w:rsidR="00023796" w:rsidRPr="00A239A4">
        <w:rPr>
          <w:rFonts w:ascii="Times New Roman" w:hAnsi="Times New Roman"/>
          <w:sz w:val="24"/>
          <w:szCs w:val="24"/>
        </w:rPr>
        <w:t>standards must</w:t>
      </w:r>
    </w:p>
    <w:p w14:paraId="11E57CBA" w14:textId="77777777" w:rsidR="00023796" w:rsidRPr="00A239A4" w:rsidRDefault="00023796" w:rsidP="00023796">
      <w:pPr>
        <w:spacing w:after="0" w:line="240" w:lineRule="auto"/>
        <w:ind w:firstLine="720"/>
        <w:contextualSpacing/>
        <w:rPr>
          <w:rFonts w:ascii="Times New Roman" w:hAnsi="Times New Roman"/>
          <w:sz w:val="24"/>
          <w:szCs w:val="24"/>
        </w:rPr>
      </w:pPr>
    </w:p>
    <w:p w14:paraId="2BEEA7D0" w14:textId="77777777" w:rsidR="00023796" w:rsidRDefault="00BD1EEB" w:rsidP="00023796">
      <w:pPr>
        <w:pStyle w:val="HTMLPreformatted"/>
        <w:numPr>
          <w:ilvl w:val="0"/>
          <w:numId w:val="1"/>
        </w:numPr>
        <w:tabs>
          <w:tab w:val="left" w:pos="720"/>
        </w:tabs>
        <w:contextualSpacing/>
        <w:rPr>
          <w:rFonts w:ascii="Times New Roman" w:hAnsi="Times New Roman" w:cs="Times New Roman"/>
          <w:sz w:val="24"/>
          <w:szCs w:val="24"/>
        </w:rPr>
      </w:pPr>
      <w:r>
        <w:rPr>
          <w:rFonts w:ascii="Times New Roman" w:hAnsi="Times New Roman" w:cs="Times New Roman"/>
          <w:sz w:val="24"/>
          <w:szCs w:val="24"/>
        </w:rPr>
        <w:t>b</w:t>
      </w:r>
      <w:r w:rsidR="00023796" w:rsidRPr="00A239A4">
        <w:rPr>
          <w:rFonts w:ascii="Times New Roman" w:hAnsi="Times New Roman" w:cs="Times New Roman"/>
          <w:sz w:val="24"/>
          <w:szCs w:val="24"/>
        </w:rPr>
        <w:t xml:space="preserve">e the same academic standards that the </w:t>
      </w:r>
      <w:r w:rsidR="00481CCF">
        <w:rPr>
          <w:rFonts w:ascii="Times New Roman" w:hAnsi="Times New Roman" w:cs="Times New Roman"/>
          <w:sz w:val="24"/>
          <w:szCs w:val="24"/>
        </w:rPr>
        <w:t>state</w:t>
      </w:r>
      <w:r w:rsidR="00023796" w:rsidRPr="00A239A4">
        <w:rPr>
          <w:rFonts w:ascii="Times New Roman" w:hAnsi="Times New Roman" w:cs="Times New Roman"/>
          <w:sz w:val="24"/>
          <w:szCs w:val="24"/>
        </w:rPr>
        <w:t xml:space="preserve"> applies to all public schools and public school students in the </w:t>
      </w:r>
      <w:r w:rsidR="00481CCF">
        <w:rPr>
          <w:rFonts w:ascii="Times New Roman" w:hAnsi="Times New Roman" w:cs="Times New Roman"/>
          <w:sz w:val="24"/>
          <w:szCs w:val="24"/>
        </w:rPr>
        <w:t>state</w:t>
      </w:r>
      <w:r w:rsidR="00023796" w:rsidRPr="00A239A4">
        <w:rPr>
          <w:rFonts w:ascii="Times New Roman" w:hAnsi="Times New Roman" w:cs="Times New Roman"/>
          <w:sz w:val="24"/>
          <w:szCs w:val="24"/>
        </w:rPr>
        <w:t>;</w:t>
      </w:r>
    </w:p>
    <w:p w14:paraId="7DA8B1E6" w14:textId="77777777" w:rsidR="00023796" w:rsidRPr="00A239A4" w:rsidRDefault="00023796" w:rsidP="00023796">
      <w:pPr>
        <w:pStyle w:val="HTMLPreformatted"/>
        <w:tabs>
          <w:tab w:val="left" w:pos="720"/>
        </w:tabs>
        <w:ind w:left="720"/>
        <w:contextualSpacing/>
        <w:rPr>
          <w:rFonts w:ascii="Times New Roman" w:hAnsi="Times New Roman" w:cs="Times New Roman"/>
          <w:sz w:val="24"/>
          <w:szCs w:val="24"/>
        </w:rPr>
      </w:pPr>
    </w:p>
    <w:p w14:paraId="4BBDAE81" w14:textId="77777777" w:rsidR="00023796" w:rsidRPr="007423DC" w:rsidRDefault="00BD1EEB" w:rsidP="00023796">
      <w:pPr>
        <w:pStyle w:val="HTMLPreformatted"/>
        <w:numPr>
          <w:ilvl w:val="0"/>
          <w:numId w:val="1"/>
        </w:numPr>
        <w:tabs>
          <w:tab w:val="left" w:pos="720"/>
        </w:tabs>
        <w:contextualSpacing/>
        <w:rPr>
          <w:rFonts w:ascii="Times New Roman" w:hAnsi="Times New Roman" w:cs="Times New Roman"/>
          <w:sz w:val="24"/>
          <w:szCs w:val="24"/>
        </w:rPr>
      </w:pPr>
      <w:r>
        <w:rPr>
          <w:rFonts w:ascii="Times New Roman" w:hAnsi="Times New Roman" w:cs="Times New Roman"/>
          <w:sz w:val="24"/>
          <w:szCs w:val="24"/>
        </w:rPr>
        <w:t>s</w:t>
      </w:r>
      <w:r w:rsidR="00023796">
        <w:rPr>
          <w:rFonts w:ascii="Times New Roman" w:hAnsi="Times New Roman" w:cs="Times New Roman"/>
          <w:sz w:val="24"/>
          <w:szCs w:val="24"/>
        </w:rPr>
        <w:t>pecify what all students are expected to know and be able to do;</w:t>
      </w:r>
    </w:p>
    <w:p w14:paraId="46DC5E8F" w14:textId="77777777" w:rsidR="00023796" w:rsidRPr="00A239A4" w:rsidRDefault="00023796" w:rsidP="00023796">
      <w:pPr>
        <w:pStyle w:val="HTMLPreformatted"/>
        <w:tabs>
          <w:tab w:val="left" w:pos="720"/>
        </w:tabs>
        <w:ind w:left="720"/>
        <w:contextualSpacing/>
        <w:rPr>
          <w:rFonts w:ascii="Times New Roman" w:hAnsi="Times New Roman" w:cs="Times New Roman"/>
          <w:sz w:val="24"/>
          <w:szCs w:val="24"/>
        </w:rPr>
      </w:pPr>
    </w:p>
    <w:p w14:paraId="0F2469AC" w14:textId="77777777" w:rsidR="00023796" w:rsidRDefault="00BD1EEB" w:rsidP="00023796">
      <w:pPr>
        <w:pStyle w:val="HTMLPreformatted"/>
        <w:numPr>
          <w:ilvl w:val="0"/>
          <w:numId w:val="1"/>
        </w:numPr>
        <w:tabs>
          <w:tab w:val="left" w:pos="720"/>
        </w:tabs>
        <w:contextualSpacing/>
        <w:rPr>
          <w:rFonts w:ascii="Times New Roman" w:hAnsi="Times New Roman" w:cs="Times New Roman"/>
          <w:sz w:val="24"/>
          <w:szCs w:val="24"/>
        </w:rPr>
      </w:pPr>
      <w:r>
        <w:rPr>
          <w:rFonts w:ascii="Times New Roman" w:hAnsi="Times New Roman" w:cs="Times New Roman"/>
          <w:sz w:val="24"/>
          <w:szCs w:val="24"/>
        </w:rPr>
        <w:t>i</w:t>
      </w:r>
      <w:r w:rsidR="00023796" w:rsidRPr="00A239A4">
        <w:rPr>
          <w:rFonts w:ascii="Times New Roman" w:hAnsi="Times New Roman" w:cs="Times New Roman"/>
          <w:sz w:val="24"/>
          <w:szCs w:val="24"/>
        </w:rPr>
        <w:t>nclude at least mathematics, reading/language arts, an</w:t>
      </w:r>
      <w:r w:rsidR="00023796">
        <w:rPr>
          <w:rFonts w:ascii="Times New Roman" w:hAnsi="Times New Roman" w:cs="Times New Roman"/>
          <w:sz w:val="24"/>
          <w:szCs w:val="24"/>
        </w:rPr>
        <w:t xml:space="preserve">d </w:t>
      </w:r>
      <w:r w:rsidR="00023796" w:rsidRPr="00A239A4">
        <w:rPr>
          <w:rFonts w:ascii="Times New Roman" w:hAnsi="Times New Roman" w:cs="Times New Roman"/>
          <w:sz w:val="24"/>
          <w:szCs w:val="24"/>
        </w:rPr>
        <w:t>science</w:t>
      </w:r>
      <w:r w:rsidR="00023796">
        <w:rPr>
          <w:rFonts w:ascii="Times New Roman" w:hAnsi="Times New Roman" w:cs="Times New Roman"/>
          <w:sz w:val="24"/>
          <w:szCs w:val="24"/>
        </w:rPr>
        <w:t>; and</w:t>
      </w:r>
    </w:p>
    <w:p w14:paraId="02F6972C" w14:textId="77777777" w:rsidR="00023796" w:rsidRPr="009B709D" w:rsidRDefault="00023796" w:rsidP="00023796">
      <w:pPr>
        <w:pStyle w:val="HTMLPreformatted"/>
        <w:tabs>
          <w:tab w:val="left" w:pos="720"/>
        </w:tabs>
        <w:contextualSpacing/>
        <w:rPr>
          <w:rFonts w:ascii="Times New Roman" w:hAnsi="Times New Roman" w:cs="Times New Roman"/>
          <w:sz w:val="24"/>
          <w:szCs w:val="24"/>
        </w:rPr>
      </w:pPr>
    </w:p>
    <w:p w14:paraId="4912227D" w14:textId="77777777" w:rsidR="00023796" w:rsidRPr="00434012" w:rsidRDefault="00BD1EEB" w:rsidP="00023796">
      <w:pPr>
        <w:pStyle w:val="ListParagraph"/>
        <w:numPr>
          <w:ilvl w:val="0"/>
          <w:numId w:val="1"/>
        </w:numPr>
        <w:tabs>
          <w:tab w:val="left" w:pos="720"/>
        </w:tabs>
        <w:autoSpaceDE w:val="0"/>
        <w:autoSpaceDN w:val="0"/>
        <w:adjustRightInd w:val="0"/>
        <w:spacing w:after="0" w:line="240" w:lineRule="auto"/>
        <w:contextualSpacing/>
        <w:rPr>
          <w:rFonts w:ascii="Times New Roman" w:hAnsi="Times New Roman"/>
          <w:sz w:val="24"/>
          <w:szCs w:val="24"/>
        </w:rPr>
      </w:pPr>
      <w:proofErr w:type="gramStart"/>
      <w:r>
        <w:rPr>
          <w:rFonts w:ascii="Times New Roman" w:hAnsi="Times New Roman"/>
          <w:color w:val="000000"/>
          <w:sz w:val="24"/>
          <w:szCs w:val="24"/>
        </w:rPr>
        <w:t>c</w:t>
      </w:r>
      <w:r w:rsidR="00023796" w:rsidRPr="00880394">
        <w:rPr>
          <w:rFonts w:ascii="Times New Roman" w:hAnsi="Times New Roman"/>
          <w:color w:val="000000"/>
          <w:sz w:val="24"/>
          <w:szCs w:val="24"/>
        </w:rPr>
        <w:t>ontain</w:t>
      </w:r>
      <w:proofErr w:type="gramEnd"/>
      <w:r w:rsidR="00023796" w:rsidRPr="00880394">
        <w:rPr>
          <w:rFonts w:ascii="Times New Roman" w:hAnsi="Times New Roman"/>
          <w:color w:val="000000"/>
          <w:sz w:val="24"/>
          <w:szCs w:val="24"/>
        </w:rPr>
        <w:t xml:space="preserve"> coherent and rigorous content</w:t>
      </w:r>
      <w:r w:rsidR="00F7093F">
        <w:rPr>
          <w:rFonts w:ascii="Times New Roman" w:hAnsi="Times New Roman"/>
          <w:color w:val="000000"/>
          <w:sz w:val="24"/>
          <w:szCs w:val="24"/>
        </w:rPr>
        <w:t>,</w:t>
      </w:r>
      <w:r w:rsidR="00023796" w:rsidRPr="00880394">
        <w:rPr>
          <w:rFonts w:ascii="Times New Roman" w:hAnsi="Times New Roman"/>
          <w:color w:val="000000"/>
          <w:sz w:val="24"/>
          <w:szCs w:val="24"/>
        </w:rPr>
        <w:t xml:space="preserve"> and encourage the teaching of advanced skills</w:t>
      </w:r>
      <w:r w:rsidR="00023796">
        <w:rPr>
          <w:rFonts w:ascii="Times New Roman" w:hAnsi="Times New Roman"/>
          <w:color w:val="000000"/>
          <w:sz w:val="24"/>
          <w:szCs w:val="24"/>
        </w:rPr>
        <w:t>.</w:t>
      </w:r>
    </w:p>
    <w:p w14:paraId="57C1F565" w14:textId="77777777" w:rsidR="00023796" w:rsidRDefault="00023796" w:rsidP="00023796">
      <w:pPr>
        <w:pStyle w:val="ListParagraph"/>
        <w:spacing w:after="0" w:line="240" w:lineRule="auto"/>
        <w:rPr>
          <w:rFonts w:ascii="Times New Roman" w:hAnsi="Times New Roman"/>
          <w:sz w:val="24"/>
          <w:szCs w:val="24"/>
        </w:rPr>
      </w:pPr>
    </w:p>
    <w:p w14:paraId="46F00852" w14:textId="67B8A398" w:rsidR="00023796" w:rsidRPr="00A239A4" w:rsidRDefault="00023796" w:rsidP="00023796">
      <w:pPr>
        <w:spacing w:after="0" w:line="240" w:lineRule="auto"/>
        <w:ind w:firstLine="720"/>
        <w:contextualSpacing/>
        <w:rPr>
          <w:rFonts w:ascii="Times New Roman" w:hAnsi="Times New Roman"/>
          <w:sz w:val="24"/>
          <w:szCs w:val="24"/>
        </w:rPr>
      </w:pPr>
      <w:r w:rsidRPr="00A239A4">
        <w:rPr>
          <w:rFonts w:ascii="Times New Roman" w:hAnsi="Times New Roman"/>
          <w:sz w:val="24"/>
          <w:szCs w:val="24"/>
        </w:rPr>
        <w:t>A</w:t>
      </w:r>
      <w:r>
        <w:rPr>
          <w:rFonts w:ascii="Times New Roman" w:hAnsi="Times New Roman"/>
          <w:sz w:val="24"/>
          <w:szCs w:val="24"/>
        </w:rPr>
        <w:t>cademic a</w:t>
      </w:r>
      <w:r w:rsidRPr="00A239A4">
        <w:rPr>
          <w:rFonts w:ascii="Times New Roman" w:hAnsi="Times New Roman"/>
          <w:sz w:val="24"/>
          <w:szCs w:val="24"/>
        </w:rPr>
        <w:t xml:space="preserve">chievement standards </w:t>
      </w:r>
      <w:r>
        <w:rPr>
          <w:rFonts w:ascii="Times New Roman" w:hAnsi="Times New Roman"/>
          <w:sz w:val="24"/>
          <w:szCs w:val="24"/>
        </w:rPr>
        <w:t>must</w:t>
      </w:r>
      <w:r w:rsidRPr="00A239A4">
        <w:rPr>
          <w:rFonts w:ascii="Times New Roman" w:hAnsi="Times New Roman"/>
          <w:sz w:val="24"/>
          <w:szCs w:val="24"/>
        </w:rPr>
        <w:t xml:space="preserve"> </w:t>
      </w:r>
      <w:r>
        <w:rPr>
          <w:rFonts w:ascii="Times New Roman" w:hAnsi="Times New Roman"/>
          <w:sz w:val="24"/>
          <w:szCs w:val="24"/>
        </w:rPr>
        <w:t>define</w:t>
      </w:r>
      <w:r w:rsidRPr="00A239A4">
        <w:rPr>
          <w:rFonts w:ascii="Times New Roman" w:hAnsi="Times New Roman"/>
          <w:sz w:val="24"/>
          <w:szCs w:val="24"/>
        </w:rPr>
        <w:t xml:space="preserve"> at least two levels </w:t>
      </w:r>
      <w:r>
        <w:rPr>
          <w:rFonts w:ascii="Times New Roman" w:hAnsi="Times New Roman"/>
          <w:sz w:val="24"/>
          <w:szCs w:val="24"/>
        </w:rPr>
        <w:t xml:space="preserve">of </w:t>
      </w:r>
      <w:r w:rsidR="009D356A">
        <w:rPr>
          <w:rFonts w:ascii="Times New Roman" w:hAnsi="Times New Roman"/>
          <w:sz w:val="24"/>
          <w:szCs w:val="24"/>
        </w:rPr>
        <w:t xml:space="preserve">proficiency </w:t>
      </w:r>
      <w:r w:rsidRPr="00A239A4">
        <w:rPr>
          <w:rFonts w:ascii="Times New Roman" w:hAnsi="Times New Roman"/>
          <w:sz w:val="24"/>
          <w:szCs w:val="24"/>
        </w:rPr>
        <w:t xml:space="preserve">(such as “proficient” and “advanced”) and at least one level </w:t>
      </w:r>
      <w:r>
        <w:rPr>
          <w:rFonts w:ascii="Times New Roman" w:hAnsi="Times New Roman"/>
          <w:sz w:val="24"/>
          <w:szCs w:val="24"/>
        </w:rPr>
        <w:t>for</w:t>
      </w:r>
      <w:r w:rsidRPr="00A239A4">
        <w:rPr>
          <w:rFonts w:ascii="Times New Roman" w:hAnsi="Times New Roman"/>
          <w:sz w:val="24"/>
          <w:szCs w:val="24"/>
        </w:rPr>
        <w:t xml:space="preserve"> students who </w:t>
      </w:r>
      <w:r>
        <w:rPr>
          <w:rFonts w:ascii="Times New Roman" w:hAnsi="Times New Roman"/>
          <w:sz w:val="24"/>
          <w:szCs w:val="24"/>
        </w:rPr>
        <w:t>are</w:t>
      </w:r>
      <w:r w:rsidRPr="00A239A4">
        <w:rPr>
          <w:rFonts w:ascii="Times New Roman" w:hAnsi="Times New Roman"/>
          <w:sz w:val="24"/>
          <w:szCs w:val="24"/>
        </w:rPr>
        <w:t xml:space="preserve"> not yet </w:t>
      </w:r>
      <w:r>
        <w:rPr>
          <w:rFonts w:ascii="Times New Roman" w:hAnsi="Times New Roman"/>
          <w:sz w:val="24"/>
          <w:szCs w:val="24"/>
        </w:rPr>
        <w:t>proficient in</w:t>
      </w:r>
      <w:r w:rsidRPr="00A239A4">
        <w:rPr>
          <w:rFonts w:ascii="Times New Roman" w:hAnsi="Times New Roman"/>
          <w:sz w:val="24"/>
          <w:szCs w:val="24"/>
        </w:rPr>
        <w:t xml:space="preserve"> the content for their grade. </w:t>
      </w:r>
      <w:r>
        <w:rPr>
          <w:rFonts w:ascii="Times New Roman" w:hAnsi="Times New Roman"/>
          <w:sz w:val="24"/>
          <w:szCs w:val="24"/>
        </w:rPr>
        <w:t xml:space="preserve"> </w:t>
      </w:r>
      <w:r w:rsidRPr="00A239A4">
        <w:rPr>
          <w:rFonts w:ascii="Times New Roman" w:hAnsi="Times New Roman"/>
          <w:sz w:val="24"/>
          <w:szCs w:val="24"/>
        </w:rPr>
        <w:t xml:space="preserve">Separate standards must be set for each </w:t>
      </w:r>
      <w:r w:rsidR="00123EDE">
        <w:rPr>
          <w:rFonts w:ascii="Times New Roman" w:hAnsi="Times New Roman"/>
          <w:sz w:val="24"/>
          <w:szCs w:val="24"/>
        </w:rPr>
        <w:t>grade</w:t>
      </w:r>
      <w:r w:rsidR="008132EF">
        <w:rPr>
          <w:rFonts w:ascii="Times New Roman" w:hAnsi="Times New Roman"/>
          <w:sz w:val="24"/>
          <w:szCs w:val="24"/>
        </w:rPr>
        <w:t xml:space="preserve"> </w:t>
      </w:r>
      <w:r w:rsidR="00123EDE">
        <w:rPr>
          <w:rFonts w:ascii="Times New Roman" w:hAnsi="Times New Roman"/>
          <w:sz w:val="24"/>
          <w:szCs w:val="24"/>
        </w:rPr>
        <w:t>level</w:t>
      </w:r>
      <w:r w:rsidRPr="00A239A4">
        <w:rPr>
          <w:rFonts w:ascii="Times New Roman" w:hAnsi="Times New Roman"/>
          <w:sz w:val="24"/>
          <w:szCs w:val="24"/>
        </w:rPr>
        <w:t xml:space="preserve"> and subject assessed.  A </w:t>
      </w:r>
      <w:r w:rsidR="00481CCF">
        <w:rPr>
          <w:rFonts w:ascii="Times New Roman" w:hAnsi="Times New Roman"/>
          <w:sz w:val="24"/>
          <w:szCs w:val="24"/>
        </w:rPr>
        <w:t>state</w:t>
      </w:r>
      <w:r>
        <w:rPr>
          <w:rFonts w:ascii="Times New Roman" w:hAnsi="Times New Roman"/>
          <w:sz w:val="24"/>
          <w:szCs w:val="24"/>
        </w:rPr>
        <w:t xml:space="preserve"> may </w:t>
      </w:r>
      <w:r w:rsidRPr="00A239A4">
        <w:rPr>
          <w:rFonts w:ascii="Times New Roman" w:hAnsi="Times New Roman"/>
          <w:sz w:val="24"/>
          <w:szCs w:val="24"/>
        </w:rPr>
        <w:t xml:space="preserve">develop alternate </w:t>
      </w:r>
      <w:r>
        <w:rPr>
          <w:rFonts w:ascii="Times New Roman" w:hAnsi="Times New Roman"/>
          <w:sz w:val="24"/>
          <w:szCs w:val="24"/>
        </w:rPr>
        <w:t xml:space="preserve">academic </w:t>
      </w:r>
      <w:r w:rsidRPr="00A239A4">
        <w:rPr>
          <w:rFonts w:ascii="Times New Roman" w:hAnsi="Times New Roman"/>
          <w:sz w:val="24"/>
          <w:szCs w:val="24"/>
        </w:rPr>
        <w:t>achievement standards for students</w:t>
      </w:r>
      <w:r>
        <w:rPr>
          <w:rFonts w:ascii="Times New Roman" w:hAnsi="Times New Roman"/>
          <w:sz w:val="24"/>
          <w:szCs w:val="24"/>
        </w:rPr>
        <w:t xml:space="preserve"> with the most significant cognitive disabilities and</w:t>
      </w:r>
      <w:r w:rsidR="0097794E">
        <w:rPr>
          <w:rFonts w:ascii="Times New Roman" w:hAnsi="Times New Roman"/>
          <w:sz w:val="24"/>
          <w:szCs w:val="24"/>
        </w:rPr>
        <w:t>, in 2013-14,</w:t>
      </w:r>
      <w:r>
        <w:rPr>
          <w:rFonts w:ascii="Times New Roman" w:hAnsi="Times New Roman"/>
          <w:sz w:val="24"/>
          <w:szCs w:val="24"/>
        </w:rPr>
        <w:t xml:space="preserve"> modified academic achievement standards for certain other students</w:t>
      </w:r>
      <w:r w:rsidRPr="00A239A4">
        <w:rPr>
          <w:rFonts w:ascii="Times New Roman" w:hAnsi="Times New Roman"/>
          <w:sz w:val="24"/>
          <w:szCs w:val="24"/>
        </w:rPr>
        <w:t xml:space="preserve"> with disabilities.</w:t>
      </w:r>
      <w:r w:rsidR="00D55057">
        <w:rPr>
          <w:rFonts w:ascii="Times New Roman" w:hAnsi="Times New Roman"/>
          <w:sz w:val="24"/>
          <w:szCs w:val="24"/>
        </w:rPr>
        <w:t xml:space="preserve"> </w:t>
      </w:r>
      <w:r w:rsidR="00126EB4">
        <w:rPr>
          <w:rFonts w:ascii="Times New Roman" w:hAnsi="Times New Roman"/>
          <w:sz w:val="24"/>
          <w:szCs w:val="24"/>
        </w:rPr>
        <w:t xml:space="preserve"> </w:t>
      </w:r>
      <w:r w:rsidR="00D55057" w:rsidRPr="002513BA">
        <w:rPr>
          <w:rFonts w:ascii="Times New Roman" w:hAnsi="Times New Roman"/>
          <w:sz w:val="24"/>
        </w:rPr>
        <w:t xml:space="preserve">Each state must develop at least one alternate assessment. </w:t>
      </w:r>
      <w:r w:rsidR="00860D69">
        <w:rPr>
          <w:rFonts w:ascii="Times New Roman" w:hAnsi="Times New Roman"/>
          <w:sz w:val="24"/>
        </w:rPr>
        <w:t xml:space="preserve"> </w:t>
      </w:r>
      <w:r w:rsidR="00D55057" w:rsidRPr="002513BA">
        <w:rPr>
          <w:rFonts w:ascii="Times New Roman" w:hAnsi="Times New Roman"/>
          <w:sz w:val="24"/>
        </w:rPr>
        <w:t xml:space="preserve">The decision of whether to base this alternate assessment on grade-level, </w:t>
      </w:r>
      <w:r w:rsidR="002C5BE4">
        <w:rPr>
          <w:rFonts w:ascii="Times New Roman" w:hAnsi="Times New Roman"/>
          <w:sz w:val="24"/>
        </w:rPr>
        <w:t>alternate</w:t>
      </w:r>
      <w:r w:rsidR="00D55057" w:rsidRPr="002513BA">
        <w:rPr>
          <w:rFonts w:ascii="Times New Roman" w:hAnsi="Times New Roman"/>
          <w:sz w:val="24"/>
        </w:rPr>
        <w:t xml:space="preserve">, or modified achievement standards is left </w:t>
      </w:r>
      <w:r w:rsidR="008700FC">
        <w:rPr>
          <w:rFonts w:ascii="Times New Roman" w:hAnsi="Times New Roman"/>
          <w:sz w:val="24"/>
        </w:rPr>
        <w:t xml:space="preserve">to </w:t>
      </w:r>
      <w:r w:rsidR="00D55057" w:rsidRPr="002513BA">
        <w:rPr>
          <w:rFonts w:ascii="Times New Roman" w:hAnsi="Times New Roman"/>
          <w:sz w:val="24"/>
        </w:rPr>
        <w:t>the state</w:t>
      </w:r>
      <w:r w:rsidR="00D55057">
        <w:t xml:space="preserve">.  </w:t>
      </w:r>
      <w:r w:rsidR="00860D69">
        <w:t xml:space="preserve"> </w:t>
      </w:r>
      <w:r w:rsidRPr="00F9212C">
        <w:rPr>
          <w:rFonts w:ascii="Times New Roman" w:hAnsi="Times New Roman"/>
          <w:sz w:val="24"/>
          <w:szCs w:val="24"/>
        </w:rPr>
        <w:t xml:space="preserve">Additionally, </w:t>
      </w:r>
      <w:r w:rsidR="00481CCF">
        <w:rPr>
          <w:rFonts w:ascii="Times New Roman" w:hAnsi="Times New Roman"/>
          <w:sz w:val="24"/>
          <w:szCs w:val="24"/>
        </w:rPr>
        <w:t>state</w:t>
      </w:r>
      <w:r w:rsidRPr="00F9212C">
        <w:rPr>
          <w:rFonts w:ascii="Times New Roman" w:hAnsi="Times New Roman"/>
          <w:sz w:val="24"/>
          <w:szCs w:val="24"/>
        </w:rPr>
        <w:t xml:space="preserve">s must develop </w:t>
      </w:r>
      <w:r w:rsidR="004B377F">
        <w:rPr>
          <w:rFonts w:ascii="Times New Roman" w:hAnsi="Times New Roman"/>
          <w:sz w:val="24"/>
          <w:szCs w:val="24"/>
        </w:rPr>
        <w:t>English language proficiency (</w:t>
      </w:r>
      <w:r w:rsidR="00616A53">
        <w:rPr>
          <w:rFonts w:ascii="Times New Roman" w:hAnsi="Times New Roman"/>
          <w:sz w:val="24"/>
          <w:szCs w:val="24"/>
        </w:rPr>
        <w:t>ELP</w:t>
      </w:r>
      <w:r w:rsidR="004B377F">
        <w:rPr>
          <w:rFonts w:ascii="Times New Roman" w:hAnsi="Times New Roman"/>
          <w:sz w:val="24"/>
          <w:szCs w:val="24"/>
        </w:rPr>
        <w:t>)</w:t>
      </w:r>
      <w:r w:rsidR="00616A53">
        <w:rPr>
          <w:rFonts w:ascii="Times New Roman" w:hAnsi="Times New Roman"/>
          <w:sz w:val="24"/>
          <w:szCs w:val="24"/>
        </w:rPr>
        <w:t xml:space="preserve"> </w:t>
      </w:r>
      <w:r w:rsidRPr="00F9212C">
        <w:rPr>
          <w:rFonts w:ascii="Times New Roman" w:hAnsi="Times New Roman"/>
          <w:sz w:val="24"/>
          <w:szCs w:val="24"/>
        </w:rPr>
        <w:t xml:space="preserve">standards and assessments that are aligned with </w:t>
      </w:r>
      <w:r w:rsidR="0089646B">
        <w:rPr>
          <w:rFonts w:ascii="Times New Roman" w:hAnsi="Times New Roman"/>
          <w:sz w:val="24"/>
          <w:szCs w:val="24"/>
        </w:rPr>
        <w:t xml:space="preserve">the </w:t>
      </w:r>
      <w:r w:rsidRPr="00F9212C">
        <w:rPr>
          <w:rFonts w:ascii="Times New Roman" w:hAnsi="Times New Roman"/>
          <w:sz w:val="24"/>
          <w:szCs w:val="24"/>
        </w:rPr>
        <w:t>a</w:t>
      </w:r>
      <w:r w:rsidR="003B2362">
        <w:rPr>
          <w:rFonts w:ascii="Times New Roman" w:hAnsi="Times New Roman"/>
          <w:sz w:val="24"/>
          <w:szCs w:val="24"/>
        </w:rPr>
        <w:t>ttain</w:t>
      </w:r>
      <w:r w:rsidRPr="00F9212C">
        <w:rPr>
          <w:rFonts w:ascii="Times New Roman" w:hAnsi="Times New Roman"/>
          <w:sz w:val="24"/>
          <w:szCs w:val="24"/>
        </w:rPr>
        <w:t xml:space="preserve">ment of the </w:t>
      </w:r>
      <w:r w:rsidR="00481CCF">
        <w:rPr>
          <w:rFonts w:ascii="Times New Roman" w:hAnsi="Times New Roman"/>
          <w:sz w:val="24"/>
          <w:szCs w:val="24"/>
        </w:rPr>
        <w:t>state</w:t>
      </w:r>
      <w:r w:rsidRPr="00F9212C">
        <w:rPr>
          <w:rFonts w:ascii="Times New Roman" w:hAnsi="Times New Roman"/>
          <w:sz w:val="24"/>
          <w:szCs w:val="24"/>
        </w:rPr>
        <w:t>’s academic content and achievement standards.</w:t>
      </w:r>
    </w:p>
    <w:p w14:paraId="017C0976"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p>
    <w:p w14:paraId="0E8394EA" w14:textId="14D92C73" w:rsidR="00023796" w:rsidRDefault="00023796" w:rsidP="00023796">
      <w:pPr>
        <w:spacing w:before="100" w:beforeAutospacing="1" w:after="100" w:afterAutospacing="1" w:line="240" w:lineRule="auto"/>
        <w:ind w:firstLine="720"/>
        <w:contextualSpacing/>
        <w:rPr>
          <w:rFonts w:ascii="Times New Roman" w:hAnsi="Times New Roman"/>
          <w:sz w:val="24"/>
          <w:szCs w:val="24"/>
        </w:rPr>
      </w:pPr>
      <w:r w:rsidRPr="00A239A4">
        <w:rPr>
          <w:rFonts w:ascii="Times New Roman" w:hAnsi="Times New Roman"/>
          <w:sz w:val="24"/>
          <w:szCs w:val="24"/>
        </w:rPr>
        <w:t>All students must be measured by the assessments</w:t>
      </w:r>
      <w:r w:rsidR="008132EF">
        <w:rPr>
          <w:rFonts w:ascii="Times New Roman" w:hAnsi="Times New Roman"/>
          <w:sz w:val="24"/>
          <w:szCs w:val="24"/>
        </w:rPr>
        <w:t>,</w:t>
      </w:r>
      <w:r w:rsidRPr="00A239A4">
        <w:rPr>
          <w:rFonts w:ascii="Times New Roman" w:hAnsi="Times New Roman"/>
          <w:sz w:val="24"/>
          <w:szCs w:val="24"/>
        </w:rPr>
        <w:t xml:space="preserve"> and the results must be </w:t>
      </w:r>
      <w:r>
        <w:rPr>
          <w:rFonts w:ascii="Times New Roman" w:hAnsi="Times New Roman"/>
          <w:sz w:val="24"/>
          <w:szCs w:val="24"/>
        </w:rPr>
        <w:t xml:space="preserve">reported publicly for all students and </w:t>
      </w:r>
      <w:r w:rsidRPr="00A239A4">
        <w:rPr>
          <w:rFonts w:ascii="Times New Roman" w:hAnsi="Times New Roman"/>
          <w:sz w:val="24"/>
          <w:szCs w:val="24"/>
        </w:rPr>
        <w:t xml:space="preserve">disaggregated </w:t>
      </w:r>
      <w:r>
        <w:rPr>
          <w:rFonts w:ascii="Times New Roman" w:hAnsi="Times New Roman"/>
          <w:sz w:val="24"/>
          <w:szCs w:val="24"/>
        </w:rPr>
        <w:t>on the basis of</w:t>
      </w:r>
      <w:r w:rsidRPr="00A239A4">
        <w:rPr>
          <w:rFonts w:ascii="Times New Roman" w:hAnsi="Times New Roman"/>
          <w:sz w:val="24"/>
          <w:szCs w:val="24"/>
        </w:rPr>
        <w:t xml:space="preserve"> </w:t>
      </w:r>
      <w:r>
        <w:rPr>
          <w:rFonts w:ascii="Times New Roman" w:hAnsi="Times New Roman"/>
          <w:sz w:val="24"/>
          <w:szCs w:val="24"/>
        </w:rPr>
        <w:t xml:space="preserve">major </w:t>
      </w:r>
      <w:r w:rsidRPr="00A239A4">
        <w:rPr>
          <w:rFonts w:ascii="Times New Roman" w:hAnsi="Times New Roman"/>
          <w:sz w:val="24"/>
          <w:szCs w:val="24"/>
        </w:rPr>
        <w:t>racial</w:t>
      </w:r>
      <w:r>
        <w:rPr>
          <w:rFonts w:ascii="Times New Roman" w:hAnsi="Times New Roman"/>
          <w:sz w:val="24"/>
          <w:szCs w:val="24"/>
        </w:rPr>
        <w:t>/</w:t>
      </w:r>
      <w:r w:rsidRPr="00A239A4">
        <w:rPr>
          <w:rFonts w:ascii="Times New Roman" w:hAnsi="Times New Roman"/>
          <w:sz w:val="24"/>
          <w:szCs w:val="24"/>
        </w:rPr>
        <w:t xml:space="preserve">ethnic subgroups, </w:t>
      </w:r>
      <w:r>
        <w:rPr>
          <w:rFonts w:ascii="Times New Roman" w:hAnsi="Times New Roman"/>
          <w:sz w:val="24"/>
          <w:szCs w:val="24"/>
        </w:rPr>
        <w:t>English language proficiency, disability status, status as economically disadvantaged, migrant status</w:t>
      </w:r>
      <w:r w:rsidRPr="00A239A4">
        <w:rPr>
          <w:rFonts w:ascii="Times New Roman" w:hAnsi="Times New Roman"/>
          <w:sz w:val="24"/>
          <w:szCs w:val="24"/>
        </w:rPr>
        <w:t xml:space="preserve">, and gender. </w:t>
      </w:r>
    </w:p>
    <w:p w14:paraId="68F48C74" w14:textId="77777777" w:rsidR="00023796" w:rsidRDefault="00023796" w:rsidP="00023796">
      <w:pPr>
        <w:spacing w:before="100" w:beforeAutospacing="1" w:after="100" w:afterAutospacing="1" w:line="240" w:lineRule="auto"/>
        <w:ind w:firstLine="720"/>
        <w:contextualSpacing/>
        <w:rPr>
          <w:rFonts w:ascii="Times New Roman" w:hAnsi="Times New Roman"/>
          <w:sz w:val="24"/>
          <w:szCs w:val="24"/>
        </w:rPr>
      </w:pPr>
    </w:p>
    <w:p w14:paraId="08BD335F" w14:textId="63BEA97C" w:rsidR="00023796" w:rsidRDefault="00023796" w:rsidP="000416D4">
      <w:pPr>
        <w:spacing w:before="100" w:beforeAutospacing="1" w:after="0" w:line="240" w:lineRule="auto"/>
        <w:ind w:firstLine="720"/>
        <w:contextualSpacing/>
        <w:rPr>
          <w:rFonts w:ascii="Times New Roman" w:hAnsi="Times New Roman"/>
          <w:sz w:val="24"/>
          <w:szCs w:val="24"/>
        </w:rPr>
      </w:pPr>
      <w:r w:rsidRPr="00A239A4">
        <w:rPr>
          <w:rFonts w:ascii="Times New Roman" w:hAnsi="Times New Roman"/>
          <w:sz w:val="24"/>
          <w:szCs w:val="24"/>
        </w:rPr>
        <w:t xml:space="preserve">For more information on standards and assessments </w:t>
      </w:r>
      <w:r w:rsidRPr="00817F4E">
        <w:rPr>
          <w:rFonts w:ascii="Times New Roman" w:hAnsi="Times New Roman"/>
          <w:sz w:val="24"/>
          <w:szCs w:val="24"/>
        </w:rPr>
        <w:t xml:space="preserve">established under the </w:t>
      </w:r>
      <w:r w:rsidR="00E3695E" w:rsidRPr="00E3695E">
        <w:rPr>
          <w:rFonts w:ascii="Times New Roman" w:hAnsi="Times New Roman"/>
          <w:i/>
          <w:sz w:val="24"/>
          <w:szCs w:val="24"/>
        </w:rPr>
        <w:t>ESEA</w:t>
      </w:r>
      <w:r w:rsidRPr="00817F4E">
        <w:rPr>
          <w:rFonts w:ascii="Times New Roman" w:hAnsi="Times New Roman"/>
          <w:sz w:val="24"/>
          <w:szCs w:val="24"/>
        </w:rPr>
        <w:t>, please view the report on accountability under</w:t>
      </w:r>
      <w:r w:rsidR="009975AA">
        <w:rPr>
          <w:rFonts w:ascii="Times New Roman" w:hAnsi="Times New Roman"/>
          <w:sz w:val="24"/>
          <w:szCs w:val="24"/>
        </w:rPr>
        <w:t xml:space="preserve"> the</w:t>
      </w:r>
      <w:r w:rsidRPr="00817F4E">
        <w:rPr>
          <w:rFonts w:ascii="Times New Roman" w:hAnsi="Times New Roman"/>
          <w:sz w:val="24"/>
          <w:szCs w:val="24"/>
        </w:rPr>
        <w:t xml:space="preserve"> </w:t>
      </w:r>
      <w:r w:rsidR="00E3695E" w:rsidRPr="00E3695E">
        <w:rPr>
          <w:rFonts w:ascii="Times New Roman" w:hAnsi="Times New Roman"/>
          <w:i/>
          <w:sz w:val="24"/>
          <w:szCs w:val="24"/>
        </w:rPr>
        <w:t>ESEA</w:t>
      </w:r>
      <w:r w:rsidRPr="00817F4E">
        <w:rPr>
          <w:rFonts w:ascii="Times New Roman" w:hAnsi="Times New Roman"/>
          <w:sz w:val="24"/>
          <w:szCs w:val="24"/>
        </w:rPr>
        <w:t xml:space="preserve">, posted on the Department’s </w:t>
      </w:r>
      <w:r w:rsidR="000419B6">
        <w:rPr>
          <w:rFonts w:ascii="Times New Roman" w:hAnsi="Times New Roman"/>
          <w:sz w:val="24"/>
          <w:szCs w:val="24"/>
        </w:rPr>
        <w:t>web</w:t>
      </w:r>
      <w:r w:rsidR="00481CCF">
        <w:rPr>
          <w:rFonts w:ascii="Times New Roman" w:hAnsi="Times New Roman"/>
          <w:sz w:val="24"/>
          <w:szCs w:val="24"/>
        </w:rPr>
        <w:t>site</w:t>
      </w:r>
      <w:r w:rsidRPr="00817F4E">
        <w:rPr>
          <w:rFonts w:ascii="Times New Roman" w:hAnsi="Times New Roman"/>
          <w:sz w:val="24"/>
          <w:szCs w:val="24"/>
        </w:rPr>
        <w:t>.</w:t>
      </w:r>
      <w:r w:rsidRPr="00817F4E">
        <w:rPr>
          <w:rStyle w:val="FootnoteReference"/>
          <w:rFonts w:ascii="Times New Roman" w:hAnsi="Times New Roman"/>
          <w:sz w:val="24"/>
          <w:szCs w:val="24"/>
        </w:rPr>
        <w:footnoteReference w:id="18"/>
      </w:r>
      <w:r w:rsidRPr="00817F4E">
        <w:rPr>
          <w:rFonts w:ascii="Times New Roman" w:hAnsi="Times New Roman"/>
          <w:sz w:val="24"/>
          <w:szCs w:val="24"/>
        </w:rPr>
        <w:t xml:space="preserve"> </w:t>
      </w:r>
    </w:p>
    <w:p w14:paraId="09CF4EED" w14:textId="422863EF" w:rsidR="00023796" w:rsidRDefault="00016BD4" w:rsidP="00023796">
      <w:pPr>
        <w:pStyle w:val="Heading2"/>
        <w:numPr>
          <w:ilvl w:val="0"/>
          <w:numId w:val="12"/>
        </w:numPr>
        <w:spacing w:before="0" w:after="0" w:line="240" w:lineRule="auto"/>
      </w:pPr>
      <w:bookmarkStart w:id="14" w:name="_Toc461098483"/>
      <w:r>
        <w:lastRenderedPageBreak/>
        <w:t>Results</w:t>
      </w:r>
      <w:bookmarkEnd w:id="14"/>
    </w:p>
    <w:p w14:paraId="7113828E" w14:textId="77777777" w:rsidR="00023796" w:rsidRDefault="00023796" w:rsidP="00023796">
      <w:pPr>
        <w:spacing w:after="0" w:line="240" w:lineRule="auto"/>
        <w:ind w:firstLine="720"/>
        <w:contextualSpacing/>
        <w:rPr>
          <w:rFonts w:ascii="Times New Roman" w:hAnsi="Times New Roman"/>
          <w:sz w:val="24"/>
          <w:szCs w:val="24"/>
        </w:rPr>
      </w:pPr>
    </w:p>
    <w:p w14:paraId="14848517" w14:textId="1B7CB787" w:rsidR="00023796" w:rsidRPr="00AC2E9C" w:rsidRDefault="009357D1" w:rsidP="00023796">
      <w:pPr>
        <w:spacing w:after="0" w:line="240" w:lineRule="auto"/>
        <w:ind w:firstLine="720"/>
        <w:contextualSpacing/>
        <w:rPr>
          <w:rFonts w:ascii="Times New Roman" w:hAnsi="Times New Roman"/>
          <w:sz w:val="24"/>
          <w:szCs w:val="24"/>
        </w:rPr>
      </w:pPr>
      <w:r w:rsidRPr="00AC2E9C">
        <w:rPr>
          <w:rFonts w:ascii="Times New Roman" w:hAnsi="Times New Roman"/>
          <w:sz w:val="24"/>
          <w:szCs w:val="24"/>
        </w:rPr>
        <w:t>S</w:t>
      </w:r>
      <w:r w:rsidR="00481CCF" w:rsidRPr="00AC2E9C">
        <w:rPr>
          <w:rFonts w:ascii="Times New Roman" w:hAnsi="Times New Roman"/>
          <w:sz w:val="24"/>
          <w:szCs w:val="24"/>
        </w:rPr>
        <w:t>tate</w:t>
      </w:r>
      <w:r w:rsidR="00023796" w:rsidRPr="00AC2E9C">
        <w:rPr>
          <w:rFonts w:ascii="Times New Roman" w:hAnsi="Times New Roman"/>
          <w:sz w:val="24"/>
          <w:szCs w:val="24"/>
        </w:rPr>
        <w:t xml:space="preserve"> standards and assessment systems </w:t>
      </w:r>
      <w:r w:rsidR="008700FC">
        <w:rPr>
          <w:rFonts w:ascii="Times New Roman" w:hAnsi="Times New Roman"/>
          <w:sz w:val="24"/>
          <w:szCs w:val="24"/>
        </w:rPr>
        <w:t xml:space="preserve">under </w:t>
      </w:r>
      <w:r w:rsidR="008700FC" w:rsidRPr="009921DF">
        <w:rPr>
          <w:rFonts w:ascii="Times New Roman" w:hAnsi="Times New Roman"/>
          <w:i/>
          <w:sz w:val="24"/>
          <w:szCs w:val="24"/>
        </w:rPr>
        <w:t>Title I</w:t>
      </w:r>
      <w:r w:rsidR="008700FC">
        <w:rPr>
          <w:rFonts w:ascii="Times New Roman" w:hAnsi="Times New Roman"/>
          <w:sz w:val="24"/>
          <w:szCs w:val="24"/>
        </w:rPr>
        <w:t xml:space="preserve"> </w:t>
      </w:r>
      <w:r w:rsidR="00023796" w:rsidRPr="00AC2E9C">
        <w:rPr>
          <w:rFonts w:ascii="Times New Roman" w:hAnsi="Times New Roman"/>
          <w:sz w:val="24"/>
          <w:szCs w:val="24"/>
        </w:rPr>
        <w:t>are peer</w:t>
      </w:r>
      <w:r w:rsidR="006F485A" w:rsidRPr="00AC2E9C">
        <w:rPr>
          <w:rFonts w:ascii="Times New Roman" w:hAnsi="Times New Roman"/>
          <w:sz w:val="24"/>
          <w:szCs w:val="24"/>
        </w:rPr>
        <w:t xml:space="preserve"> </w:t>
      </w:r>
      <w:r w:rsidR="00023796" w:rsidRPr="00AC2E9C">
        <w:rPr>
          <w:rFonts w:ascii="Times New Roman" w:hAnsi="Times New Roman"/>
          <w:sz w:val="24"/>
          <w:szCs w:val="24"/>
        </w:rPr>
        <w:t xml:space="preserve">reviewed and approved by the Department.  As of </w:t>
      </w:r>
      <w:r w:rsidR="00FA5AF1" w:rsidRPr="007703BA">
        <w:rPr>
          <w:rFonts w:ascii="Times New Roman" w:hAnsi="Times New Roman"/>
          <w:sz w:val="24"/>
          <w:szCs w:val="24"/>
        </w:rPr>
        <w:t xml:space="preserve">December </w:t>
      </w:r>
      <w:r w:rsidR="00023796" w:rsidRPr="007703BA">
        <w:rPr>
          <w:rFonts w:ascii="Times New Roman" w:hAnsi="Times New Roman"/>
          <w:sz w:val="24"/>
          <w:szCs w:val="24"/>
        </w:rPr>
        <w:t>201</w:t>
      </w:r>
      <w:r w:rsidR="00BE7DC2" w:rsidRPr="002A6410">
        <w:rPr>
          <w:rFonts w:ascii="Times New Roman" w:hAnsi="Times New Roman"/>
          <w:sz w:val="24"/>
          <w:szCs w:val="24"/>
        </w:rPr>
        <w:t>2</w:t>
      </w:r>
      <w:r w:rsidR="00023796" w:rsidRPr="002A6410">
        <w:rPr>
          <w:rFonts w:ascii="Times New Roman" w:hAnsi="Times New Roman"/>
          <w:sz w:val="24"/>
          <w:szCs w:val="24"/>
        </w:rPr>
        <w:t xml:space="preserve">, </w:t>
      </w:r>
      <w:r w:rsidR="00B25F22">
        <w:rPr>
          <w:rFonts w:ascii="Times New Roman" w:hAnsi="Times New Roman"/>
          <w:sz w:val="24"/>
          <w:szCs w:val="24"/>
        </w:rPr>
        <w:t xml:space="preserve">when the Department suspended peer review in light of revising its guidance, </w:t>
      </w:r>
      <w:r w:rsidR="00023796" w:rsidRPr="002A6410">
        <w:rPr>
          <w:rFonts w:ascii="Times New Roman" w:hAnsi="Times New Roman"/>
          <w:sz w:val="24"/>
          <w:szCs w:val="24"/>
        </w:rPr>
        <w:t>a</w:t>
      </w:r>
      <w:r w:rsidR="00023796" w:rsidRPr="00AC2E9C">
        <w:rPr>
          <w:rFonts w:ascii="Times New Roman" w:hAnsi="Times New Roman"/>
          <w:sz w:val="24"/>
          <w:szCs w:val="24"/>
        </w:rPr>
        <w:t xml:space="preserve"> majority of </w:t>
      </w:r>
      <w:r w:rsidR="00481CCF" w:rsidRPr="00AC2E9C">
        <w:rPr>
          <w:rFonts w:ascii="Times New Roman" w:hAnsi="Times New Roman"/>
          <w:sz w:val="24"/>
          <w:szCs w:val="24"/>
        </w:rPr>
        <w:t>state</w:t>
      </w:r>
      <w:r w:rsidR="00023796" w:rsidRPr="00AC2E9C">
        <w:rPr>
          <w:rFonts w:ascii="Times New Roman" w:hAnsi="Times New Roman"/>
          <w:sz w:val="24"/>
          <w:szCs w:val="24"/>
        </w:rPr>
        <w:t>s either had their system</w:t>
      </w:r>
      <w:r w:rsidR="00600A4D" w:rsidRPr="00AC2E9C">
        <w:rPr>
          <w:rFonts w:ascii="Times New Roman" w:hAnsi="Times New Roman"/>
          <w:sz w:val="24"/>
          <w:szCs w:val="24"/>
        </w:rPr>
        <w:t>s</w:t>
      </w:r>
      <w:r w:rsidR="00023796" w:rsidRPr="00AC2E9C">
        <w:rPr>
          <w:rFonts w:ascii="Times New Roman" w:hAnsi="Times New Roman"/>
          <w:sz w:val="24"/>
          <w:szCs w:val="24"/>
        </w:rPr>
        <w:t xml:space="preserve"> approved or </w:t>
      </w:r>
      <w:r w:rsidR="00E05A20">
        <w:rPr>
          <w:rFonts w:ascii="Times New Roman" w:hAnsi="Times New Roman"/>
          <w:sz w:val="24"/>
          <w:szCs w:val="24"/>
        </w:rPr>
        <w:t xml:space="preserve">they </w:t>
      </w:r>
      <w:r w:rsidR="003B2362">
        <w:rPr>
          <w:rFonts w:ascii="Times New Roman" w:hAnsi="Times New Roman"/>
          <w:sz w:val="24"/>
          <w:szCs w:val="24"/>
        </w:rPr>
        <w:t xml:space="preserve">were </w:t>
      </w:r>
      <w:r w:rsidR="0089646B">
        <w:rPr>
          <w:rFonts w:ascii="Times New Roman" w:hAnsi="Times New Roman"/>
          <w:sz w:val="24"/>
          <w:szCs w:val="24"/>
        </w:rPr>
        <w:t>pending</w:t>
      </w:r>
      <w:r w:rsidR="00A51602">
        <w:rPr>
          <w:rFonts w:ascii="Times New Roman" w:hAnsi="Times New Roman"/>
          <w:sz w:val="24"/>
          <w:szCs w:val="24"/>
        </w:rPr>
        <w:t xml:space="preserve"> </w:t>
      </w:r>
      <w:r w:rsidR="0089646B">
        <w:rPr>
          <w:rFonts w:ascii="Times New Roman" w:hAnsi="Times New Roman"/>
          <w:sz w:val="24"/>
          <w:szCs w:val="24"/>
        </w:rPr>
        <w:t>approval</w:t>
      </w:r>
      <w:r w:rsidR="00023796" w:rsidRPr="00AC2E9C">
        <w:rPr>
          <w:rFonts w:ascii="Times New Roman" w:hAnsi="Times New Roman"/>
          <w:sz w:val="24"/>
          <w:szCs w:val="24"/>
        </w:rPr>
        <w:t xml:space="preserve">.  </w:t>
      </w:r>
      <w:r w:rsidR="00A51602">
        <w:rPr>
          <w:rFonts w:ascii="Times New Roman" w:hAnsi="Times New Roman"/>
          <w:sz w:val="24"/>
          <w:szCs w:val="24"/>
        </w:rPr>
        <w:t>S</w:t>
      </w:r>
      <w:r w:rsidR="00023796" w:rsidRPr="00AC2E9C">
        <w:rPr>
          <w:rFonts w:ascii="Times New Roman" w:hAnsi="Times New Roman"/>
          <w:sz w:val="24"/>
          <w:szCs w:val="24"/>
        </w:rPr>
        <w:t>pecifically</w:t>
      </w:r>
      <w:r w:rsidR="008132EF">
        <w:rPr>
          <w:rFonts w:ascii="Times New Roman" w:hAnsi="Times New Roman"/>
          <w:sz w:val="24"/>
          <w:szCs w:val="24"/>
        </w:rPr>
        <w:t>,</w:t>
      </w:r>
      <w:r w:rsidR="00023796" w:rsidRPr="00AC2E9C">
        <w:rPr>
          <w:rFonts w:ascii="Times New Roman" w:hAnsi="Times New Roman"/>
          <w:sz w:val="24"/>
          <w:szCs w:val="24"/>
        </w:rPr>
        <w:t xml:space="preserve">  </w:t>
      </w:r>
    </w:p>
    <w:p w14:paraId="3AF26E71" w14:textId="77777777" w:rsidR="00023796" w:rsidRPr="00AC2E9C" w:rsidRDefault="00023796" w:rsidP="00023796">
      <w:pPr>
        <w:spacing w:before="100" w:beforeAutospacing="1" w:after="100" w:afterAutospacing="1" w:line="240" w:lineRule="auto"/>
        <w:ind w:firstLine="720"/>
        <w:contextualSpacing/>
        <w:rPr>
          <w:rFonts w:ascii="Times New Roman" w:hAnsi="Times New Roman"/>
          <w:sz w:val="24"/>
          <w:szCs w:val="24"/>
        </w:rPr>
      </w:pPr>
    </w:p>
    <w:p w14:paraId="0183A98A" w14:textId="049ECBCB" w:rsidR="00023796" w:rsidRDefault="008E6B9A" w:rsidP="00023796">
      <w:pPr>
        <w:numPr>
          <w:ilvl w:val="0"/>
          <w:numId w:val="9"/>
        </w:numPr>
        <w:spacing w:before="100" w:beforeAutospacing="1" w:after="100" w:afterAutospacing="1" w:line="240" w:lineRule="auto"/>
        <w:ind w:left="720"/>
        <w:contextualSpacing/>
        <w:rPr>
          <w:rFonts w:ascii="Times New Roman" w:hAnsi="Times New Roman"/>
          <w:sz w:val="24"/>
          <w:szCs w:val="24"/>
        </w:rPr>
      </w:pPr>
      <w:r>
        <w:rPr>
          <w:rFonts w:ascii="Times New Roman" w:hAnsi="Times New Roman"/>
          <w:sz w:val="24"/>
          <w:szCs w:val="24"/>
        </w:rPr>
        <w:t>37</w:t>
      </w:r>
      <w:r w:rsidR="00023796" w:rsidRPr="00AC2E9C">
        <w:rPr>
          <w:rFonts w:ascii="Times New Roman" w:hAnsi="Times New Roman"/>
          <w:sz w:val="24"/>
          <w:szCs w:val="24"/>
        </w:rPr>
        <w:t xml:space="preserve"> </w:t>
      </w:r>
      <w:r w:rsidR="00481CCF" w:rsidRPr="00AC2E9C">
        <w:rPr>
          <w:rFonts w:ascii="Times New Roman" w:hAnsi="Times New Roman"/>
          <w:sz w:val="24"/>
          <w:szCs w:val="24"/>
        </w:rPr>
        <w:t>state</w:t>
      </w:r>
      <w:r w:rsidR="00023796" w:rsidRPr="00AC2E9C">
        <w:rPr>
          <w:rFonts w:ascii="Times New Roman" w:hAnsi="Times New Roman"/>
          <w:sz w:val="24"/>
          <w:szCs w:val="24"/>
        </w:rPr>
        <w:t xml:space="preserve">s </w:t>
      </w:r>
      <w:r w:rsidR="005064D1">
        <w:rPr>
          <w:rFonts w:ascii="Times New Roman" w:hAnsi="Times New Roman"/>
          <w:sz w:val="24"/>
          <w:szCs w:val="24"/>
        </w:rPr>
        <w:t>(</w:t>
      </w:r>
      <w:r w:rsidR="0089646B">
        <w:rPr>
          <w:rFonts w:ascii="Times New Roman" w:hAnsi="Times New Roman"/>
          <w:sz w:val="24"/>
          <w:szCs w:val="24"/>
        </w:rPr>
        <w:t>including</w:t>
      </w:r>
      <w:r w:rsidR="005064D1">
        <w:rPr>
          <w:rFonts w:ascii="Times New Roman" w:hAnsi="Times New Roman"/>
          <w:sz w:val="24"/>
          <w:szCs w:val="24"/>
        </w:rPr>
        <w:t xml:space="preserve"> Puerto Rico) </w:t>
      </w:r>
      <w:r w:rsidR="00023796" w:rsidRPr="00AC2E9C">
        <w:rPr>
          <w:rFonts w:ascii="Times New Roman" w:hAnsi="Times New Roman"/>
          <w:sz w:val="24"/>
          <w:szCs w:val="24"/>
        </w:rPr>
        <w:t xml:space="preserve">were </w:t>
      </w:r>
      <w:r w:rsidR="00023796" w:rsidRPr="00AC2E9C">
        <w:rPr>
          <w:rFonts w:ascii="Times New Roman" w:hAnsi="Times New Roman"/>
          <w:i/>
          <w:sz w:val="24"/>
          <w:szCs w:val="24"/>
        </w:rPr>
        <w:t>fully approved</w:t>
      </w:r>
      <w:r w:rsidR="00023796" w:rsidRPr="00AC2E9C">
        <w:rPr>
          <w:rFonts w:ascii="Times New Roman" w:hAnsi="Times New Roman"/>
          <w:sz w:val="24"/>
          <w:szCs w:val="24"/>
        </w:rPr>
        <w:t xml:space="preserve"> or </w:t>
      </w:r>
      <w:r w:rsidR="00023796" w:rsidRPr="00AC2E9C">
        <w:rPr>
          <w:rFonts w:ascii="Times New Roman" w:hAnsi="Times New Roman"/>
          <w:i/>
          <w:sz w:val="24"/>
          <w:szCs w:val="24"/>
        </w:rPr>
        <w:t>fully approved with recommendations</w:t>
      </w:r>
      <w:r w:rsidR="00023796" w:rsidRPr="00AC2E9C">
        <w:rPr>
          <w:rFonts w:ascii="Times New Roman" w:hAnsi="Times New Roman"/>
          <w:sz w:val="24"/>
          <w:szCs w:val="24"/>
        </w:rPr>
        <w:t xml:space="preserve">; </w:t>
      </w:r>
    </w:p>
    <w:p w14:paraId="330BC75C" w14:textId="77777777" w:rsidR="000419B6" w:rsidRDefault="000419B6" w:rsidP="000419B6">
      <w:pPr>
        <w:spacing w:before="100" w:beforeAutospacing="1" w:after="100" w:afterAutospacing="1" w:line="240" w:lineRule="auto"/>
        <w:ind w:left="720"/>
        <w:contextualSpacing/>
        <w:rPr>
          <w:rFonts w:ascii="Times New Roman" w:hAnsi="Times New Roman"/>
          <w:sz w:val="24"/>
          <w:szCs w:val="24"/>
        </w:rPr>
      </w:pPr>
    </w:p>
    <w:p w14:paraId="65EBDF0D" w14:textId="77777777" w:rsidR="008132EF" w:rsidRPr="00AC2E9C" w:rsidRDefault="001D10C0" w:rsidP="00023796">
      <w:pPr>
        <w:numPr>
          <w:ilvl w:val="0"/>
          <w:numId w:val="9"/>
        </w:numPr>
        <w:spacing w:before="100" w:beforeAutospacing="1" w:after="100" w:afterAutospacing="1" w:line="240" w:lineRule="auto"/>
        <w:ind w:left="720"/>
        <w:contextualSpacing/>
        <w:rPr>
          <w:rFonts w:ascii="Times New Roman" w:hAnsi="Times New Roman"/>
          <w:sz w:val="24"/>
          <w:szCs w:val="24"/>
        </w:rPr>
      </w:pPr>
      <w:r>
        <w:rPr>
          <w:rFonts w:ascii="Times New Roman" w:hAnsi="Times New Roman"/>
          <w:sz w:val="24"/>
          <w:szCs w:val="24"/>
        </w:rPr>
        <w:t xml:space="preserve">no </w:t>
      </w:r>
      <w:r w:rsidR="000419B6">
        <w:rPr>
          <w:rFonts w:ascii="Times New Roman" w:hAnsi="Times New Roman"/>
          <w:sz w:val="24"/>
          <w:szCs w:val="24"/>
        </w:rPr>
        <w:t>states were identified as</w:t>
      </w:r>
      <w:r w:rsidR="008132EF">
        <w:rPr>
          <w:rFonts w:ascii="Times New Roman" w:hAnsi="Times New Roman"/>
          <w:sz w:val="24"/>
          <w:szCs w:val="24"/>
        </w:rPr>
        <w:t xml:space="preserve"> </w:t>
      </w:r>
      <w:r w:rsidR="008132EF">
        <w:rPr>
          <w:rFonts w:ascii="Times New Roman" w:hAnsi="Times New Roman"/>
          <w:i/>
          <w:sz w:val="24"/>
          <w:szCs w:val="24"/>
        </w:rPr>
        <w:t xml:space="preserve">approval </w:t>
      </w:r>
      <w:r w:rsidR="00815B84">
        <w:rPr>
          <w:rFonts w:ascii="Times New Roman" w:hAnsi="Times New Roman"/>
          <w:i/>
          <w:sz w:val="24"/>
          <w:szCs w:val="24"/>
        </w:rPr>
        <w:t>expected</w:t>
      </w:r>
      <w:r w:rsidR="000419B6">
        <w:rPr>
          <w:rFonts w:ascii="Times New Roman" w:hAnsi="Times New Roman"/>
          <w:i/>
          <w:sz w:val="24"/>
          <w:szCs w:val="24"/>
        </w:rPr>
        <w:t>;</w:t>
      </w:r>
      <w:r w:rsidR="00815B84">
        <w:rPr>
          <w:rFonts w:ascii="Times New Roman" w:hAnsi="Times New Roman"/>
          <w:i/>
          <w:sz w:val="24"/>
          <w:szCs w:val="24"/>
        </w:rPr>
        <w:t xml:space="preserve"> </w:t>
      </w:r>
    </w:p>
    <w:p w14:paraId="24D8D7C5" w14:textId="77777777" w:rsidR="00023796" w:rsidRPr="00AC2E9C" w:rsidRDefault="00023796" w:rsidP="00023796">
      <w:pPr>
        <w:spacing w:before="100" w:beforeAutospacing="1" w:after="100" w:afterAutospacing="1" w:line="240" w:lineRule="auto"/>
        <w:contextualSpacing/>
        <w:rPr>
          <w:rFonts w:ascii="Times New Roman" w:hAnsi="Times New Roman"/>
          <w:sz w:val="24"/>
          <w:szCs w:val="24"/>
        </w:rPr>
      </w:pPr>
    </w:p>
    <w:p w14:paraId="2DDA5ADD" w14:textId="5AFCEFD4" w:rsidR="00023796" w:rsidRPr="00AC2E9C" w:rsidRDefault="00140C29" w:rsidP="00023796">
      <w:pPr>
        <w:numPr>
          <w:ilvl w:val="0"/>
          <w:numId w:val="9"/>
        </w:numPr>
        <w:spacing w:after="0" w:line="240" w:lineRule="auto"/>
        <w:ind w:left="720"/>
        <w:contextualSpacing/>
        <w:rPr>
          <w:rFonts w:ascii="Times New Roman" w:hAnsi="Times New Roman"/>
          <w:sz w:val="24"/>
          <w:szCs w:val="24"/>
        </w:rPr>
      </w:pPr>
      <w:r>
        <w:rPr>
          <w:rFonts w:ascii="Times New Roman" w:hAnsi="Times New Roman"/>
          <w:sz w:val="24"/>
          <w:szCs w:val="24"/>
        </w:rPr>
        <w:t>13</w:t>
      </w:r>
      <w:r w:rsidRPr="00AC2E9C">
        <w:rPr>
          <w:rFonts w:ascii="Times New Roman" w:hAnsi="Times New Roman"/>
          <w:sz w:val="24"/>
          <w:szCs w:val="24"/>
        </w:rPr>
        <w:t xml:space="preserve"> </w:t>
      </w:r>
      <w:r w:rsidR="00481CCF" w:rsidRPr="00AC2E9C">
        <w:rPr>
          <w:rFonts w:ascii="Times New Roman" w:hAnsi="Times New Roman"/>
          <w:sz w:val="24"/>
          <w:szCs w:val="24"/>
        </w:rPr>
        <w:t>state</w:t>
      </w:r>
      <w:r w:rsidR="00023796" w:rsidRPr="00AC2E9C">
        <w:rPr>
          <w:rFonts w:ascii="Times New Roman" w:hAnsi="Times New Roman"/>
          <w:sz w:val="24"/>
          <w:szCs w:val="24"/>
        </w:rPr>
        <w:t xml:space="preserve">s </w:t>
      </w:r>
      <w:r w:rsidR="005064D1">
        <w:rPr>
          <w:rFonts w:ascii="Times New Roman" w:hAnsi="Times New Roman"/>
          <w:sz w:val="24"/>
          <w:szCs w:val="24"/>
        </w:rPr>
        <w:t>(</w:t>
      </w:r>
      <w:r w:rsidR="0089646B">
        <w:rPr>
          <w:rFonts w:ascii="Times New Roman" w:hAnsi="Times New Roman"/>
          <w:sz w:val="24"/>
          <w:szCs w:val="24"/>
        </w:rPr>
        <w:t>including</w:t>
      </w:r>
      <w:r w:rsidR="005064D1">
        <w:rPr>
          <w:rFonts w:ascii="Times New Roman" w:hAnsi="Times New Roman"/>
          <w:sz w:val="24"/>
          <w:szCs w:val="24"/>
        </w:rPr>
        <w:t xml:space="preserve"> the District of Columbia) </w:t>
      </w:r>
      <w:r w:rsidR="00023796" w:rsidRPr="00AC2E9C">
        <w:rPr>
          <w:rFonts w:ascii="Times New Roman" w:hAnsi="Times New Roman"/>
          <w:sz w:val="24"/>
          <w:szCs w:val="24"/>
        </w:rPr>
        <w:t xml:space="preserve">were identified as </w:t>
      </w:r>
      <w:r w:rsidR="00023796" w:rsidRPr="00AC2E9C">
        <w:rPr>
          <w:rFonts w:ascii="Times New Roman" w:hAnsi="Times New Roman"/>
          <w:i/>
          <w:sz w:val="24"/>
          <w:szCs w:val="24"/>
        </w:rPr>
        <w:t>approval</w:t>
      </w:r>
      <w:r w:rsidR="00023796" w:rsidRPr="00AC2E9C">
        <w:rPr>
          <w:rFonts w:ascii="Times New Roman" w:hAnsi="Times New Roman"/>
          <w:sz w:val="24"/>
          <w:szCs w:val="24"/>
        </w:rPr>
        <w:t xml:space="preserve"> </w:t>
      </w:r>
      <w:r w:rsidR="00023796" w:rsidRPr="00AC2E9C">
        <w:rPr>
          <w:rFonts w:ascii="Times New Roman" w:hAnsi="Times New Roman"/>
          <w:i/>
          <w:sz w:val="24"/>
          <w:szCs w:val="24"/>
        </w:rPr>
        <w:t>pending</w:t>
      </w:r>
      <w:r w:rsidR="00BE7DC2" w:rsidRPr="00AC2E9C">
        <w:rPr>
          <w:rFonts w:ascii="Times New Roman" w:hAnsi="Times New Roman"/>
          <w:sz w:val="24"/>
          <w:szCs w:val="24"/>
        </w:rPr>
        <w:t>; and</w:t>
      </w:r>
      <w:r w:rsidR="00023796" w:rsidRPr="00AC2E9C">
        <w:rPr>
          <w:rFonts w:ascii="Times New Roman" w:hAnsi="Times New Roman"/>
          <w:sz w:val="24"/>
          <w:szCs w:val="24"/>
        </w:rPr>
        <w:t xml:space="preserve"> </w:t>
      </w:r>
    </w:p>
    <w:p w14:paraId="2CDC8FE7" w14:textId="77777777" w:rsidR="00023796" w:rsidRPr="00AC2E9C" w:rsidRDefault="00023796" w:rsidP="00023796">
      <w:pPr>
        <w:spacing w:after="0" w:line="240" w:lineRule="auto"/>
        <w:ind w:left="720"/>
        <w:contextualSpacing/>
        <w:rPr>
          <w:rFonts w:ascii="Times New Roman" w:hAnsi="Times New Roman"/>
          <w:sz w:val="24"/>
          <w:szCs w:val="24"/>
        </w:rPr>
      </w:pPr>
    </w:p>
    <w:p w14:paraId="24894C90" w14:textId="348983FD" w:rsidR="00023796" w:rsidRPr="00AC2E9C" w:rsidRDefault="003B2362" w:rsidP="00023796">
      <w:pPr>
        <w:numPr>
          <w:ilvl w:val="0"/>
          <w:numId w:val="9"/>
        </w:numPr>
        <w:spacing w:after="0" w:line="240" w:lineRule="auto"/>
        <w:ind w:left="720"/>
        <w:contextualSpacing/>
        <w:rPr>
          <w:rFonts w:ascii="Times New Roman" w:hAnsi="Times New Roman"/>
          <w:sz w:val="24"/>
          <w:szCs w:val="24"/>
        </w:rPr>
      </w:pPr>
      <w:proofErr w:type="gramStart"/>
      <w:r>
        <w:rPr>
          <w:rFonts w:ascii="Times New Roman" w:hAnsi="Times New Roman"/>
          <w:sz w:val="24"/>
          <w:szCs w:val="24"/>
        </w:rPr>
        <w:t>two</w:t>
      </w:r>
      <w:proofErr w:type="gramEnd"/>
      <w:r w:rsidR="00BD1EEB" w:rsidRPr="00AC2E9C">
        <w:rPr>
          <w:rFonts w:ascii="Times New Roman" w:hAnsi="Times New Roman"/>
          <w:sz w:val="24"/>
          <w:szCs w:val="24"/>
        </w:rPr>
        <w:t xml:space="preserve"> </w:t>
      </w:r>
      <w:r w:rsidR="00481CCF" w:rsidRPr="00AC2E9C">
        <w:rPr>
          <w:rFonts w:ascii="Times New Roman" w:hAnsi="Times New Roman"/>
          <w:sz w:val="24"/>
          <w:szCs w:val="24"/>
        </w:rPr>
        <w:t>state</w:t>
      </w:r>
      <w:r w:rsidR="00023796" w:rsidRPr="00AC2E9C">
        <w:rPr>
          <w:rFonts w:ascii="Times New Roman" w:hAnsi="Times New Roman"/>
          <w:sz w:val="24"/>
          <w:szCs w:val="24"/>
        </w:rPr>
        <w:t xml:space="preserve">s were identified as </w:t>
      </w:r>
      <w:r w:rsidR="00023796" w:rsidRPr="00AC2E9C">
        <w:rPr>
          <w:rFonts w:ascii="Times New Roman" w:hAnsi="Times New Roman"/>
          <w:i/>
          <w:sz w:val="24"/>
          <w:szCs w:val="24"/>
        </w:rPr>
        <w:t>in process.</w:t>
      </w:r>
    </w:p>
    <w:p w14:paraId="424AFA44" w14:textId="77777777" w:rsidR="00023796" w:rsidRPr="00AC7B97" w:rsidRDefault="00023796" w:rsidP="00023796">
      <w:pPr>
        <w:spacing w:before="100" w:beforeAutospacing="1" w:after="100" w:afterAutospacing="1" w:line="240" w:lineRule="auto"/>
        <w:contextualSpacing/>
        <w:rPr>
          <w:rFonts w:ascii="Times New Roman" w:hAnsi="Times New Roman"/>
          <w:sz w:val="24"/>
          <w:szCs w:val="24"/>
        </w:rPr>
      </w:pPr>
    </w:p>
    <w:p w14:paraId="516FE742" w14:textId="77777777" w:rsidR="00023796" w:rsidRDefault="00023796" w:rsidP="00023796">
      <w:pPr>
        <w:spacing w:before="100" w:beforeAutospacing="1" w:after="100" w:afterAutospacing="1" w:line="240" w:lineRule="auto"/>
        <w:ind w:left="720"/>
        <w:contextualSpacing/>
        <w:rPr>
          <w:rFonts w:ascii="Times New Roman" w:hAnsi="Times New Roman"/>
          <w:sz w:val="24"/>
          <w:szCs w:val="24"/>
        </w:rPr>
      </w:pPr>
      <w:r w:rsidRPr="00AC7B97">
        <w:rPr>
          <w:rFonts w:ascii="Times New Roman" w:hAnsi="Times New Roman"/>
          <w:sz w:val="24"/>
          <w:szCs w:val="24"/>
        </w:rPr>
        <w:t>Exhibit 1 provides full definitions of each approval</w:t>
      </w:r>
      <w:r>
        <w:rPr>
          <w:rFonts w:ascii="Times New Roman" w:hAnsi="Times New Roman"/>
          <w:sz w:val="24"/>
          <w:szCs w:val="24"/>
        </w:rPr>
        <w:t xml:space="preserve"> status.</w:t>
      </w:r>
    </w:p>
    <w:p w14:paraId="38857B60" w14:textId="2A319999" w:rsidR="00023796" w:rsidRDefault="00023796" w:rsidP="00023796">
      <w:pPr>
        <w:spacing w:before="100" w:beforeAutospacing="1" w:after="100" w:afterAutospacing="1" w:line="240" w:lineRule="auto"/>
        <w:ind w:firstLine="720"/>
        <w:contextualSpacing/>
        <w:rPr>
          <w:rFonts w:ascii="Times New Roman" w:hAnsi="Times New Roman"/>
          <w:sz w:val="24"/>
          <w:szCs w:val="24"/>
        </w:rPr>
      </w:pPr>
    </w:p>
    <w:p w14:paraId="73DAEF4F" w14:textId="77777777" w:rsidR="009675B6" w:rsidRPr="009675B6" w:rsidRDefault="009675B6" w:rsidP="009675B6">
      <w:pPr>
        <w:pStyle w:val="Caption"/>
        <w:jc w:val="center"/>
        <w:rPr>
          <w:rFonts w:ascii="Times New Roman" w:hAnsi="Times New Roman"/>
          <w:sz w:val="24"/>
          <w:szCs w:val="24"/>
        </w:rPr>
      </w:pPr>
      <w:bookmarkStart w:id="15" w:name="_Toc461099024"/>
      <w:r w:rsidRPr="009675B6">
        <w:rPr>
          <w:rFonts w:ascii="Times New Roman" w:hAnsi="Times New Roman"/>
        </w:rPr>
        <w:t xml:space="preserve">Exhibit </w:t>
      </w:r>
      <w:r w:rsidRPr="009675B6">
        <w:rPr>
          <w:rFonts w:ascii="Times New Roman" w:hAnsi="Times New Roman"/>
        </w:rPr>
        <w:fldChar w:fldCharType="begin"/>
      </w:r>
      <w:r w:rsidRPr="009675B6">
        <w:rPr>
          <w:rFonts w:ascii="Times New Roman" w:hAnsi="Times New Roman"/>
        </w:rPr>
        <w:instrText xml:space="preserve"> SEQ Exhibit \* ARABIC </w:instrText>
      </w:r>
      <w:r w:rsidRPr="009675B6">
        <w:rPr>
          <w:rFonts w:ascii="Times New Roman" w:hAnsi="Times New Roman"/>
        </w:rPr>
        <w:fldChar w:fldCharType="separate"/>
      </w:r>
      <w:r w:rsidR="00D959D2">
        <w:rPr>
          <w:rFonts w:ascii="Times New Roman" w:hAnsi="Times New Roman"/>
          <w:noProof/>
        </w:rPr>
        <w:t>1</w:t>
      </w:r>
      <w:bookmarkEnd w:id="15"/>
      <w:r w:rsidRPr="009675B6">
        <w:rPr>
          <w:rFonts w:ascii="Times New Roman" w:hAnsi="Times New Roman"/>
        </w:rPr>
        <w:fldChar w:fldCharType="end"/>
      </w:r>
    </w:p>
    <w:p w14:paraId="311B96F2" w14:textId="77777777" w:rsidR="00E3313B" w:rsidRPr="000A7579" w:rsidRDefault="00E3313B" w:rsidP="00E037C8">
      <w:pPr>
        <w:pStyle w:val="Caption"/>
        <w:pBdr>
          <w:top w:val="single" w:sz="4" w:space="1" w:color="auto"/>
          <w:left w:val="single" w:sz="4" w:space="4" w:color="auto"/>
          <w:bottom w:val="single" w:sz="4" w:space="1" w:color="auto"/>
          <w:right w:val="single" w:sz="4" w:space="4" w:color="auto"/>
        </w:pBdr>
        <w:jc w:val="center"/>
        <w:rPr>
          <w:rFonts w:ascii="Times New Roman" w:hAnsi="Times New Roman"/>
        </w:rPr>
      </w:pPr>
      <w:r w:rsidRPr="000A7579">
        <w:rPr>
          <w:rFonts w:ascii="Times New Roman" w:hAnsi="Times New Roman"/>
        </w:rPr>
        <w:t>Approval Status Definitions</w:t>
      </w:r>
    </w:p>
    <w:p w14:paraId="0A7A9550" w14:textId="77777777" w:rsidR="009357D1" w:rsidRPr="00392158" w:rsidRDefault="00E3313B" w:rsidP="009357D1">
      <w:pPr>
        <w:pBdr>
          <w:top w:val="single" w:sz="4" w:space="1" w:color="auto"/>
          <w:left w:val="single" w:sz="4" w:space="4" w:color="auto"/>
          <w:bottom w:val="single" w:sz="4" w:space="1" w:color="auto"/>
          <w:right w:val="single" w:sz="4" w:space="4" w:color="auto"/>
        </w:pBdr>
        <w:spacing w:before="100" w:beforeAutospacing="1" w:after="0" w:line="240" w:lineRule="auto"/>
        <w:contextualSpacing/>
        <w:rPr>
          <w:rFonts w:ascii="Times New Roman" w:hAnsi="Times New Roman"/>
          <w:sz w:val="18"/>
          <w:szCs w:val="18"/>
        </w:rPr>
      </w:pPr>
      <w:r w:rsidRPr="00392158">
        <w:rPr>
          <w:rFonts w:ascii="Times New Roman" w:hAnsi="Times New Roman"/>
          <w:i/>
          <w:sz w:val="18"/>
          <w:szCs w:val="18"/>
        </w:rPr>
        <w:t xml:space="preserve">Full </w:t>
      </w:r>
      <w:r>
        <w:rPr>
          <w:rFonts w:ascii="Times New Roman" w:hAnsi="Times New Roman"/>
          <w:i/>
          <w:sz w:val="18"/>
          <w:szCs w:val="18"/>
        </w:rPr>
        <w:t>A</w:t>
      </w:r>
      <w:r w:rsidRPr="00392158">
        <w:rPr>
          <w:rFonts w:ascii="Times New Roman" w:hAnsi="Times New Roman"/>
          <w:i/>
          <w:sz w:val="18"/>
          <w:szCs w:val="18"/>
        </w:rPr>
        <w:t>pprov</w:t>
      </w:r>
      <w:r>
        <w:rPr>
          <w:rFonts w:ascii="Times New Roman" w:hAnsi="Times New Roman"/>
          <w:i/>
          <w:sz w:val="18"/>
          <w:szCs w:val="18"/>
        </w:rPr>
        <w:t>al</w:t>
      </w:r>
      <w:r w:rsidRPr="00392158">
        <w:rPr>
          <w:rFonts w:ascii="Times New Roman" w:hAnsi="Times New Roman"/>
          <w:i/>
          <w:sz w:val="18"/>
          <w:szCs w:val="18"/>
        </w:rPr>
        <w:t>:</w:t>
      </w:r>
      <w:r w:rsidRPr="00392158">
        <w:rPr>
          <w:rFonts w:ascii="Times New Roman" w:hAnsi="Times New Roman"/>
          <w:sz w:val="18"/>
          <w:szCs w:val="18"/>
        </w:rPr>
        <w:t xml:space="preserve"> </w:t>
      </w:r>
      <w:r>
        <w:rPr>
          <w:rFonts w:ascii="Times New Roman" w:hAnsi="Times New Roman"/>
          <w:sz w:val="18"/>
          <w:szCs w:val="18"/>
        </w:rPr>
        <w:t xml:space="preserve"> </w:t>
      </w:r>
      <w:r w:rsidR="00BF641C">
        <w:rPr>
          <w:rFonts w:ascii="Times New Roman" w:hAnsi="Times New Roman"/>
          <w:sz w:val="18"/>
          <w:szCs w:val="18"/>
        </w:rPr>
        <w:t>A</w:t>
      </w:r>
      <w:r w:rsidRPr="00392158">
        <w:rPr>
          <w:rFonts w:ascii="Times New Roman" w:hAnsi="Times New Roman"/>
          <w:sz w:val="18"/>
          <w:szCs w:val="18"/>
        </w:rPr>
        <w:t xml:space="preserve"> </w:t>
      </w:r>
      <w:r w:rsidR="00481CCF">
        <w:rPr>
          <w:rFonts w:ascii="Times New Roman" w:hAnsi="Times New Roman"/>
          <w:sz w:val="18"/>
          <w:szCs w:val="18"/>
        </w:rPr>
        <w:t>state</w:t>
      </w:r>
      <w:r w:rsidRPr="00392158">
        <w:rPr>
          <w:rFonts w:ascii="Times New Roman" w:hAnsi="Times New Roman"/>
          <w:sz w:val="18"/>
          <w:szCs w:val="18"/>
        </w:rPr>
        <w:t>’s standards and assessment system meets all</w:t>
      </w:r>
      <w:r w:rsidR="00D55057">
        <w:rPr>
          <w:rFonts w:ascii="Times New Roman" w:hAnsi="Times New Roman"/>
          <w:sz w:val="18"/>
          <w:szCs w:val="18"/>
        </w:rPr>
        <w:t xml:space="preserve"> statutory and regulatory requirements.</w:t>
      </w:r>
    </w:p>
    <w:p w14:paraId="1BBED7E9" w14:textId="07A73ED9" w:rsidR="00E3313B" w:rsidRPr="00392158" w:rsidRDefault="00E3313B" w:rsidP="00E037C8">
      <w:pPr>
        <w:pBdr>
          <w:top w:val="single" w:sz="4" w:space="1" w:color="auto"/>
          <w:left w:val="single" w:sz="4" w:space="4" w:color="auto"/>
          <w:bottom w:val="single" w:sz="4" w:space="1" w:color="auto"/>
          <w:right w:val="single" w:sz="4" w:space="4" w:color="auto"/>
        </w:pBdr>
        <w:spacing w:before="100" w:beforeAutospacing="1" w:after="0" w:line="240" w:lineRule="auto"/>
        <w:contextualSpacing/>
        <w:rPr>
          <w:rFonts w:ascii="Times New Roman" w:hAnsi="Times New Roman"/>
          <w:sz w:val="18"/>
          <w:szCs w:val="18"/>
        </w:rPr>
      </w:pPr>
      <w:r w:rsidRPr="00392158">
        <w:rPr>
          <w:rFonts w:ascii="Times New Roman" w:hAnsi="Times New Roman"/>
          <w:i/>
          <w:sz w:val="18"/>
          <w:szCs w:val="18"/>
        </w:rPr>
        <w:t xml:space="preserve">Full </w:t>
      </w:r>
      <w:r>
        <w:rPr>
          <w:rFonts w:ascii="Times New Roman" w:hAnsi="Times New Roman"/>
          <w:i/>
          <w:sz w:val="18"/>
          <w:szCs w:val="18"/>
        </w:rPr>
        <w:t>A</w:t>
      </w:r>
      <w:r w:rsidRPr="00392158">
        <w:rPr>
          <w:rFonts w:ascii="Times New Roman" w:hAnsi="Times New Roman"/>
          <w:i/>
          <w:sz w:val="18"/>
          <w:szCs w:val="18"/>
        </w:rPr>
        <w:t>pprov</w:t>
      </w:r>
      <w:r>
        <w:rPr>
          <w:rFonts w:ascii="Times New Roman" w:hAnsi="Times New Roman"/>
          <w:i/>
          <w:sz w:val="18"/>
          <w:szCs w:val="18"/>
        </w:rPr>
        <w:t>al</w:t>
      </w:r>
      <w:r w:rsidRPr="00392158">
        <w:rPr>
          <w:rFonts w:ascii="Times New Roman" w:hAnsi="Times New Roman"/>
          <w:i/>
          <w:sz w:val="18"/>
          <w:szCs w:val="18"/>
        </w:rPr>
        <w:t xml:space="preserve"> </w:t>
      </w:r>
      <w:proofErr w:type="gramStart"/>
      <w:r w:rsidR="00BD1EEB">
        <w:rPr>
          <w:rFonts w:ascii="Times New Roman" w:hAnsi="Times New Roman"/>
          <w:i/>
          <w:sz w:val="18"/>
          <w:szCs w:val="18"/>
        </w:rPr>
        <w:t>W</w:t>
      </w:r>
      <w:r w:rsidRPr="00392158">
        <w:rPr>
          <w:rFonts w:ascii="Times New Roman" w:hAnsi="Times New Roman"/>
          <w:i/>
          <w:sz w:val="18"/>
          <w:szCs w:val="18"/>
        </w:rPr>
        <w:t>ith</w:t>
      </w:r>
      <w:proofErr w:type="gramEnd"/>
      <w:r w:rsidRPr="00392158">
        <w:rPr>
          <w:rFonts w:ascii="Times New Roman" w:hAnsi="Times New Roman"/>
          <w:i/>
          <w:sz w:val="18"/>
          <w:szCs w:val="18"/>
        </w:rPr>
        <w:t xml:space="preserve"> </w:t>
      </w:r>
      <w:r>
        <w:rPr>
          <w:rFonts w:ascii="Times New Roman" w:hAnsi="Times New Roman"/>
          <w:i/>
          <w:sz w:val="18"/>
          <w:szCs w:val="18"/>
        </w:rPr>
        <w:t>R</w:t>
      </w:r>
      <w:r w:rsidRPr="00392158">
        <w:rPr>
          <w:rFonts w:ascii="Times New Roman" w:hAnsi="Times New Roman"/>
          <w:i/>
          <w:sz w:val="18"/>
          <w:szCs w:val="18"/>
        </w:rPr>
        <w:t xml:space="preserve">ecommendations: </w:t>
      </w:r>
      <w:r>
        <w:rPr>
          <w:rFonts w:ascii="Times New Roman" w:hAnsi="Times New Roman"/>
          <w:i/>
          <w:sz w:val="18"/>
          <w:szCs w:val="18"/>
        </w:rPr>
        <w:t xml:space="preserve"> </w:t>
      </w:r>
      <w:r w:rsidR="00BF641C">
        <w:rPr>
          <w:rFonts w:ascii="Times New Roman" w:hAnsi="Times New Roman"/>
          <w:sz w:val="18"/>
          <w:szCs w:val="18"/>
        </w:rPr>
        <w:t xml:space="preserve">A </w:t>
      </w:r>
      <w:r w:rsidR="00481CCF">
        <w:rPr>
          <w:rFonts w:ascii="Times New Roman" w:hAnsi="Times New Roman"/>
          <w:sz w:val="18"/>
          <w:szCs w:val="18"/>
        </w:rPr>
        <w:t>state</w:t>
      </w:r>
      <w:r w:rsidRPr="00392158">
        <w:rPr>
          <w:rFonts w:ascii="Times New Roman" w:hAnsi="Times New Roman"/>
          <w:sz w:val="18"/>
          <w:szCs w:val="18"/>
        </w:rPr>
        <w:t xml:space="preserve">’s standards and assessment system meets all statutory and regulatory requirements, but the Department recommends that the </w:t>
      </w:r>
      <w:r w:rsidR="00481CCF">
        <w:rPr>
          <w:rFonts w:ascii="Times New Roman" w:hAnsi="Times New Roman"/>
          <w:sz w:val="18"/>
          <w:szCs w:val="18"/>
        </w:rPr>
        <w:t>state</w:t>
      </w:r>
      <w:r w:rsidRPr="00392158">
        <w:rPr>
          <w:rFonts w:ascii="Times New Roman" w:hAnsi="Times New Roman"/>
          <w:sz w:val="18"/>
          <w:szCs w:val="18"/>
        </w:rPr>
        <w:t xml:space="preserve"> do additional work to improve the system</w:t>
      </w:r>
      <w:r>
        <w:rPr>
          <w:rFonts w:ascii="Times New Roman" w:hAnsi="Times New Roman"/>
          <w:sz w:val="18"/>
          <w:szCs w:val="18"/>
        </w:rPr>
        <w:t xml:space="preserve"> in specific areas</w:t>
      </w:r>
      <w:r w:rsidRPr="00392158">
        <w:rPr>
          <w:rFonts w:ascii="Times New Roman" w:hAnsi="Times New Roman"/>
          <w:sz w:val="18"/>
          <w:szCs w:val="18"/>
        </w:rPr>
        <w:t xml:space="preserve">.  </w:t>
      </w:r>
    </w:p>
    <w:p w14:paraId="036DC1D1" w14:textId="77777777" w:rsidR="00E3313B" w:rsidRPr="00392158" w:rsidRDefault="00E3313B" w:rsidP="00E037C8">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imes New Roman" w:hAnsi="Times New Roman"/>
          <w:sz w:val="18"/>
          <w:szCs w:val="18"/>
        </w:rPr>
      </w:pPr>
      <w:r w:rsidRPr="00392158">
        <w:rPr>
          <w:rFonts w:ascii="Times New Roman" w:hAnsi="Times New Roman"/>
          <w:i/>
          <w:sz w:val="18"/>
          <w:szCs w:val="18"/>
        </w:rPr>
        <w:t xml:space="preserve">Approval </w:t>
      </w:r>
      <w:r>
        <w:rPr>
          <w:rFonts w:ascii="Times New Roman" w:hAnsi="Times New Roman"/>
          <w:i/>
          <w:sz w:val="18"/>
          <w:szCs w:val="18"/>
        </w:rPr>
        <w:t>E</w:t>
      </w:r>
      <w:r w:rsidRPr="00392158">
        <w:rPr>
          <w:rFonts w:ascii="Times New Roman" w:hAnsi="Times New Roman"/>
          <w:i/>
          <w:sz w:val="18"/>
          <w:szCs w:val="18"/>
        </w:rPr>
        <w:t>xpected</w:t>
      </w:r>
      <w:r w:rsidRPr="00392158">
        <w:rPr>
          <w:rFonts w:ascii="Times New Roman" w:hAnsi="Times New Roman"/>
          <w:sz w:val="18"/>
          <w:szCs w:val="18"/>
        </w:rPr>
        <w:t xml:space="preserve">: </w:t>
      </w:r>
      <w:r>
        <w:rPr>
          <w:rFonts w:ascii="Times New Roman" w:hAnsi="Times New Roman"/>
          <w:sz w:val="18"/>
          <w:szCs w:val="18"/>
        </w:rPr>
        <w:t xml:space="preserve"> </w:t>
      </w:r>
      <w:r w:rsidR="00BF641C">
        <w:rPr>
          <w:rFonts w:ascii="Times New Roman" w:hAnsi="Times New Roman"/>
          <w:sz w:val="18"/>
          <w:szCs w:val="18"/>
        </w:rPr>
        <w:t>A</w:t>
      </w:r>
      <w:r w:rsidRPr="00392158">
        <w:rPr>
          <w:rFonts w:ascii="Times New Roman" w:hAnsi="Times New Roman"/>
          <w:i/>
          <w:sz w:val="18"/>
          <w:szCs w:val="18"/>
        </w:rPr>
        <w:t xml:space="preserve"> </w:t>
      </w:r>
      <w:r w:rsidR="00481CCF">
        <w:rPr>
          <w:rFonts w:ascii="Times New Roman" w:hAnsi="Times New Roman"/>
          <w:sz w:val="18"/>
          <w:szCs w:val="18"/>
        </w:rPr>
        <w:t>state</w:t>
      </w:r>
      <w:r w:rsidRPr="00392158">
        <w:rPr>
          <w:rFonts w:ascii="Times New Roman" w:hAnsi="Times New Roman"/>
          <w:sz w:val="18"/>
          <w:szCs w:val="18"/>
        </w:rPr>
        <w:t xml:space="preserve"> has submitted evidence to show that its system likely meets all requirements, but certain elements are not yet complete due to the nat</w:t>
      </w:r>
      <w:r>
        <w:rPr>
          <w:rFonts w:ascii="Times New Roman" w:hAnsi="Times New Roman"/>
          <w:sz w:val="18"/>
          <w:szCs w:val="18"/>
        </w:rPr>
        <w:t>ure of assessment development.</w:t>
      </w:r>
    </w:p>
    <w:p w14:paraId="24B11CEF" w14:textId="77777777" w:rsidR="00E3313B" w:rsidRDefault="00E3313B" w:rsidP="00E037C8">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imes New Roman" w:hAnsi="Times New Roman"/>
          <w:sz w:val="18"/>
          <w:szCs w:val="18"/>
        </w:rPr>
      </w:pPr>
      <w:r w:rsidRPr="00392158">
        <w:rPr>
          <w:rFonts w:ascii="Times New Roman" w:hAnsi="Times New Roman"/>
          <w:i/>
          <w:sz w:val="18"/>
          <w:szCs w:val="18"/>
        </w:rPr>
        <w:t xml:space="preserve">Approval </w:t>
      </w:r>
      <w:r>
        <w:rPr>
          <w:rFonts w:ascii="Times New Roman" w:hAnsi="Times New Roman"/>
          <w:i/>
          <w:sz w:val="18"/>
          <w:szCs w:val="18"/>
        </w:rPr>
        <w:t>P</w:t>
      </w:r>
      <w:r w:rsidRPr="00392158">
        <w:rPr>
          <w:rFonts w:ascii="Times New Roman" w:hAnsi="Times New Roman"/>
          <w:i/>
          <w:sz w:val="18"/>
          <w:szCs w:val="18"/>
        </w:rPr>
        <w:t>ending</w:t>
      </w:r>
      <w:r w:rsidRPr="00392158">
        <w:rPr>
          <w:rFonts w:ascii="Times New Roman" w:hAnsi="Times New Roman"/>
          <w:sz w:val="18"/>
          <w:szCs w:val="18"/>
        </w:rPr>
        <w:t>:</w:t>
      </w:r>
      <w:r w:rsidRPr="00392158">
        <w:rPr>
          <w:rFonts w:ascii="Times New Roman" w:hAnsi="Times New Roman"/>
          <w:i/>
          <w:sz w:val="18"/>
          <w:szCs w:val="18"/>
        </w:rPr>
        <w:t xml:space="preserve"> </w:t>
      </w:r>
      <w:r>
        <w:rPr>
          <w:rFonts w:ascii="Times New Roman" w:hAnsi="Times New Roman"/>
          <w:i/>
          <w:sz w:val="18"/>
          <w:szCs w:val="18"/>
        </w:rPr>
        <w:t xml:space="preserve"> </w:t>
      </w:r>
      <w:r w:rsidR="00BF641C">
        <w:rPr>
          <w:rFonts w:ascii="Times New Roman" w:hAnsi="Times New Roman"/>
          <w:sz w:val="18"/>
          <w:szCs w:val="18"/>
        </w:rPr>
        <w:t>A</w:t>
      </w:r>
      <w:r w:rsidRPr="00392158">
        <w:rPr>
          <w:rFonts w:ascii="Times New Roman" w:hAnsi="Times New Roman"/>
          <w:sz w:val="18"/>
          <w:szCs w:val="18"/>
        </w:rPr>
        <w:t xml:space="preserve"> </w:t>
      </w:r>
      <w:r w:rsidR="00481CCF">
        <w:rPr>
          <w:rFonts w:ascii="Times New Roman" w:hAnsi="Times New Roman"/>
          <w:sz w:val="18"/>
          <w:szCs w:val="18"/>
        </w:rPr>
        <w:t>state</w:t>
      </w:r>
      <w:r w:rsidRPr="00392158">
        <w:rPr>
          <w:rFonts w:ascii="Times New Roman" w:hAnsi="Times New Roman"/>
          <w:sz w:val="18"/>
          <w:szCs w:val="18"/>
        </w:rPr>
        <w:t>’s system does not meet all the statutory or regulatory requirements, or it is missing necessary components.</w:t>
      </w:r>
    </w:p>
    <w:p w14:paraId="39AFC488" w14:textId="77777777" w:rsidR="00E3313B" w:rsidRPr="00A20556" w:rsidRDefault="00E3313B" w:rsidP="00E037C8">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imes New Roman" w:hAnsi="Times New Roman"/>
          <w:sz w:val="18"/>
          <w:szCs w:val="18"/>
        </w:rPr>
      </w:pPr>
      <w:r>
        <w:rPr>
          <w:rFonts w:ascii="Times New Roman" w:hAnsi="Times New Roman"/>
          <w:i/>
          <w:sz w:val="18"/>
          <w:szCs w:val="18"/>
        </w:rPr>
        <w:t xml:space="preserve">In Process:  </w:t>
      </w:r>
      <w:r w:rsidR="00BF641C">
        <w:rPr>
          <w:rFonts w:ascii="Times New Roman" w:hAnsi="Times New Roman"/>
          <w:sz w:val="18"/>
          <w:szCs w:val="18"/>
        </w:rPr>
        <w:t>T</w:t>
      </w:r>
      <w:r w:rsidRPr="00442B91">
        <w:rPr>
          <w:rFonts w:ascii="Times New Roman" w:hAnsi="Times New Roman"/>
          <w:sz w:val="18"/>
          <w:szCs w:val="18"/>
        </w:rPr>
        <w:t xml:space="preserve">he </w:t>
      </w:r>
      <w:r w:rsidR="00481CCF">
        <w:rPr>
          <w:rFonts w:ascii="Times New Roman" w:hAnsi="Times New Roman"/>
          <w:sz w:val="18"/>
          <w:szCs w:val="18"/>
        </w:rPr>
        <w:t>state</w:t>
      </w:r>
      <w:r w:rsidRPr="00442B91">
        <w:rPr>
          <w:rFonts w:ascii="Times New Roman" w:hAnsi="Times New Roman"/>
          <w:sz w:val="18"/>
          <w:szCs w:val="18"/>
        </w:rPr>
        <w:t xml:space="preserve"> has submitted evidence of new or revised assessments for which there remain a few outstanding issues.</w:t>
      </w:r>
      <w:r>
        <w:rPr>
          <w:rFonts w:ascii="Times New Roman" w:hAnsi="Times New Roman"/>
          <w:sz w:val="18"/>
          <w:szCs w:val="18"/>
        </w:rPr>
        <w:t xml:space="preserve">  </w:t>
      </w:r>
    </w:p>
    <w:p w14:paraId="271368BA" w14:textId="77777777" w:rsidR="00E3313B" w:rsidRDefault="00E3313B" w:rsidP="00023796">
      <w:pPr>
        <w:spacing w:before="100" w:beforeAutospacing="1" w:after="100" w:afterAutospacing="1" w:line="240" w:lineRule="auto"/>
        <w:ind w:firstLine="720"/>
        <w:contextualSpacing/>
        <w:rPr>
          <w:rFonts w:ascii="Times New Roman" w:hAnsi="Times New Roman"/>
          <w:sz w:val="24"/>
          <w:szCs w:val="24"/>
        </w:rPr>
      </w:pPr>
    </w:p>
    <w:p w14:paraId="7D55DAF7" w14:textId="61BE3542" w:rsidR="00A51602" w:rsidRDefault="00A51602" w:rsidP="00023796">
      <w:pPr>
        <w:spacing w:before="100" w:beforeAutospacing="1" w:after="100" w:afterAutospacing="1" w:line="240" w:lineRule="auto"/>
        <w:ind w:firstLine="720"/>
        <w:contextualSpacing/>
        <w:rPr>
          <w:rFonts w:ascii="Times New Roman" w:hAnsi="Times New Roman"/>
          <w:sz w:val="24"/>
          <w:szCs w:val="24"/>
        </w:rPr>
      </w:pPr>
      <w:r w:rsidRPr="00A6753F">
        <w:rPr>
          <w:rFonts w:ascii="Times New Roman" w:hAnsi="Times New Roman"/>
          <w:sz w:val="24"/>
          <w:szCs w:val="24"/>
        </w:rPr>
        <w:t>Th</w:t>
      </w:r>
      <w:r>
        <w:rPr>
          <w:rFonts w:ascii="Times New Roman" w:hAnsi="Times New Roman"/>
          <w:sz w:val="24"/>
          <w:szCs w:val="24"/>
        </w:rPr>
        <w:t>ese</w:t>
      </w:r>
      <w:r w:rsidRPr="00A6753F">
        <w:rPr>
          <w:rFonts w:ascii="Times New Roman" w:hAnsi="Times New Roman"/>
          <w:sz w:val="24"/>
          <w:szCs w:val="24"/>
        </w:rPr>
        <w:t xml:space="preserve"> </w:t>
      </w:r>
      <w:r>
        <w:rPr>
          <w:rFonts w:ascii="Times New Roman" w:hAnsi="Times New Roman"/>
          <w:sz w:val="24"/>
          <w:szCs w:val="24"/>
        </w:rPr>
        <w:t>numbers have</w:t>
      </w:r>
      <w:r w:rsidRPr="00A239A4">
        <w:rPr>
          <w:rFonts w:ascii="Times New Roman" w:hAnsi="Times New Roman"/>
          <w:sz w:val="24"/>
          <w:szCs w:val="24"/>
        </w:rPr>
        <w:t xml:space="preserve"> fluctuate</w:t>
      </w:r>
      <w:r>
        <w:rPr>
          <w:rFonts w:ascii="Times New Roman" w:hAnsi="Times New Roman"/>
          <w:sz w:val="24"/>
          <w:szCs w:val="24"/>
        </w:rPr>
        <w:t>d</w:t>
      </w:r>
      <w:r w:rsidRPr="00A239A4">
        <w:rPr>
          <w:rFonts w:ascii="Times New Roman" w:hAnsi="Times New Roman"/>
          <w:sz w:val="24"/>
          <w:szCs w:val="24"/>
        </w:rPr>
        <w:t xml:space="preserve"> </w:t>
      </w:r>
      <w:r>
        <w:rPr>
          <w:rFonts w:ascii="Times New Roman" w:hAnsi="Times New Roman"/>
          <w:sz w:val="24"/>
          <w:szCs w:val="24"/>
        </w:rPr>
        <w:t>over time as states’ approval statuses have changed based on various factors</w:t>
      </w:r>
      <w:r w:rsidRPr="00A239A4">
        <w:rPr>
          <w:rFonts w:ascii="Times New Roman" w:hAnsi="Times New Roman"/>
          <w:sz w:val="24"/>
          <w:szCs w:val="24"/>
        </w:rPr>
        <w:t>.</w:t>
      </w:r>
      <w:r>
        <w:rPr>
          <w:rFonts w:ascii="Times New Roman" w:hAnsi="Times New Roman"/>
          <w:sz w:val="24"/>
          <w:szCs w:val="24"/>
        </w:rPr>
        <w:t xml:space="preserve"> </w:t>
      </w:r>
      <w:r w:rsidRPr="00A239A4">
        <w:rPr>
          <w:rFonts w:ascii="Times New Roman" w:hAnsi="Times New Roman"/>
          <w:sz w:val="24"/>
          <w:szCs w:val="24"/>
        </w:rPr>
        <w:t xml:space="preserve"> For example, if </w:t>
      </w:r>
      <w:r>
        <w:rPr>
          <w:rFonts w:ascii="Times New Roman" w:hAnsi="Times New Roman"/>
          <w:sz w:val="24"/>
          <w:szCs w:val="24"/>
        </w:rPr>
        <w:t>a state makes a significant</w:t>
      </w:r>
      <w:r w:rsidRPr="00A239A4">
        <w:rPr>
          <w:rFonts w:ascii="Times New Roman" w:hAnsi="Times New Roman"/>
          <w:sz w:val="24"/>
          <w:szCs w:val="24"/>
        </w:rPr>
        <w:t xml:space="preserve"> change </w:t>
      </w:r>
      <w:r>
        <w:rPr>
          <w:rFonts w:ascii="Times New Roman" w:hAnsi="Times New Roman"/>
          <w:sz w:val="24"/>
          <w:szCs w:val="24"/>
        </w:rPr>
        <w:t>to its standards and assessment system, it must resubmit evidence showing that the system</w:t>
      </w:r>
      <w:r w:rsidRPr="00A239A4">
        <w:rPr>
          <w:rFonts w:ascii="Times New Roman" w:hAnsi="Times New Roman"/>
          <w:sz w:val="24"/>
          <w:szCs w:val="24"/>
        </w:rPr>
        <w:t xml:space="preserve"> </w:t>
      </w:r>
      <w:r>
        <w:rPr>
          <w:rFonts w:ascii="Times New Roman" w:hAnsi="Times New Roman"/>
          <w:sz w:val="24"/>
          <w:szCs w:val="24"/>
        </w:rPr>
        <w:t>still meets statutory and regulatory requirements</w:t>
      </w:r>
      <w:r w:rsidRPr="00A239A4">
        <w:rPr>
          <w:rFonts w:ascii="Times New Roman" w:hAnsi="Times New Roman"/>
          <w:sz w:val="24"/>
          <w:szCs w:val="24"/>
        </w:rPr>
        <w:t>.</w:t>
      </w:r>
      <w:r>
        <w:rPr>
          <w:rFonts w:ascii="Times New Roman" w:hAnsi="Times New Roman"/>
          <w:sz w:val="24"/>
          <w:szCs w:val="24"/>
        </w:rPr>
        <w:t xml:space="preserve"> </w:t>
      </w:r>
      <w:r w:rsidRPr="00A239A4">
        <w:rPr>
          <w:rFonts w:ascii="Times New Roman" w:hAnsi="Times New Roman"/>
          <w:sz w:val="24"/>
          <w:szCs w:val="24"/>
        </w:rPr>
        <w:t xml:space="preserve"> Many </w:t>
      </w:r>
      <w:r>
        <w:rPr>
          <w:rFonts w:ascii="Times New Roman" w:hAnsi="Times New Roman"/>
          <w:sz w:val="24"/>
          <w:szCs w:val="24"/>
        </w:rPr>
        <w:t>state</w:t>
      </w:r>
      <w:r w:rsidRPr="00A239A4">
        <w:rPr>
          <w:rFonts w:ascii="Times New Roman" w:hAnsi="Times New Roman"/>
          <w:sz w:val="24"/>
          <w:szCs w:val="24"/>
        </w:rPr>
        <w:t xml:space="preserve">s that previously had </w:t>
      </w:r>
      <w:r>
        <w:rPr>
          <w:rFonts w:ascii="Times New Roman" w:hAnsi="Times New Roman"/>
          <w:sz w:val="24"/>
          <w:szCs w:val="24"/>
        </w:rPr>
        <w:t xml:space="preserve">received </w:t>
      </w:r>
      <w:r w:rsidRPr="00A239A4">
        <w:rPr>
          <w:rFonts w:ascii="Times New Roman" w:hAnsi="Times New Roman"/>
          <w:sz w:val="24"/>
          <w:szCs w:val="24"/>
        </w:rPr>
        <w:t xml:space="preserve">full approval </w:t>
      </w:r>
      <w:r>
        <w:rPr>
          <w:rFonts w:ascii="Times New Roman" w:hAnsi="Times New Roman"/>
          <w:sz w:val="24"/>
          <w:szCs w:val="24"/>
        </w:rPr>
        <w:t xml:space="preserve">for their reading/language arts and mathematics assessments have </w:t>
      </w:r>
      <w:r w:rsidRPr="007E19B4">
        <w:rPr>
          <w:rFonts w:ascii="Times New Roman" w:hAnsi="Times New Roman"/>
          <w:sz w:val="24"/>
          <w:szCs w:val="24"/>
        </w:rPr>
        <w:t xml:space="preserve">had a change in their status designation </w:t>
      </w:r>
      <w:r>
        <w:rPr>
          <w:rFonts w:ascii="Times New Roman" w:hAnsi="Times New Roman"/>
          <w:sz w:val="24"/>
          <w:szCs w:val="24"/>
        </w:rPr>
        <w:t>as</w:t>
      </w:r>
      <w:r w:rsidRPr="00A239A4">
        <w:rPr>
          <w:rFonts w:ascii="Times New Roman" w:hAnsi="Times New Roman"/>
          <w:sz w:val="24"/>
          <w:szCs w:val="24"/>
        </w:rPr>
        <w:t xml:space="preserve"> their science achievement standards </w:t>
      </w:r>
      <w:r>
        <w:rPr>
          <w:rFonts w:ascii="Times New Roman" w:hAnsi="Times New Roman"/>
          <w:sz w:val="24"/>
          <w:szCs w:val="24"/>
        </w:rPr>
        <w:t>and assessments move through the review and approval process</w:t>
      </w:r>
      <w:r w:rsidRPr="00A239A4">
        <w:rPr>
          <w:rFonts w:ascii="Times New Roman" w:hAnsi="Times New Roman"/>
          <w:sz w:val="24"/>
          <w:szCs w:val="24"/>
        </w:rPr>
        <w:t>.</w:t>
      </w:r>
      <w:r>
        <w:rPr>
          <w:rFonts w:ascii="Times New Roman" w:hAnsi="Times New Roman"/>
          <w:sz w:val="24"/>
          <w:szCs w:val="24"/>
        </w:rPr>
        <w:t xml:space="preserve"> </w:t>
      </w:r>
      <w:r w:rsidRPr="00A239A4">
        <w:rPr>
          <w:rFonts w:ascii="Times New Roman" w:hAnsi="Times New Roman"/>
          <w:sz w:val="24"/>
          <w:szCs w:val="24"/>
        </w:rPr>
        <w:t xml:space="preserve"> </w:t>
      </w:r>
      <w:r>
        <w:rPr>
          <w:rFonts w:ascii="Times New Roman" w:hAnsi="Times New Roman"/>
          <w:sz w:val="24"/>
          <w:szCs w:val="24"/>
        </w:rPr>
        <w:t xml:space="preserve">Most states have developed new standards and assessments since that time.  The Department re-launched peer review in September 2015 and all states will be expected to submit documents regarding the technical quality of their systems for review by external experts, beginning in spring 2016.  </w:t>
      </w:r>
      <w:r w:rsidRPr="00A239A4">
        <w:rPr>
          <w:rFonts w:ascii="Times New Roman" w:hAnsi="Times New Roman"/>
          <w:sz w:val="24"/>
          <w:szCs w:val="24"/>
        </w:rPr>
        <w:t xml:space="preserve">Exhibit </w:t>
      </w:r>
      <w:r>
        <w:rPr>
          <w:rFonts w:ascii="Times New Roman" w:hAnsi="Times New Roman"/>
          <w:sz w:val="24"/>
          <w:szCs w:val="24"/>
        </w:rPr>
        <w:t>2</w:t>
      </w:r>
      <w:r w:rsidRPr="00A239A4">
        <w:rPr>
          <w:rFonts w:ascii="Times New Roman" w:hAnsi="Times New Roman"/>
          <w:sz w:val="24"/>
          <w:szCs w:val="24"/>
        </w:rPr>
        <w:t xml:space="preserve"> displays </w:t>
      </w:r>
      <w:r>
        <w:rPr>
          <w:rFonts w:ascii="Times New Roman" w:hAnsi="Times New Roman"/>
          <w:sz w:val="24"/>
          <w:szCs w:val="24"/>
        </w:rPr>
        <w:t>state-</w:t>
      </w:r>
      <w:r w:rsidRPr="00A239A4">
        <w:rPr>
          <w:rFonts w:ascii="Times New Roman" w:hAnsi="Times New Roman"/>
          <w:sz w:val="24"/>
          <w:szCs w:val="24"/>
        </w:rPr>
        <w:t>by</w:t>
      </w:r>
      <w:r>
        <w:rPr>
          <w:rFonts w:ascii="Times New Roman" w:hAnsi="Times New Roman"/>
          <w:sz w:val="24"/>
          <w:szCs w:val="24"/>
        </w:rPr>
        <w:t>-state</w:t>
      </w:r>
      <w:r w:rsidRPr="00A239A4">
        <w:rPr>
          <w:rFonts w:ascii="Times New Roman" w:hAnsi="Times New Roman"/>
          <w:sz w:val="24"/>
          <w:szCs w:val="24"/>
        </w:rPr>
        <w:t xml:space="preserve"> approval statuses</w:t>
      </w:r>
      <w:r>
        <w:rPr>
          <w:rFonts w:ascii="Times New Roman" w:hAnsi="Times New Roman"/>
          <w:sz w:val="24"/>
          <w:szCs w:val="24"/>
        </w:rPr>
        <w:t xml:space="preserve"> as </w:t>
      </w:r>
      <w:r w:rsidRPr="00AC2E9C">
        <w:rPr>
          <w:rFonts w:ascii="Times New Roman" w:hAnsi="Times New Roman"/>
          <w:sz w:val="24"/>
          <w:szCs w:val="24"/>
        </w:rPr>
        <w:t xml:space="preserve">of </w:t>
      </w:r>
      <w:r w:rsidRPr="007703BA">
        <w:rPr>
          <w:rFonts w:ascii="Times New Roman" w:hAnsi="Times New Roman"/>
          <w:sz w:val="24"/>
          <w:szCs w:val="24"/>
        </w:rPr>
        <w:t>December 2012</w:t>
      </w:r>
      <w:r w:rsidRPr="002A6410">
        <w:rPr>
          <w:rFonts w:ascii="Times New Roman" w:hAnsi="Times New Roman"/>
          <w:sz w:val="24"/>
          <w:szCs w:val="24"/>
        </w:rPr>
        <w:t>.</w:t>
      </w:r>
    </w:p>
    <w:p w14:paraId="17263F5D" w14:textId="77777777" w:rsidR="00B25F22" w:rsidRDefault="00B25F22" w:rsidP="00B25F22">
      <w:pPr>
        <w:pStyle w:val="Caption"/>
        <w:spacing w:after="0" w:line="240" w:lineRule="auto"/>
        <w:jc w:val="center"/>
        <w:rPr>
          <w:rFonts w:ascii="Times New Roman" w:hAnsi="Times New Roman"/>
        </w:rPr>
      </w:pPr>
    </w:p>
    <w:p w14:paraId="1E4B6BDA" w14:textId="061C98CC" w:rsidR="00E037C8" w:rsidRPr="009675B6" w:rsidRDefault="000416D4" w:rsidP="00B25F22">
      <w:pPr>
        <w:pStyle w:val="Caption"/>
        <w:spacing w:after="0" w:line="240" w:lineRule="auto"/>
        <w:jc w:val="center"/>
        <w:rPr>
          <w:rFonts w:ascii="Times New Roman" w:hAnsi="Times New Roman"/>
        </w:rPr>
      </w:pPr>
      <w:r>
        <w:rPr>
          <w:rFonts w:ascii="Times New Roman" w:hAnsi="Times New Roman"/>
        </w:rPr>
        <w:br w:type="page"/>
      </w:r>
      <w:bookmarkStart w:id="16" w:name="_Toc461099025"/>
      <w:r w:rsidR="009675B6" w:rsidRPr="00D72F53">
        <w:rPr>
          <w:rFonts w:ascii="Times New Roman" w:hAnsi="Times New Roman"/>
        </w:rPr>
        <w:lastRenderedPageBreak/>
        <w:t xml:space="preserve">Exhibit </w:t>
      </w:r>
      <w:r w:rsidR="009675B6" w:rsidRPr="00D72F53">
        <w:rPr>
          <w:rFonts w:ascii="Times New Roman" w:hAnsi="Times New Roman"/>
        </w:rPr>
        <w:fldChar w:fldCharType="begin"/>
      </w:r>
      <w:r w:rsidR="009675B6" w:rsidRPr="00D72F53">
        <w:rPr>
          <w:rFonts w:ascii="Times New Roman" w:hAnsi="Times New Roman"/>
        </w:rPr>
        <w:instrText xml:space="preserve"> SEQ Exhibit \* ARABIC </w:instrText>
      </w:r>
      <w:r w:rsidR="009675B6" w:rsidRPr="00D72F53">
        <w:rPr>
          <w:rFonts w:ascii="Times New Roman" w:hAnsi="Times New Roman"/>
        </w:rPr>
        <w:fldChar w:fldCharType="separate"/>
      </w:r>
      <w:r w:rsidR="00D959D2">
        <w:rPr>
          <w:rFonts w:ascii="Times New Roman" w:hAnsi="Times New Roman"/>
          <w:noProof/>
        </w:rPr>
        <w:t>2</w:t>
      </w:r>
      <w:bookmarkEnd w:id="16"/>
      <w:r w:rsidR="009675B6" w:rsidRPr="00D72F53">
        <w:rPr>
          <w:rFonts w:ascii="Times New Roman" w:hAnsi="Times New Roman"/>
        </w:rPr>
        <w:fldChar w:fldCharType="end"/>
      </w:r>
    </w:p>
    <w:p w14:paraId="4E755E30" w14:textId="5513D0F3" w:rsidR="00E3313B" w:rsidRPr="00A04A7F" w:rsidRDefault="00E3313B" w:rsidP="0035134A">
      <w:pPr>
        <w:spacing w:after="120" w:line="240" w:lineRule="auto"/>
        <w:jc w:val="center"/>
        <w:rPr>
          <w:rFonts w:ascii="Times New Roman" w:hAnsi="Times New Roman"/>
          <w:b/>
          <w:sz w:val="20"/>
          <w:szCs w:val="20"/>
        </w:rPr>
      </w:pPr>
      <w:r w:rsidRPr="00B720D0">
        <w:rPr>
          <w:rFonts w:ascii="Times New Roman" w:hAnsi="Times New Roman"/>
          <w:b/>
          <w:sz w:val="20"/>
          <w:szCs w:val="20"/>
        </w:rPr>
        <w:t xml:space="preserve">Approval Status of </w:t>
      </w:r>
      <w:r w:rsidR="00BD1EEB" w:rsidRPr="00B720D0">
        <w:rPr>
          <w:rFonts w:ascii="Times New Roman" w:hAnsi="Times New Roman"/>
          <w:b/>
          <w:sz w:val="20"/>
          <w:szCs w:val="20"/>
        </w:rPr>
        <w:t>S</w:t>
      </w:r>
      <w:r w:rsidR="00481CCF" w:rsidRPr="00A56CFE">
        <w:rPr>
          <w:rFonts w:ascii="Times New Roman" w:hAnsi="Times New Roman"/>
          <w:b/>
          <w:sz w:val="20"/>
          <w:szCs w:val="20"/>
        </w:rPr>
        <w:t>tate</w:t>
      </w:r>
      <w:r w:rsidRPr="00A56CFE">
        <w:rPr>
          <w:rFonts w:ascii="Times New Roman" w:hAnsi="Times New Roman"/>
          <w:b/>
          <w:sz w:val="20"/>
          <w:szCs w:val="20"/>
        </w:rPr>
        <w:t xml:space="preserve"> Assessment Systems</w:t>
      </w:r>
      <w:r w:rsidR="00E30464" w:rsidRPr="00A56CFE">
        <w:rPr>
          <w:rFonts w:ascii="Times New Roman" w:hAnsi="Times New Roman"/>
          <w:b/>
          <w:sz w:val="20"/>
          <w:szCs w:val="20"/>
        </w:rPr>
        <w:t xml:space="preserve"> </w:t>
      </w:r>
      <w:r w:rsidRPr="00EE0CDB">
        <w:rPr>
          <w:rFonts w:ascii="Times New Roman" w:hAnsi="Times New Roman"/>
          <w:b/>
          <w:sz w:val="20"/>
          <w:szCs w:val="20"/>
        </w:rPr>
        <w:t xml:space="preserve">as of </w:t>
      </w:r>
      <w:r w:rsidR="0014303E" w:rsidRPr="001443DA">
        <w:rPr>
          <w:rFonts w:ascii="Times New Roman" w:hAnsi="Times New Roman"/>
          <w:b/>
          <w:sz w:val="20"/>
          <w:szCs w:val="20"/>
        </w:rPr>
        <w:t>December</w:t>
      </w:r>
      <w:r w:rsidRPr="001443DA">
        <w:rPr>
          <w:rFonts w:ascii="Times New Roman" w:hAnsi="Times New Roman"/>
          <w:b/>
          <w:sz w:val="20"/>
          <w:szCs w:val="20"/>
        </w:rPr>
        <w:t xml:space="preserve"> 201</w:t>
      </w:r>
      <w:r w:rsidR="00A04A7F" w:rsidRPr="008D4F18">
        <w:rPr>
          <w:rFonts w:ascii="Times New Roman" w:hAnsi="Times New Roman"/>
          <w:b/>
          <w:sz w:val="20"/>
          <w:szCs w:val="20"/>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260"/>
        <w:gridCol w:w="1800"/>
        <w:gridCol w:w="1350"/>
        <w:gridCol w:w="1440"/>
        <w:gridCol w:w="1260"/>
      </w:tblGrid>
      <w:tr w:rsidR="00E3313B" w:rsidRPr="00AC7B97" w14:paraId="086FE309" w14:textId="77777777" w:rsidTr="00BA5DA4">
        <w:trPr>
          <w:tblHeader/>
        </w:trPr>
        <w:tc>
          <w:tcPr>
            <w:tcW w:w="2250" w:type="dxa"/>
          </w:tcPr>
          <w:p w14:paraId="07AB4908" w14:textId="77777777" w:rsidR="00E3313B" w:rsidRPr="00AC7B97" w:rsidRDefault="002C0AB1" w:rsidP="00D72015">
            <w:pPr>
              <w:pStyle w:val="Heading1"/>
              <w:rPr>
                <w:sz w:val="16"/>
                <w:szCs w:val="16"/>
              </w:rPr>
            </w:pPr>
            <w:bookmarkStart w:id="17" w:name="_Toc358032133"/>
            <w:bookmarkStart w:id="18" w:name="_Toc424898860"/>
            <w:bookmarkStart w:id="19" w:name="_Toc461098484"/>
            <w:r>
              <w:rPr>
                <w:sz w:val="16"/>
                <w:szCs w:val="16"/>
              </w:rPr>
              <w:t>S</w:t>
            </w:r>
            <w:r w:rsidR="00BD1EEB">
              <w:rPr>
                <w:sz w:val="16"/>
                <w:szCs w:val="16"/>
              </w:rPr>
              <w:t>tates</w:t>
            </w:r>
            <w:bookmarkEnd w:id="17"/>
            <w:bookmarkEnd w:id="18"/>
            <w:bookmarkEnd w:id="19"/>
          </w:p>
        </w:tc>
        <w:tc>
          <w:tcPr>
            <w:tcW w:w="1260" w:type="dxa"/>
          </w:tcPr>
          <w:p w14:paraId="511D7978" w14:textId="77777777" w:rsidR="00E3313B" w:rsidRPr="00AC7B97" w:rsidRDefault="00E3313B" w:rsidP="00D72015">
            <w:pPr>
              <w:spacing w:after="0" w:line="240" w:lineRule="auto"/>
              <w:rPr>
                <w:rFonts w:ascii="Times New Roman" w:hAnsi="Times New Roman"/>
                <w:b/>
                <w:sz w:val="16"/>
                <w:szCs w:val="16"/>
              </w:rPr>
            </w:pPr>
            <w:r w:rsidRPr="00AC7B97">
              <w:rPr>
                <w:rFonts w:ascii="Times New Roman" w:hAnsi="Times New Roman"/>
                <w:b/>
                <w:sz w:val="16"/>
                <w:szCs w:val="16"/>
              </w:rPr>
              <w:t>Full Approval</w:t>
            </w:r>
          </w:p>
        </w:tc>
        <w:tc>
          <w:tcPr>
            <w:tcW w:w="1800" w:type="dxa"/>
          </w:tcPr>
          <w:p w14:paraId="72C9C7F5" w14:textId="77777777" w:rsidR="00E3313B" w:rsidRPr="00AC7B97" w:rsidRDefault="00E3313B" w:rsidP="00AE13AF">
            <w:pPr>
              <w:spacing w:after="0" w:line="240" w:lineRule="auto"/>
              <w:jc w:val="center"/>
              <w:rPr>
                <w:rFonts w:ascii="Times New Roman" w:hAnsi="Times New Roman"/>
                <w:b/>
                <w:sz w:val="16"/>
                <w:szCs w:val="16"/>
              </w:rPr>
            </w:pPr>
            <w:r w:rsidRPr="00AC7B97">
              <w:rPr>
                <w:rFonts w:ascii="Times New Roman" w:hAnsi="Times New Roman"/>
                <w:b/>
                <w:sz w:val="16"/>
                <w:szCs w:val="16"/>
              </w:rPr>
              <w:t xml:space="preserve">Full Approval </w:t>
            </w:r>
            <w:r w:rsidR="00BD1EEB">
              <w:rPr>
                <w:rFonts w:ascii="Times New Roman" w:hAnsi="Times New Roman"/>
                <w:b/>
                <w:sz w:val="16"/>
                <w:szCs w:val="16"/>
              </w:rPr>
              <w:t>W</w:t>
            </w:r>
            <w:r w:rsidRPr="00AC7B97">
              <w:rPr>
                <w:rFonts w:ascii="Times New Roman" w:hAnsi="Times New Roman"/>
                <w:b/>
                <w:sz w:val="16"/>
                <w:szCs w:val="16"/>
              </w:rPr>
              <w:t>ith Recommendations</w:t>
            </w:r>
          </w:p>
        </w:tc>
        <w:tc>
          <w:tcPr>
            <w:tcW w:w="1350" w:type="dxa"/>
          </w:tcPr>
          <w:p w14:paraId="4208FA44" w14:textId="77777777" w:rsidR="00E3313B" w:rsidRPr="00AC7B97" w:rsidRDefault="00E3313B" w:rsidP="00D72015">
            <w:pPr>
              <w:spacing w:after="0" w:line="240" w:lineRule="auto"/>
              <w:jc w:val="center"/>
              <w:rPr>
                <w:rFonts w:ascii="Times New Roman" w:hAnsi="Times New Roman"/>
                <w:b/>
                <w:sz w:val="16"/>
                <w:szCs w:val="16"/>
              </w:rPr>
            </w:pPr>
            <w:r w:rsidRPr="00AC7B97">
              <w:rPr>
                <w:rFonts w:ascii="Times New Roman" w:hAnsi="Times New Roman"/>
                <w:b/>
                <w:sz w:val="16"/>
                <w:szCs w:val="16"/>
              </w:rPr>
              <w:t>Approval Expected</w:t>
            </w:r>
          </w:p>
        </w:tc>
        <w:tc>
          <w:tcPr>
            <w:tcW w:w="1440" w:type="dxa"/>
          </w:tcPr>
          <w:p w14:paraId="6D75CAB5" w14:textId="77777777" w:rsidR="00E3313B" w:rsidRPr="00AC7B97" w:rsidRDefault="00E3313B" w:rsidP="00D72015">
            <w:pPr>
              <w:spacing w:after="0" w:line="240" w:lineRule="auto"/>
              <w:jc w:val="center"/>
              <w:rPr>
                <w:rFonts w:ascii="Times New Roman" w:hAnsi="Times New Roman"/>
                <w:b/>
                <w:sz w:val="16"/>
                <w:szCs w:val="16"/>
              </w:rPr>
            </w:pPr>
            <w:r w:rsidRPr="00AC7B97">
              <w:rPr>
                <w:rFonts w:ascii="Times New Roman" w:hAnsi="Times New Roman"/>
                <w:b/>
                <w:sz w:val="16"/>
                <w:szCs w:val="16"/>
              </w:rPr>
              <w:t>Approval Pending</w:t>
            </w:r>
          </w:p>
        </w:tc>
        <w:tc>
          <w:tcPr>
            <w:tcW w:w="1260" w:type="dxa"/>
          </w:tcPr>
          <w:p w14:paraId="5AEE70F2" w14:textId="77777777" w:rsidR="00E3313B" w:rsidRPr="00AC7B97" w:rsidRDefault="00E3313B" w:rsidP="00D72015">
            <w:pPr>
              <w:spacing w:after="0" w:line="240" w:lineRule="auto"/>
              <w:jc w:val="center"/>
              <w:rPr>
                <w:rFonts w:ascii="Times New Roman" w:hAnsi="Times New Roman"/>
                <w:b/>
                <w:sz w:val="16"/>
                <w:szCs w:val="16"/>
              </w:rPr>
            </w:pPr>
            <w:r w:rsidRPr="00AC7B97">
              <w:rPr>
                <w:rFonts w:ascii="Times New Roman" w:hAnsi="Times New Roman"/>
                <w:b/>
                <w:sz w:val="16"/>
                <w:szCs w:val="16"/>
              </w:rPr>
              <w:t>In Process</w:t>
            </w:r>
          </w:p>
        </w:tc>
      </w:tr>
      <w:tr w:rsidR="00E3313B" w:rsidRPr="00AC7B97" w14:paraId="1A7E737A" w14:textId="77777777" w:rsidTr="00BA5DA4">
        <w:tc>
          <w:tcPr>
            <w:tcW w:w="2250" w:type="dxa"/>
          </w:tcPr>
          <w:p w14:paraId="4765920E"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Alabama</w:t>
            </w:r>
          </w:p>
        </w:tc>
        <w:tc>
          <w:tcPr>
            <w:tcW w:w="1260" w:type="dxa"/>
          </w:tcPr>
          <w:p w14:paraId="1EA10F5C"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23D701F5"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0A72DD10"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7397661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12351BF6"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15A61D4B" w14:textId="77777777" w:rsidTr="00BA5DA4">
        <w:tc>
          <w:tcPr>
            <w:tcW w:w="2250" w:type="dxa"/>
          </w:tcPr>
          <w:p w14:paraId="0020D14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Alaska</w:t>
            </w:r>
          </w:p>
        </w:tc>
        <w:tc>
          <w:tcPr>
            <w:tcW w:w="1260" w:type="dxa"/>
          </w:tcPr>
          <w:p w14:paraId="0608A4D3" w14:textId="77777777" w:rsidR="00E3313B" w:rsidRPr="00145172" w:rsidRDefault="00E3313B" w:rsidP="00FA5AF1">
            <w:pPr>
              <w:spacing w:before="100" w:beforeAutospacing="1" w:after="100" w:afterAutospacing="1" w:line="240" w:lineRule="auto"/>
              <w:jc w:val="center"/>
              <w:rPr>
                <w:rFonts w:ascii="Times New Roman" w:hAnsi="Times New Roman"/>
                <w:sz w:val="16"/>
                <w:szCs w:val="16"/>
              </w:rPr>
            </w:pPr>
            <w:r w:rsidRPr="00680E85">
              <w:rPr>
                <w:rFonts w:ascii="Times New Roman" w:hAnsi="Times New Roman"/>
                <w:sz w:val="16"/>
                <w:szCs w:val="16"/>
              </w:rPr>
              <w:t>X</w:t>
            </w:r>
          </w:p>
        </w:tc>
        <w:tc>
          <w:tcPr>
            <w:tcW w:w="1800" w:type="dxa"/>
          </w:tcPr>
          <w:p w14:paraId="14A7EFF3"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09ACEF1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4A5D26A6"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72A095F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374CE703" w14:textId="77777777" w:rsidTr="00BA5DA4">
        <w:tc>
          <w:tcPr>
            <w:tcW w:w="2250" w:type="dxa"/>
          </w:tcPr>
          <w:p w14:paraId="20BE83C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Arizona</w:t>
            </w:r>
          </w:p>
        </w:tc>
        <w:tc>
          <w:tcPr>
            <w:tcW w:w="1260" w:type="dxa"/>
          </w:tcPr>
          <w:p w14:paraId="47D1AE8D" w14:textId="77777777" w:rsidR="00E3313B" w:rsidRPr="00145172" w:rsidRDefault="00E3313B" w:rsidP="00FA5AF1">
            <w:pPr>
              <w:spacing w:before="100" w:beforeAutospacing="1" w:after="100" w:afterAutospacing="1" w:line="240" w:lineRule="auto"/>
              <w:jc w:val="center"/>
              <w:rPr>
                <w:rFonts w:ascii="Times New Roman" w:hAnsi="Times New Roman"/>
                <w:sz w:val="16"/>
                <w:szCs w:val="16"/>
              </w:rPr>
            </w:pPr>
            <w:r w:rsidRPr="00680E85">
              <w:rPr>
                <w:rFonts w:ascii="Times New Roman" w:hAnsi="Times New Roman"/>
                <w:sz w:val="16"/>
                <w:szCs w:val="16"/>
              </w:rPr>
              <w:t>X</w:t>
            </w:r>
          </w:p>
        </w:tc>
        <w:tc>
          <w:tcPr>
            <w:tcW w:w="1800" w:type="dxa"/>
          </w:tcPr>
          <w:p w14:paraId="5222217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026B1F63"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629FD92D"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295B86B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5531B844" w14:textId="77777777" w:rsidTr="00BA5DA4">
        <w:tc>
          <w:tcPr>
            <w:tcW w:w="2250" w:type="dxa"/>
          </w:tcPr>
          <w:p w14:paraId="1C473C9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Arkansas</w:t>
            </w:r>
          </w:p>
        </w:tc>
        <w:tc>
          <w:tcPr>
            <w:tcW w:w="1260" w:type="dxa"/>
          </w:tcPr>
          <w:p w14:paraId="73EBAF1D"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33A9D1F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14E8AFE6"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3DB0C2C0"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412C226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09AF3089" w14:textId="77777777" w:rsidTr="00BA5DA4">
        <w:trPr>
          <w:trHeight w:val="188"/>
        </w:trPr>
        <w:tc>
          <w:tcPr>
            <w:tcW w:w="2250" w:type="dxa"/>
          </w:tcPr>
          <w:p w14:paraId="6F76EE8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Bureau of Indian Education</w:t>
            </w:r>
          </w:p>
        </w:tc>
        <w:tc>
          <w:tcPr>
            <w:tcW w:w="1260" w:type="dxa"/>
          </w:tcPr>
          <w:p w14:paraId="40A9AB7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c>
          <w:tcPr>
            <w:tcW w:w="1800" w:type="dxa"/>
          </w:tcPr>
          <w:p w14:paraId="48243984" w14:textId="77777777" w:rsidR="00E3313B" w:rsidRPr="00AC7B97" w:rsidRDefault="00E3313B" w:rsidP="00857C35">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c>
          <w:tcPr>
            <w:tcW w:w="1350" w:type="dxa"/>
          </w:tcPr>
          <w:p w14:paraId="30BF60C2"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c>
          <w:tcPr>
            <w:tcW w:w="1440" w:type="dxa"/>
          </w:tcPr>
          <w:p w14:paraId="38EFCA3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c>
          <w:tcPr>
            <w:tcW w:w="1260" w:type="dxa"/>
          </w:tcPr>
          <w:p w14:paraId="622D94B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r>
      <w:tr w:rsidR="00E3313B" w:rsidRPr="00AC7B97" w14:paraId="7DB5D2FD" w14:textId="77777777" w:rsidTr="00BA5DA4">
        <w:tc>
          <w:tcPr>
            <w:tcW w:w="2250" w:type="dxa"/>
          </w:tcPr>
          <w:p w14:paraId="20E5BB82"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California</w:t>
            </w:r>
          </w:p>
        </w:tc>
        <w:tc>
          <w:tcPr>
            <w:tcW w:w="1260" w:type="dxa"/>
          </w:tcPr>
          <w:p w14:paraId="2857257F"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3246469D"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4D0FC7D5"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71720533"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3E3E790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54B2C30E" w14:textId="77777777" w:rsidTr="00BA5DA4">
        <w:tc>
          <w:tcPr>
            <w:tcW w:w="2250" w:type="dxa"/>
          </w:tcPr>
          <w:p w14:paraId="436C1EC2"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Colorado</w:t>
            </w:r>
          </w:p>
        </w:tc>
        <w:tc>
          <w:tcPr>
            <w:tcW w:w="1260" w:type="dxa"/>
          </w:tcPr>
          <w:p w14:paraId="25E4D31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5681FDC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53F29E6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1DB2C136"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6DAB0384"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07838587" w14:textId="77777777" w:rsidTr="00BA5DA4">
        <w:tc>
          <w:tcPr>
            <w:tcW w:w="2250" w:type="dxa"/>
          </w:tcPr>
          <w:p w14:paraId="68F1E3B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Connecticut</w:t>
            </w:r>
          </w:p>
        </w:tc>
        <w:tc>
          <w:tcPr>
            <w:tcW w:w="1260" w:type="dxa"/>
          </w:tcPr>
          <w:p w14:paraId="22B92E49"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35315B5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418A1AF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6A39EB1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4AFDD93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788D09EA" w14:textId="77777777" w:rsidTr="00BA5DA4">
        <w:tc>
          <w:tcPr>
            <w:tcW w:w="2250" w:type="dxa"/>
          </w:tcPr>
          <w:p w14:paraId="5BA63E6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Delaware</w:t>
            </w:r>
          </w:p>
        </w:tc>
        <w:tc>
          <w:tcPr>
            <w:tcW w:w="1260" w:type="dxa"/>
          </w:tcPr>
          <w:p w14:paraId="13B484E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0F5C68F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6732AE2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1E500EBF"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0052838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47A9AA92" w14:textId="77777777" w:rsidTr="00BA5DA4">
        <w:tc>
          <w:tcPr>
            <w:tcW w:w="2250" w:type="dxa"/>
          </w:tcPr>
          <w:p w14:paraId="55C24C78"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District of Columbia</w:t>
            </w:r>
          </w:p>
        </w:tc>
        <w:tc>
          <w:tcPr>
            <w:tcW w:w="1260" w:type="dxa"/>
          </w:tcPr>
          <w:p w14:paraId="19FC866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07BD5CC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069D616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5EAEE38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765C22A2"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18A0CEFE" w14:textId="77777777" w:rsidTr="00BA5DA4">
        <w:tc>
          <w:tcPr>
            <w:tcW w:w="2250" w:type="dxa"/>
          </w:tcPr>
          <w:p w14:paraId="5301775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Florida</w:t>
            </w:r>
          </w:p>
        </w:tc>
        <w:tc>
          <w:tcPr>
            <w:tcW w:w="1260" w:type="dxa"/>
          </w:tcPr>
          <w:p w14:paraId="7A4BDEF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4BB61AA0"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2428451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37EE67F4"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5016E01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30D14613" w14:textId="77777777" w:rsidTr="00BA5DA4">
        <w:tc>
          <w:tcPr>
            <w:tcW w:w="2250" w:type="dxa"/>
          </w:tcPr>
          <w:p w14:paraId="6C31B5EB"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Georgia</w:t>
            </w:r>
          </w:p>
        </w:tc>
        <w:tc>
          <w:tcPr>
            <w:tcW w:w="1260" w:type="dxa"/>
          </w:tcPr>
          <w:p w14:paraId="4A1CFBCC"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54F48B83"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4499089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3DEB673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0AE29094"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7951221C" w14:textId="77777777" w:rsidTr="00BA5DA4">
        <w:tc>
          <w:tcPr>
            <w:tcW w:w="2250" w:type="dxa"/>
          </w:tcPr>
          <w:p w14:paraId="677A053E"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Hawaii</w:t>
            </w:r>
          </w:p>
        </w:tc>
        <w:tc>
          <w:tcPr>
            <w:tcW w:w="1260" w:type="dxa"/>
          </w:tcPr>
          <w:p w14:paraId="4F27FA2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4BB4BA2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6F5754E5"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0460BB66" w14:textId="77777777" w:rsidR="00E3313B" w:rsidRPr="00AC7B97" w:rsidRDefault="00140C29" w:rsidP="00FA5AF1">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260" w:type="dxa"/>
          </w:tcPr>
          <w:p w14:paraId="0E01E23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31A998EF" w14:textId="77777777" w:rsidTr="00BA5DA4">
        <w:tc>
          <w:tcPr>
            <w:tcW w:w="2250" w:type="dxa"/>
          </w:tcPr>
          <w:p w14:paraId="3896983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Idaho</w:t>
            </w:r>
          </w:p>
        </w:tc>
        <w:tc>
          <w:tcPr>
            <w:tcW w:w="1260" w:type="dxa"/>
          </w:tcPr>
          <w:p w14:paraId="045A3C31" w14:textId="77777777" w:rsidR="00E3313B" w:rsidRPr="00AC7B97" w:rsidRDefault="0014303E"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800" w:type="dxa"/>
          </w:tcPr>
          <w:p w14:paraId="14C3DED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948E36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C48C59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ED08C7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8171AA8" w14:textId="77777777" w:rsidTr="00BA5DA4">
        <w:tc>
          <w:tcPr>
            <w:tcW w:w="2250" w:type="dxa"/>
          </w:tcPr>
          <w:p w14:paraId="525CCB49"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Illinois</w:t>
            </w:r>
          </w:p>
        </w:tc>
        <w:tc>
          <w:tcPr>
            <w:tcW w:w="1260" w:type="dxa"/>
          </w:tcPr>
          <w:p w14:paraId="4CEF8DC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1D1EF87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482EB9A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395465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50B9199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4D83502" w14:textId="77777777" w:rsidTr="00BA5DA4">
        <w:tc>
          <w:tcPr>
            <w:tcW w:w="2250" w:type="dxa"/>
          </w:tcPr>
          <w:p w14:paraId="59667B5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Indiana</w:t>
            </w:r>
          </w:p>
        </w:tc>
        <w:tc>
          <w:tcPr>
            <w:tcW w:w="1260" w:type="dxa"/>
          </w:tcPr>
          <w:p w14:paraId="4B96B06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EFABD5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43F26A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5BA790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DC11F3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r>
      <w:tr w:rsidR="00E3313B" w:rsidRPr="00AC7B97" w14:paraId="08DB0A33" w14:textId="77777777" w:rsidTr="00BA5DA4">
        <w:tc>
          <w:tcPr>
            <w:tcW w:w="2250" w:type="dxa"/>
          </w:tcPr>
          <w:p w14:paraId="25768371"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Iowa</w:t>
            </w:r>
          </w:p>
        </w:tc>
        <w:tc>
          <w:tcPr>
            <w:tcW w:w="1260" w:type="dxa"/>
          </w:tcPr>
          <w:p w14:paraId="4E9D475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02C5A9E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4147EC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14F788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0D079B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33559D2" w14:textId="77777777" w:rsidTr="00BA5DA4">
        <w:tc>
          <w:tcPr>
            <w:tcW w:w="2250" w:type="dxa"/>
          </w:tcPr>
          <w:p w14:paraId="5623056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Kansas</w:t>
            </w:r>
          </w:p>
        </w:tc>
        <w:tc>
          <w:tcPr>
            <w:tcW w:w="1260" w:type="dxa"/>
          </w:tcPr>
          <w:p w14:paraId="1892B66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4F6B740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684F847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D98B09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5BBDDB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50EBB231" w14:textId="77777777" w:rsidTr="00BA5DA4">
        <w:tc>
          <w:tcPr>
            <w:tcW w:w="2250" w:type="dxa"/>
          </w:tcPr>
          <w:p w14:paraId="70C3AAD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Kentucky</w:t>
            </w:r>
          </w:p>
        </w:tc>
        <w:tc>
          <w:tcPr>
            <w:tcW w:w="1260" w:type="dxa"/>
          </w:tcPr>
          <w:p w14:paraId="1D7F283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3235D15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55ABF16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058181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0EA0FB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693CBAE" w14:textId="77777777" w:rsidTr="00BA5DA4">
        <w:tc>
          <w:tcPr>
            <w:tcW w:w="2250" w:type="dxa"/>
          </w:tcPr>
          <w:p w14:paraId="7D1FD84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Louisiana</w:t>
            </w:r>
          </w:p>
        </w:tc>
        <w:tc>
          <w:tcPr>
            <w:tcW w:w="1260" w:type="dxa"/>
          </w:tcPr>
          <w:p w14:paraId="49B89A1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49FB77A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4F296C8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33629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FF1493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524D624" w14:textId="77777777" w:rsidTr="00BA5DA4">
        <w:tc>
          <w:tcPr>
            <w:tcW w:w="2250" w:type="dxa"/>
          </w:tcPr>
          <w:p w14:paraId="1EF9C23B"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Maine</w:t>
            </w:r>
          </w:p>
        </w:tc>
        <w:tc>
          <w:tcPr>
            <w:tcW w:w="1260" w:type="dxa"/>
          </w:tcPr>
          <w:p w14:paraId="6E9D1A3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1C028B9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8B1E5C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BC855BC" w14:textId="77777777" w:rsidR="00E3313B" w:rsidRPr="00AC7B97" w:rsidRDefault="00DB39A5"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260" w:type="dxa"/>
          </w:tcPr>
          <w:p w14:paraId="5F8DFCB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3391C92D" w14:textId="77777777" w:rsidTr="00BA5DA4">
        <w:tc>
          <w:tcPr>
            <w:tcW w:w="2250" w:type="dxa"/>
          </w:tcPr>
          <w:p w14:paraId="5137FEDD"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Maryland</w:t>
            </w:r>
          </w:p>
        </w:tc>
        <w:tc>
          <w:tcPr>
            <w:tcW w:w="1260" w:type="dxa"/>
          </w:tcPr>
          <w:p w14:paraId="6C3951A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6DFF618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94DE98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D05171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0753C3F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5BC01D70" w14:textId="77777777" w:rsidTr="00BA5DA4">
        <w:tc>
          <w:tcPr>
            <w:tcW w:w="2250" w:type="dxa"/>
          </w:tcPr>
          <w:p w14:paraId="7ADF932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Massachusetts</w:t>
            </w:r>
          </w:p>
        </w:tc>
        <w:tc>
          <w:tcPr>
            <w:tcW w:w="1260" w:type="dxa"/>
          </w:tcPr>
          <w:p w14:paraId="6E1CDD7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6467FA3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03F6D27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EF4175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652F1ED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8F9EDED" w14:textId="77777777" w:rsidTr="00BA5DA4">
        <w:tc>
          <w:tcPr>
            <w:tcW w:w="2250" w:type="dxa"/>
          </w:tcPr>
          <w:p w14:paraId="7436360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Michigan</w:t>
            </w:r>
          </w:p>
        </w:tc>
        <w:tc>
          <w:tcPr>
            <w:tcW w:w="1260" w:type="dxa"/>
          </w:tcPr>
          <w:p w14:paraId="5EC3199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680E85">
              <w:rPr>
                <w:rFonts w:ascii="Times New Roman" w:hAnsi="Times New Roman"/>
                <w:sz w:val="16"/>
                <w:szCs w:val="16"/>
              </w:rPr>
              <w:t>X</w:t>
            </w:r>
          </w:p>
        </w:tc>
        <w:tc>
          <w:tcPr>
            <w:tcW w:w="1800" w:type="dxa"/>
          </w:tcPr>
          <w:p w14:paraId="7DBA4D8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6F3E699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866F09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027FBF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F48FDD4" w14:textId="77777777" w:rsidTr="00BA5DA4">
        <w:tc>
          <w:tcPr>
            <w:tcW w:w="2250" w:type="dxa"/>
          </w:tcPr>
          <w:p w14:paraId="7729639A"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Minnesota</w:t>
            </w:r>
          </w:p>
        </w:tc>
        <w:tc>
          <w:tcPr>
            <w:tcW w:w="1260" w:type="dxa"/>
          </w:tcPr>
          <w:p w14:paraId="09DF083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4C4B678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03CF39F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FEFEB6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227E35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4A9E4F0" w14:textId="77777777" w:rsidTr="00BA5DA4">
        <w:tc>
          <w:tcPr>
            <w:tcW w:w="2250" w:type="dxa"/>
          </w:tcPr>
          <w:p w14:paraId="2E3EB902"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Mississippi</w:t>
            </w:r>
          </w:p>
        </w:tc>
        <w:tc>
          <w:tcPr>
            <w:tcW w:w="1260" w:type="dxa"/>
          </w:tcPr>
          <w:p w14:paraId="374C597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07111EF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6DDE9C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7A5E87C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178AD8B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3E4715C6" w14:textId="77777777" w:rsidTr="00BA5DA4">
        <w:tc>
          <w:tcPr>
            <w:tcW w:w="2250" w:type="dxa"/>
          </w:tcPr>
          <w:p w14:paraId="44C0A4F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Missouri</w:t>
            </w:r>
          </w:p>
        </w:tc>
        <w:tc>
          <w:tcPr>
            <w:tcW w:w="1260" w:type="dxa"/>
          </w:tcPr>
          <w:p w14:paraId="2D84EF58" w14:textId="77777777" w:rsidR="00E3313B" w:rsidRPr="00AC7B97" w:rsidRDefault="0014303E"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800" w:type="dxa"/>
          </w:tcPr>
          <w:p w14:paraId="5FDEE07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04569C8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9C0030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26419D9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3F9DFAD1" w14:textId="77777777" w:rsidTr="00BA5DA4">
        <w:tc>
          <w:tcPr>
            <w:tcW w:w="2250" w:type="dxa"/>
          </w:tcPr>
          <w:p w14:paraId="481B330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036EDB">
              <w:rPr>
                <w:rFonts w:ascii="Times New Roman" w:hAnsi="Times New Roman"/>
                <w:b/>
                <w:sz w:val="16"/>
                <w:szCs w:val="16"/>
              </w:rPr>
              <w:t>Montana</w:t>
            </w:r>
          </w:p>
        </w:tc>
        <w:tc>
          <w:tcPr>
            <w:tcW w:w="1260" w:type="dxa"/>
          </w:tcPr>
          <w:p w14:paraId="5682900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9DC449E" w14:textId="77777777" w:rsidR="00E3313B" w:rsidRPr="00AC7B97" w:rsidRDefault="0014303E"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350" w:type="dxa"/>
          </w:tcPr>
          <w:p w14:paraId="424146B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D42310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F60620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987AFCC" w14:textId="77777777" w:rsidTr="00BA5DA4">
        <w:tc>
          <w:tcPr>
            <w:tcW w:w="2250" w:type="dxa"/>
          </w:tcPr>
          <w:p w14:paraId="2AABEDF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Nebraska</w:t>
            </w:r>
          </w:p>
        </w:tc>
        <w:tc>
          <w:tcPr>
            <w:tcW w:w="1260" w:type="dxa"/>
          </w:tcPr>
          <w:p w14:paraId="20D4952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166B38D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A7035A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DC6D4D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3FE0AE3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CFEC6CE" w14:textId="77777777" w:rsidTr="00BA5DA4">
        <w:tc>
          <w:tcPr>
            <w:tcW w:w="2250" w:type="dxa"/>
          </w:tcPr>
          <w:p w14:paraId="556FF3B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Nevada</w:t>
            </w:r>
          </w:p>
        </w:tc>
        <w:tc>
          <w:tcPr>
            <w:tcW w:w="1260" w:type="dxa"/>
          </w:tcPr>
          <w:p w14:paraId="42E5555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7308151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181D0FE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DF906B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45843C0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D725736" w14:textId="77777777" w:rsidTr="00BA5DA4">
        <w:tc>
          <w:tcPr>
            <w:tcW w:w="2250" w:type="dxa"/>
          </w:tcPr>
          <w:p w14:paraId="551DC1D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New Hampshire</w:t>
            </w:r>
          </w:p>
        </w:tc>
        <w:tc>
          <w:tcPr>
            <w:tcW w:w="1260" w:type="dxa"/>
          </w:tcPr>
          <w:p w14:paraId="71A37D9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28154A05" w14:textId="77777777" w:rsidR="00E3313B" w:rsidRPr="00AC7B97" w:rsidRDefault="0014303E"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350" w:type="dxa"/>
          </w:tcPr>
          <w:p w14:paraId="53C55E9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5CA5F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FCD2E3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A3CE490" w14:textId="77777777" w:rsidTr="00BA5DA4">
        <w:tc>
          <w:tcPr>
            <w:tcW w:w="2250" w:type="dxa"/>
          </w:tcPr>
          <w:p w14:paraId="76886FAE"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New Jersey</w:t>
            </w:r>
          </w:p>
        </w:tc>
        <w:tc>
          <w:tcPr>
            <w:tcW w:w="1260" w:type="dxa"/>
          </w:tcPr>
          <w:p w14:paraId="6B3167D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1695FB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28A141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631DF6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6253F72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D68FFCD" w14:textId="77777777" w:rsidTr="00BA5DA4">
        <w:tc>
          <w:tcPr>
            <w:tcW w:w="2250" w:type="dxa"/>
          </w:tcPr>
          <w:p w14:paraId="1D1942E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New Mexico</w:t>
            </w:r>
          </w:p>
        </w:tc>
        <w:tc>
          <w:tcPr>
            <w:tcW w:w="1260" w:type="dxa"/>
          </w:tcPr>
          <w:p w14:paraId="6D28628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41596B6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1E7A207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E3C4B1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A19DE1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C949B78" w14:textId="77777777" w:rsidTr="00BA5DA4">
        <w:tc>
          <w:tcPr>
            <w:tcW w:w="2250" w:type="dxa"/>
          </w:tcPr>
          <w:p w14:paraId="502A3C3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New York</w:t>
            </w:r>
          </w:p>
        </w:tc>
        <w:tc>
          <w:tcPr>
            <w:tcW w:w="1260" w:type="dxa"/>
          </w:tcPr>
          <w:p w14:paraId="7F5483D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85286A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410398E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20D4AD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12FC855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1836C3F" w14:textId="77777777" w:rsidTr="00BA5DA4">
        <w:tc>
          <w:tcPr>
            <w:tcW w:w="2250" w:type="dxa"/>
          </w:tcPr>
          <w:p w14:paraId="6C1D394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North Carolina</w:t>
            </w:r>
          </w:p>
        </w:tc>
        <w:tc>
          <w:tcPr>
            <w:tcW w:w="1260" w:type="dxa"/>
          </w:tcPr>
          <w:p w14:paraId="382AA41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800" w:type="dxa"/>
          </w:tcPr>
          <w:p w14:paraId="56E6F89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5DB0BE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F6450F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684036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5C4F249D" w14:textId="77777777" w:rsidTr="00BA5DA4">
        <w:tc>
          <w:tcPr>
            <w:tcW w:w="2250" w:type="dxa"/>
          </w:tcPr>
          <w:p w14:paraId="69DC810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North Dakota</w:t>
            </w:r>
          </w:p>
        </w:tc>
        <w:tc>
          <w:tcPr>
            <w:tcW w:w="1260" w:type="dxa"/>
          </w:tcPr>
          <w:p w14:paraId="4B4EE91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2D50373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9635DD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7413328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1F856A6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154D5CBB" w14:textId="77777777" w:rsidTr="00BA5DA4">
        <w:tc>
          <w:tcPr>
            <w:tcW w:w="2250" w:type="dxa"/>
          </w:tcPr>
          <w:p w14:paraId="633C944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Ohio</w:t>
            </w:r>
          </w:p>
        </w:tc>
        <w:tc>
          <w:tcPr>
            <w:tcW w:w="1260" w:type="dxa"/>
          </w:tcPr>
          <w:p w14:paraId="2610F0D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72F500E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C31C8E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CF6594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1CB0A0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59153E37" w14:textId="77777777" w:rsidTr="00BA5DA4">
        <w:tc>
          <w:tcPr>
            <w:tcW w:w="2250" w:type="dxa"/>
          </w:tcPr>
          <w:p w14:paraId="53EB3AD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Oklahoma</w:t>
            </w:r>
          </w:p>
        </w:tc>
        <w:tc>
          <w:tcPr>
            <w:tcW w:w="1260" w:type="dxa"/>
          </w:tcPr>
          <w:p w14:paraId="023D19D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7D14BE0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1FCB98A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0ABCA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39930A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2906985" w14:textId="77777777" w:rsidTr="00BA5DA4">
        <w:tc>
          <w:tcPr>
            <w:tcW w:w="2250" w:type="dxa"/>
          </w:tcPr>
          <w:p w14:paraId="1F00B41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Oregon</w:t>
            </w:r>
          </w:p>
        </w:tc>
        <w:tc>
          <w:tcPr>
            <w:tcW w:w="1260" w:type="dxa"/>
          </w:tcPr>
          <w:p w14:paraId="79090C8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6B335A4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C1B6CE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32E81D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1A36C78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C68179E" w14:textId="77777777" w:rsidTr="00BA5DA4">
        <w:tc>
          <w:tcPr>
            <w:tcW w:w="2250" w:type="dxa"/>
          </w:tcPr>
          <w:p w14:paraId="392CDBF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Pennsylvania</w:t>
            </w:r>
          </w:p>
        </w:tc>
        <w:tc>
          <w:tcPr>
            <w:tcW w:w="1260" w:type="dxa"/>
          </w:tcPr>
          <w:p w14:paraId="0900A6D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790C905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2095EF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C8C5CE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5FD5E96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C105E44" w14:textId="77777777" w:rsidTr="00BA5DA4">
        <w:tc>
          <w:tcPr>
            <w:tcW w:w="2250" w:type="dxa"/>
          </w:tcPr>
          <w:p w14:paraId="305EE44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Puerto Rico</w:t>
            </w:r>
          </w:p>
        </w:tc>
        <w:tc>
          <w:tcPr>
            <w:tcW w:w="1260" w:type="dxa"/>
          </w:tcPr>
          <w:p w14:paraId="4367AC5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7B4B62D0" w14:textId="77777777" w:rsidR="00E3313B" w:rsidRPr="00AC7B97" w:rsidRDefault="00E36F79"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350" w:type="dxa"/>
          </w:tcPr>
          <w:p w14:paraId="161AC44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1BE8448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89A21D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A3123F2" w14:textId="77777777" w:rsidTr="00BA5DA4">
        <w:tc>
          <w:tcPr>
            <w:tcW w:w="2250" w:type="dxa"/>
          </w:tcPr>
          <w:p w14:paraId="6AFD1C89"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Rhode Island</w:t>
            </w:r>
          </w:p>
        </w:tc>
        <w:tc>
          <w:tcPr>
            <w:tcW w:w="1260" w:type="dxa"/>
          </w:tcPr>
          <w:p w14:paraId="0B3C98B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2EBAD84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5108000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AF6A78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238681E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16212423" w14:textId="77777777" w:rsidTr="00BA5DA4">
        <w:tc>
          <w:tcPr>
            <w:tcW w:w="2250" w:type="dxa"/>
          </w:tcPr>
          <w:p w14:paraId="4A3CF63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South Carolina</w:t>
            </w:r>
          </w:p>
        </w:tc>
        <w:tc>
          <w:tcPr>
            <w:tcW w:w="1260" w:type="dxa"/>
          </w:tcPr>
          <w:p w14:paraId="1FBFA7F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169BFA8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78E7360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90FB53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AA77AD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87FAA04" w14:textId="77777777" w:rsidTr="00BA5DA4">
        <w:tc>
          <w:tcPr>
            <w:tcW w:w="2250" w:type="dxa"/>
          </w:tcPr>
          <w:p w14:paraId="107420DE"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South Dakota</w:t>
            </w:r>
          </w:p>
        </w:tc>
        <w:tc>
          <w:tcPr>
            <w:tcW w:w="1260" w:type="dxa"/>
          </w:tcPr>
          <w:p w14:paraId="521DA96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56F9D76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49CA2AB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BD6931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21D4B71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1EC112E" w14:textId="77777777" w:rsidTr="00BA5DA4">
        <w:tc>
          <w:tcPr>
            <w:tcW w:w="2250" w:type="dxa"/>
          </w:tcPr>
          <w:p w14:paraId="54AA470D"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Tennessee</w:t>
            </w:r>
          </w:p>
        </w:tc>
        <w:tc>
          <w:tcPr>
            <w:tcW w:w="1260" w:type="dxa"/>
          </w:tcPr>
          <w:p w14:paraId="2374914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49F5CBD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59A1E1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482606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08B8504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3A4209F" w14:textId="77777777" w:rsidTr="00BA5DA4">
        <w:tc>
          <w:tcPr>
            <w:tcW w:w="2250" w:type="dxa"/>
          </w:tcPr>
          <w:p w14:paraId="785BC85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Texas</w:t>
            </w:r>
          </w:p>
        </w:tc>
        <w:tc>
          <w:tcPr>
            <w:tcW w:w="1260" w:type="dxa"/>
          </w:tcPr>
          <w:p w14:paraId="74214EA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3CD42EF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31ABE2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3FCD04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4CE266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33DC315" w14:textId="77777777" w:rsidTr="00BA5DA4">
        <w:tc>
          <w:tcPr>
            <w:tcW w:w="2250" w:type="dxa"/>
          </w:tcPr>
          <w:p w14:paraId="2A84607C"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Utah</w:t>
            </w:r>
          </w:p>
        </w:tc>
        <w:tc>
          <w:tcPr>
            <w:tcW w:w="1260" w:type="dxa"/>
          </w:tcPr>
          <w:p w14:paraId="33763E0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5A36693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47002B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824A06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002AC11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r>
      <w:tr w:rsidR="00E3313B" w:rsidRPr="00AC7B97" w14:paraId="08F8A831" w14:textId="77777777" w:rsidTr="00BA5DA4">
        <w:tc>
          <w:tcPr>
            <w:tcW w:w="2250" w:type="dxa"/>
          </w:tcPr>
          <w:p w14:paraId="7371B38D"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Vermont</w:t>
            </w:r>
          </w:p>
        </w:tc>
        <w:tc>
          <w:tcPr>
            <w:tcW w:w="1260" w:type="dxa"/>
          </w:tcPr>
          <w:p w14:paraId="6C0215E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270F3C4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0E881EE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1717273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6E49316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E4A16C7" w14:textId="77777777" w:rsidTr="00BA5DA4">
        <w:tc>
          <w:tcPr>
            <w:tcW w:w="2250" w:type="dxa"/>
          </w:tcPr>
          <w:p w14:paraId="465911A1"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Virginia</w:t>
            </w:r>
          </w:p>
        </w:tc>
        <w:tc>
          <w:tcPr>
            <w:tcW w:w="1260" w:type="dxa"/>
          </w:tcPr>
          <w:p w14:paraId="62061F4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1FEC010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3BF02F8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85C1A8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507331C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C743B4B" w14:textId="77777777" w:rsidTr="00BA5DA4">
        <w:tc>
          <w:tcPr>
            <w:tcW w:w="2250" w:type="dxa"/>
          </w:tcPr>
          <w:p w14:paraId="2B58CEEC"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Washington</w:t>
            </w:r>
          </w:p>
        </w:tc>
        <w:tc>
          <w:tcPr>
            <w:tcW w:w="1260" w:type="dxa"/>
          </w:tcPr>
          <w:p w14:paraId="09070C8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E7853E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1936F1D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BE7F4B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CA3A16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A42E8B5" w14:textId="77777777" w:rsidTr="00BA5DA4">
        <w:tc>
          <w:tcPr>
            <w:tcW w:w="2250" w:type="dxa"/>
          </w:tcPr>
          <w:p w14:paraId="421399A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West Virginia</w:t>
            </w:r>
          </w:p>
        </w:tc>
        <w:tc>
          <w:tcPr>
            <w:tcW w:w="1260" w:type="dxa"/>
          </w:tcPr>
          <w:p w14:paraId="04FA09E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075B079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4A3FCEF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CF333F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691D75F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F547558" w14:textId="77777777" w:rsidTr="00BA5DA4">
        <w:tc>
          <w:tcPr>
            <w:tcW w:w="2250" w:type="dxa"/>
          </w:tcPr>
          <w:p w14:paraId="63E6442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Wisconsin</w:t>
            </w:r>
          </w:p>
        </w:tc>
        <w:tc>
          <w:tcPr>
            <w:tcW w:w="1260" w:type="dxa"/>
          </w:tcPr>
          <w:p w14:paraId="13D0F17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51CD558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4D55EA7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74109E5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C97318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A07CB9D" w14:textId="77777777" w:rsidTr="00BA5DA4">
        <w:tc>
          <w:tcPr>
            <w:tcW w:w="2250" w:type="dxa"/>
          </w:tcPr>
          <w:p w14:paraId="36266E4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Wyoming</w:t>
            </w:r>
          </w:p>
        </w:tc>
        <w:tc>
          <w:tcPr>
            <w:tcW w:w="1260" w:type="dxa"/>
          </w:tcPr>
          <w:p w14:paraId="7B60CA2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4B37C40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5694C6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3A4631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747AE74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bl>
    <w:p w14:paraId="2A3467B7" w14:textId="77777777" w:rsidR="00467B30" w:rsidRDefault="00467B30" w:rsidP="00B25F22">
      <w:pPr>
        <w:spacing w:after="0" w:line="240" w:lineRule="auto"/>
        <w:rPr>
          <w:rFonts w:ascii="Times New Roman" w:hAnsi="Times New Roman"/>
          <w:sz w:val="16"/>
          <w:szCs w:val="16"/>
        </w:rPr>
      </w:pPr>
    </w:p>
    <w:p w14:paraId="4214E194" w14:textId="56EA6EA6" w:rsidR="00B25F22" w:rsidRPr="00AC7B97" w:rsidRDefault="00E311B7" w:rsidP="00B25F22">
      <w:pPr>
        <w:spacing w:after="0" w:line="240" w:lineRule="auto"/>
        <w:rPr>
          <w:rFonts w:ascii="Times New Roman" w:hAnsi="Times New Roman"/>
          <w:sz w:val="16"/>
          <w:szCs w:val="16"/>
        </w:rPr>
      </w:pPr>
      <w:r>
        <w:rPr>
          <w:rFonts w:ascii="Times New Roman" w:hAnsi="Times New Roman"/>
          <w:sz w:val="16"/>
          <w:szCs w:val="16"/>
        </w:rPr>
        <w:t>NOTES</w:t>
      </w:r>
      <w:r w:rsidR="00815B84">
        <w:rPr>
          <w:rFonts w:ascii="Times New Roman" w:hAnsi="Times New Roman"/>
          <w:sz w:val="16"/>
          <w:szCs w:val="16"/>
        </w:rPr>
        <w:t>:</w:t>
      </w:r>
      <w:r w:rsidR="00815B84" w:rsidRPr="00AC7B97">
        <w:rPr>
          <w:rFonts w:ascii="Times New Roman" w:hAnsi="Times New Roman"/>
          <w:sz w:val="16"/>
          <w:szCs w:val="16"/>
        </w:rPr>
        <w:t xml:space="preserve"> A</w:t>
      </w:r>
      <w:r w:rsidR="00E3313B" w:rsidRPr="00AC7B97">
        <w:rPr>
          <w:rFonts w:ascii="Times New Roman" w:hAnsi="Times New Roman"/>
          <w:sz w:val="16"/>
          <w:szCs w:val="16"/>
        </w:rPr>
        <w:t xml:space="preserve"> </w:t>
      </w:r>
      <w:r w:rsidR="00481CCF">
        <w:rPr>
          <w:rFonts w:ascii="Times New Roman" w:hAnsi="Times New Roman"/>
          <w:sz w:val="16"/>
          <w:szCs w:val="16"/>
        </w:rPr>
        <w:t>state</w:t>
      </w:r>
      <w:r w:rsidR="00E3313B" w:rsidRPr="00AC7B97">
        <w:rPr>
          <w:rFonts w:ascii="Times New Roman" w:hAnsi="Times New Roman"/>
          <w:sz w:val="16"/>
          <w:szCs w:val="16"/>
        </w:rPr>
        <w:t xml:space="preserve"> receives Department approval when the assessment system, including</w:t>
      </w:r>
      <w:r w:rsidR="00F770FC">
        <w:rPr>
          <w:rFonts w:ascii="Times New Roman" w:hAnsi="Times New Roman"/>
          <w:sz w:val="16"/>
          <w:szCs w:val="16"/>
        </w:rPr>
        <w:t xml:space="preserve"> for</w:t>
      </w:r>
      <w:r w:rsidR="00E3313B" w:rsidRPr="00AC7B97">
        <w:rPr>
          <w:rFonts w:ascii="Times New Roman" w:hAnsi="Times New Roman"/>
          <w:sz w:val="16"/>
          <w:szCs w:val="16"/>
        </w:rPr>
        <w:t xml:space="preserve"> reading/language arts, mathematics, and science, has met all statutory and regulatory requirement</w:t>
      </w:r>
      <w:r w:rsidR="00600A4D">
        <w:rPr>
          <w:rFonts w:ascii="Times New Roman" w:hAnsi="Times New Roman"/>
          <w:sz w:val="16"/>
          <w:szCs w:val="16"/>
        </w:rPr>
        <w:t>s</w:t>
      </w:r>
      <w:r w:rsidR="00E3313B" w:rsidRPr="00AC7B97">
        <w:rPr>
          <w:rFonts w:ascii="Times New Roman" w:hAnsi="Times New Roman"/>
          <w:sz w:val="16"/>
          <w:szCs w:val="16"/>
        </w:rPr>
        <w:t xml:space="preserve"> of the </w:t>
      </w:r>
      <w:r w:rsidR="00E3695E" w:rsidRPr="00D120C7">
        <w:rPr>
          <w:rFonts w:ascii="Times New Roman" w:hAnsi="Times New Roman"/>
          <w:i/>
          <w:sz w:val="16"/>
          <w:szCs w:val="16"/>
        </w:rPr>
        <w:t>ESEA</w:t>
      </w:r>
      <w:r w:rsidR="00E3313B" w:rsidRPr="00D120C7">
        <w:rPr>
          <w:rFonts w:ascii="Times New Roman" w:hAnsi="Times New Roman"/>
          <w:sz w:val="16"/>
          <w:szCs w:val="16"/>
        </w:rPr>
        <w:t>.</w:t>
      </w:r>
      <w:r w:rsidR="00006198" w:rsidRPr="00122316">
        <w:rPr>
          <w:rFonts w:ascii="Times New Roman" w:hAnsi="Times New Roman"/>
          <w:sz w:val="16"/>
          <w:szCs w:val="16"/>
        </w:rPr>
        <w:t xml:space="preserve"> </w:t>
      </w:r>
      <w:r w:rsidR="00D55057" w:rsidRPr="00122316">
        <w:rPr>
          <w:rFonts w:ascii="Times New Roman" w:hAnsi="Times New Roman"/>
          <w:sz w:val="16"/>
          <w:szCs w:val="16"/>
        </w:rPr>
        <w:t xml:space="preserve"> In December 2012, the Department suspended peer review of state assessment systems under </w:t>
      </w:r>
      <w:r w:rsidR="00D55057" w:rsidRPr="00122316">
        <w:rPr>
          <w:rFonts w:ascii="Times New Roman" w:hAnsi="Times New Roman"/>
          <w:i/>
          <w:sz w:val="16"/>
          <w:szCs w:val="16"/>
        </w:rPr>
        <w:t xml:space="preserve">Title I </w:t>
      </w:r>
      <w:r w:rsidR="00D55057" w:rsidRPr="00122316">
        <w:rPr>
          <w:rFonts w:ascii="Times New Roman" w:hAnsi="Times New Roman"/>
          <w:sz w:val="16"/>
          <w:szCs w:val="16"/>
        </w:rPr>
        <w:t>in order to review and revise the peer</w:t>
      </w:r>
      <w:r w:rsidR="00B4623E">
        <w:rPr>
          <w:rFonts w:ascii="Times New Roman" w:hAnsi="Times New Roman"/>
          <w:sz w:val="16"/>
          <w:szCs w:val="16"/>
        </w:rPr>
        <w:t>-</w:t>
      </w:r>
      <w:r w:rsidR="00D55057" w:rsidRPr="00E81B2F">
        <w:rPr>
          <w:rFonts w:ascii="Times New Roman" w:hAnsi="Times New Roman"/>
          <w:sz w:val="16"/>
          <w:szCs w:val="16"/>
        </w:rPr>
        <w:t xml:space="preserve">review process.  </w:t>
      </w:r>
      <w:r w:rsidR="00B25F22" w:rsidRPr="005D5158">
        <w:rPr>
          <w:rFonts w:ascii="Times New Roman" w:eastAsia="Times New Roman" w:hAnsi="Times New Roman"/>
          <w:sz w:val="16"/>
          <w:szCs w:val="16"/>
          <w:lang w:val="en"/>
        </w:rPr>
        <w:t xml:space="preserve">Almost all states </w:t>
      </w:r>
      <w:r w:rsidR="00B25F22">
        <w:rPr>
          <w:rFonts w:ascii="Times New Roman" w:eastAsia="Times New Roman" w:hAnsi="Times New Roman"/>
          <w:sz w:val="16"/>
          <w:szCs w:val="16"/>
          <w:lang w:val="en"/>
        </w:rPr>
        <w:t xml:space="preserve">have developed (and are now administering) or </w:t>
      </w:r>
      <w:r w:rsidR="00B25F22" w:rsidRPr="005D5158">
        <w:rPr>
          <w:rFonts w:ascii="Times New Roman" w:eastAsia="Times New Roman" w:hAnsi="Times New Roman"/>
          <w:sz w:val="16"/>
          <w:szCs w:val="16"/>
          <w:lang w:val="en"/>
        </w:rPr>
        <w:t xml:space="preserve">are </w:t>
      </w:r>
      <w:r w:rsidR="00B25F22" w:rsidRPr="005D5158">
        <w:rPr>
          <w:rFonts w:ascii="Times New Roman" w:hAnsi="Times New Roman"/>
          <w:sz w:val="16"/>
          <w:szCs w:val="16"/>
        </w:rPr>
        <w:t xml:space="preserve">developing </w:t>
      </w:r>
      <w:r w:rsidR="00B25F22">
        <w:rPr>
          <w:rFonts w:ascii="Times New Roman" w:hAnsi="Times New Roman"/>
          <w:sz w:val="16"/>
          <w:szCs w:val="16"/>
        </w:rPr>
        <w:t xml:space="preserve">new </w:t>
      </w:r>
      <w:r w:rsidR="00B25F22" w:rsidRPr="005D5158">
        <w:rPr>
          <w:rFonts w:ascii="Times New Roman" w:hAnsi="Times New Roman"/>
          <w:sz w:val="16"/>
          <w:szCs w:val="16"/>
        </w:rPr>
        <w:t xml:space="preserve">assessment systems </w:t>
      </w:r>
      <w:r w:rsidR="00B25F22" w:rsidRPr="005D5158">
        <w:rPr>
          <w:rFonts w:ascii="Times New Roman" w:eastAsia="Times New Roman" w:hAnsi="Times New Roman"/>
          <w:sz w:val="16"/>
          <w:szCs w:val="16"/>
          <w:lang w:val="en"/>
        </w:rPr>
        <w:t>aligned with college- and career-ready standards</w:t>
      </w:r>
      <w:r w:rsidR="00B25F22" w:rsidRPr="005D5158">
        <w:rPr>
          <w:rFonts w:ascii="Times New Roman" w:hAnsi="Times New Roman"/>
          <w:sz w:val="16"/>
          <w:szCs w:val="16"/>
        </w:rPr>
        <w:t xml:space="preserve">.  </w:t>
      </w:r>
      <w:r w:rsidR="00B25F22">
        <w:rPr>
          <w:rFonts w:ascii="Times New Roman" w:hAnsi="Times New Roman"/>
          <w:sz w:val="16"/>
          <w:szCs w:val="16"/>
        </w:rPr>
        <w:t xml:space="preserve">The Department released updated guidance in September 2015 and re-launched the peer review process, to begin in 2016.  </w:t>
      </w:r>
    </w:p>
    <w:p w14:paraId="377B9C57" w14:textId="77777777" w:rsidR="00467B30" w:rsidRDefault="00600A4D" w:rsidP="0091736A">
      <w:pPr>
        <w:spacing w:after="0" w:line="240" w:lineRule="auto"/>
        <w:rPr>
          <w:rFonts w:ascii="Times New Roman" w:hAnsi="Times New Roman"/>
          <w:sz w:val="16"/>
          <w:szCs w:val="16"/>
        </w:rPr>
      </w:pPr>
      <w:r>
        <w:rPr>
          <w:rFonts w:ascii="Times New Roman" w:hAnsi="Times New Roman"/>
          <w:sz w:val="16"/>
          <w:szCs w:val="16"/>
        </w:rPr>
        <w:t>The</w:t>
      </w:r>
      <w:r w:rsidR="00E3313B" w:rsidRPr="00AC7B97">
        <w:rPr>
          <w:rFonts w:ascii="Times New Roman" w:hAnsi="Times New Roman"/>
          <w:sz w:val="16"/>
          <w:szCs w:val="16"/>
        </w:rPr>
        <w:t xml:space="preserve"> dash</w:t>
      </w:r>
      <w:r w:rsidR="00006198">
        <w:rPr>
          <w:rFonts w:ascii="Times New Roman" w:hAnsi="Times New Roman"/>
          <w:sz w:val="16"/>
          <w:szCs w:val="16"/>
        </w:rPr>
        <w:t>es</w:t>
      </w:r>
      <w:r w:rsidR="00E3313B" w:rsidRPr="00AC7B97">
        <w:rPr>
          <w:rFonts w:ascii="Times New Roman" w:hAnsi="Times New Roman"/>
          <w:sz w:val="16"/>
          <w:szCs w:val="16"/>
        </w:rPr>
        <w:t xml:space="preserve"> (-) indicate that </w:t>
      </w:r>
      <w:r w:rsidR="00006198">
        <w:rPr>
          <w:rFonts w:ascii="Times New Roman" w:hAnsi="Times New Roman"/>
          <w:sz w:val="16"/>
          <w:szCs w:val="16"/>
        </w:rPr>
        <w:t>the</w:t>
      </w:r>
      <w:r w:rsidR="00D75871">
        <w:rPr>
          <w:rFonts w:ascii="Times New Roman" w:hAnsi="Times New Roman"/>
          <w:sz w:val="16"/>
          <w:szCs w:val="16"/>
        </w:rPr>
        <w:t xml:space="preserve"> Bureau of Indian Education</w:t>
      </w:r>
      <w:r w:rsidR="00006198">
        <w:rPr>
          <w:rFonts w:ascii="Times New Roman" w:hAnsi="Times New Roman"/>
          <w:sz w:val="16"/>
          <w:szCs w:val="16"/>
        </w:rPr>
        <w:t xml:space="preserve"> </w:t>
      </w:r>
      <w:r w:rsidR="00D75871">
        <w:rPr>
          <w:rFonts w:ascii="Times New Roman" w:hAnsi="Times New Roman"/>
          <w:sz w:val="16"/>
          <w:szCs w:val="16"/>
        </w:rPr>
        <w:t>(</w:t>
      </w:r>
      <w:r w:rsidR="00E3313B" w:rsidRPr="00AC7B97">
        <w:rPr>
          <w:rFonts w:ascii="Times New Roman" w:hAnsi="Times New Roman"/>
          <w:sz w:val="16"/>
          <w:szCs w:val="16"/>
        </w:rPr>
        <w:t>BIE</w:t>
      </w:r>
      <w:r w:rsidR="00D75871">
        <w:rPr>
          <w:rFonts w:ascii="Times New Roman" w:hAnsi="Times New Roman"/>
          <w:sz w:val="16"/>
          <w:szCs w:val="16"/>
        </w:rPr>
        <w:t>)</w:t>
      </w:r>
      <w:r w:rsidR="00E3313B" w:rsidRPr="00AC7B97">
        <w:rPr>
          <w:rFonts w:ascii="Times New Roman" w:hAnsi="Times New Roman"/>
          <w:sz w:val="16"/>
          <w:szCs w:val="16"/>
        </w:rPr>
        <w:t xml:space="preserve"> does not have its own assessments that are subject to peer review.</w:t>
      </w:r>
      <w:r w:rsidR="00C04826">
        <w:rPr>
          <w:rFonts w:ascii="Times New Roman" w:hAnsi="Times New Roman"/>
          <w:sz w:val="16"/>
          <w:szCs w:val="16"/>
        </w:rPr>
        <w:t xml:space="preserve"> </w:t>
      </w:r>
      <w:r w:rsidR="00E3313B" w:rsidRPr="00AC7B97">
        <w:rPr>
          <w:rFonts w:ascii="Times New Roman" w:hAnsi="Times New Roman"/>
          <w:sz w:val="16"/>
          <w:szCs w:val="16"/>
        </w:rPr>
        <w:t xml:space="preserve"> Under regulations promulgated by </w:t>
      </w:r>
      <w:r w:rsidR="00D55057">
        <w:rPr>
          <w:rFonts w:ascii="Times New Roman" w:hAnsi="Times New Roman"/>
          <w:sz w:val="16"/>
          <w:szCs w:val="16"/>
        </w:rPr>
        <w:t>the U.S. Department of the Interior</w:t>
      </w:r>
      <w:r w:rsidR="00E3313B" w:rsidRPr="00AC7B97">
        <w:rPr>
          <w:rFonts w:ascii="Times New Roman" w:hAnsi="Times New Roman"/>
          <w:sz w:val="16"/>
          <w:szCs w:val="16"/>
        </w:rPr>
        <w:t>, BIE schools use the assessments of the states in which they are located.</w:t>
      </w:r>
      <w:r w:rsidR="00126EB4">
        <w:rPr>
          <w:rFonts w:ascii="Times New Roman" w:hAnsi="Times New Roman"/>
          <w:sz w:val="16"/>
          <w:szCs w:val="16"/>
        </w:rPr>
        <w:t xml:space="preserve"> </w:t>
      </w:r>
      <w:r w:rsidR="00BC299F">
        <w:rPr>
          <w:rFonts w:ascii="Times New Roman" w:hAnsi="Times New Roman"/>
          <w:sz w:val="16"/>
          <w:szCs w:val="16"/>
        </w:rPr>
        <w:t xml:space="preserve"> </w:t>
      </w:r>
    </w:p>
    <w:p w14:paraId="4C60B29E" w14:textId="1C298CAD" w:rsidR="00600A4D" w:rsidRPr="00600A4D" w:rsidRDefault="00006198" w:rsidP="0091736A">
      <w:pPr>
        <w:spacing w:after="0" w:line="240" w:lineRule="auto"/>
        <w:rPr>
          <w:rFonts w:ascii="Times New Roman" w:hAnsi="Times New Roman"/>
          <w:sz w:val="16"/>
          <w:szCs w:val="16"/>
        </w:rPr>
      </w:pPr>
      <w:r>
        <w:rPr>
          <w:rFonts w:ascii="Times New Roman" w:hAnsi="Times New Roman"/>
          <w:sz w:val="16"/>
          <w:szCs w:val="16"/>
        </w:rPr>
        <w:t>SOURCE</w:t>
      </w:r>
      <w:r w:rsidR="00600A4D" w:rsidRPr="00AC7B97">
        <w:rPr>
          <w:rFonts w:ascii="Times New Roman" w:hAnsi="Times New Roman"/>
          <w:sz w:val="16"/>
          <w:szCs w:val="16"/>
        </w:rPr>
        <w:t xml:space="preserve">: </w:t>
      </w:r>
      <w:r>
        <w:rPr>
          <w:rFonts w:ascii="Times New Roman" w:hAnsi="Times New Roman"/>
          <w:sz w:val="16"/>
          <w:szCs w:val="16"/>
        </w:rPr>
        <w:t>State</w:t>
      </w:r>
      <w:r w:rsidR="00EA62E2">
        <w:rPr>
          <w:rFonts w:ascii="Times New Roman" w:hAnsi="Times New Roman"/>
          <w:sz w:val="16"/>
          <w:szCs w:val="16"/>
        </w:rPr>
        <w:t>-</w:t>
      </w:r>
      <w:r>
        <w:rPr>
          <w:rFonts w:ascii="Times New Roman" w:hAnsi="Times New Roman"/>
          <w:sz w:val="16"/>
          <w:szCs w:val="16"/>
        </w:rPr>
        <w:t>provided data.</w:t>
      </w:r>
    </w:p>
    <w:p w14:paraId="34B13F66" w14:textId="1343746C" w:rsidR="00023796" w:rsidRDefault="00D75871" w:rsidP="00BC299F">
      <w:pPr>
        <w:pStyle w:val="Heading1"/>
        <w:jc w:val="left"/>
      </w:pPr>
      <w:r>
        <w:t xml:space="preserve"> </w:t>
      </w:r>
      <w:r w:rsidR="00E36974">
        <w:br w:type="page"/>
      </w:r>
      <w:bookmarkStart w:id="20" w:name="_Toc461098485"/>
      <w:r w:rsidR="00023796" w:rsidRPr="00A239A4">
        <w:lastRenderedPageBreak/>
        <w:t>IV. Student Performance</w:t>
      </w:r>
      <w:bookmarkEnd w:id="20"/>
    </w:p>
    <w:p w14:paraId="0EDA0A65" w14:textId="77777777" w:rsidR="00023796" w:rsidRPr="00434012" w:rsidRDefault="00023796" w:rsidP="00023796">
      <w:pPr>
        <w:spacing w:after="0" w:line="240" w:lineRule="auto"/>
      </w:pPr>
    </w:p>
    <w:p w14:paraId="5DCD6C1A" w14:textId="77777777" w:rsidR="00023796" w:rsidRPr="004200D2" w:rsidRDefault="00023796" w:rsidP="00023796">
      <w:pPr>
        <w:pStyle w:val="Heading2"/>
        <w:numPr>
          <w:ilvl w:val="0"/>
          <w:numId w:val="16"/>
        </w:numPr>
      </w:pPr>
      <w:bookmarkStart w:id="21" w:name="_Toc461098486"/>
      <w:r w:rsidRPr="004200D2">
        <w:t>Background</w:t>
      </w:r>
      <w:bookmarkEnd w:id="21"/>
    </w:p>
    <w:p w14:paraId="2CB9101E" w14:textId="77777777" w:rsidR="00023796" w:rsidRDefault="00023796" w:rsidP="00023796">
      <w:pPr>
        <w:spacing w:after="0" w:line="240" w:lineRule="auto"/>
        <w:ind w:firstLine="720"/>
        <w:contextualSpacing/>
        <w:rPr>
          <w:rFonts w:ascii="Times New Roman" w:hAnsi="Times New Roman"/>
          <w:sz w:val="24"/>
          <w:szCs w:val="24"/>
        </w:rPr>
      </w:pPr>
    </w:p>
    <w:p w14:paraId="52AC0D3D" w14:textId="0B383C11" w:rsidR="00023796" w:rsidRDefault="00023796" w:rsidP="00023796">
      <w:pPr>
        <w:spacing w:before="100" w:beforeAutospacing="1" w:after="100" w:afterAutospacing="1" w:line="240" w:lineRule="auto"/>
        <w:contextualSpacing/>
        <w:rPr>
          <w:rFonts w:ascii="Times New Roman" w:hAnsi="Times New Roman"/>
          <w:sz w:val="24"/>
          <w:szCs w:val="24"/>
        </w:rPr>
      </w:pPr>
      <w:r w:rsidRPr="00A239A4">
        <w:rPr>
          <w:rFonts w:ascii="Times New Roman" w:hAnsi="Times New Roman"/>
          <w:sz w:val="24"/>
          <w:szCs w:val="24"/>
        </w:rPr>
        <w:tab/>
        <w:t xml:space="preserve">Student performance on </w:t>
      </w:r>
      <w:r w:rsidR="00481CCF">
        <w:rPr>
          <w:rFonts w:ascii="Times New Roman" w:hAnsi="Times New Roman"/>
          <w:sz w:val="24"/>
          <w:szCs w:val="24"/>
        </w:rPr>
        <w:t>state</w:t>
      </w:r>
      <w:r>
        <w:rPr>
          <w:rFonts w:ascii="Times New Roman" w:hAnsi="Times New Roman"/>
          <w:sz w:val="24"/>
          <w:szCs w:val="24"/>
        </w:rPr>
        <w:t xml:space="preserve"> assessments</w:t>
      </w:r>
      <w:r w:rsidRPr="00A239A4">
        <w:rPr>
          <w:rFonts w:ascii="Times New Roman" w:hAnsi="Times New Roman"/>
          <w:sz w:val="24"/>
          <w:szCs w:val="24"/>
        </w:rPr>
        <w:t xml:space="preserve"> is </w:t>
      </w:r>
      <w:r>
        <w:rPr>
          <w:rFonts w:ascii="Times New Roman" w:hAnsi="Times New Roman"/>
          <w:sz w:val="24"/>
          <w:szCs w:val="24"/>
        </w:rPr>
        <w:t>reported</w:t>
      </w:r>
      <w:r w:rsidRPr="00A239A4">
        <w:rPr>
          <w:rFonts w:ascii="Times New Roman" w:hAnsi="Times New Roman"/>
          <w:sz w:val="24"/>
          <w:szCs w:val="24"/>
        </w:rPr>
        <w:t xml:space="preserve"> as </w:t>
      </w:r>
      <w:r>
        <w:rPr>
          <w:rFonts w:ascii="Times New Roman" w:hAnsi="Times New Roman"/>
          <w:sz w:val="24"/>
          <w:szCs w:val="24"/>
        </w:rPr>
        <w:t>the percentage of students tested who</w:t>
      </w:r>
      <w:r w:rsidRPr="00A239A4">
        <w:rPr>
          <w:rFonts w:ascii="Times New Roman" w:hAnsi="Times New Roman"/>
          <w:sz w:val="24"/>
          <w:szCs w:val="24"/>
        </w:rPr>
        <w:t xml:space="preserve"> are performing at </w:t>
      </w:r>
      <w:r>
        <w:rPr>
          <w:rFonts w:ascii="Times New Roman" w:hAnsi="Times New Roman"/>
          <w:sz w:val="24"/>
          <w:szCs w:val="24"/>
        </w:rPr>
        <w:t xml:space="preserve">or above </w:t>
      </w:r>
      <w:r w:rsidR="00902759">
        <w:rPr>
          <w:rFonts w:ascii="Times New Roman" w:hAnsi="Times New Roman"/>
          <w:sz w:val="24"/>
          <w:szCs w:val="24"/>
        </w:rPr>
        <w:t xml:space="preserve">the </w:t>
      </w:r>
      <w:r w:rsidR="00BD1C45">
        <w:rPr>
          <w:rFonts w:ascii="Times New Roman" w:hAnsi="Times New Roman"/>
          <w:sz w:val="24"/>
          <w:szCs w:val="24"/>
        </w:rPr>
        <w:t>proficient</w:t>
      </w:r>
      <w:r w:rsidR="00BD1C45" w:rsidRPr="00A239A4">
        <w:rPr>
          <w:rFonts w:ascii="Times New Roman" w:hAnsi="Times New Roman"/>
          <w:sz w:val="24"/>
          <w:szCs w:val="24"/>
        </w:rPr>
        <w:t xml:space="preserve"> </w:t>
      </w:r>
      <w:r w:rsidRPr="00A239A4">
        <w:rPr>
          <w:rFonts w:ascii="Times New Roman" w:hAnsi="Times New Roman"/>
          <w:sz w:val="24"/>
          <w:szCs w:val="24"/>
        </w:rPr>
        <w:t xml:space="preserve">level for that </w:t>
      </w:r>
      <w:r w:rsidR="00481CCF">
        <w:rPr>
          <w:rFonts w:ascii="Times New Roman" w:hAnsi="Times New Roman"/>
          <w:sz w:val="24"/>
          <w:szCs w:val="24"/>
        </w:rPr>
        <w:t>state</w:t>
      </w:r>
      <w:r w:rsidRPr="00A239A4">
        <w:rPr>
          <w:rFonts w:ascii="Times New Roman" w:hAnsi="Times New Roman"/>
          <w:sz w:val="24"/>
          <w:szCs w:val="24"/>
        </w:rPr>
        <w:t xml:space="preserve">. </w:t>
      </w:r>
      <w:r>
        <w:rPr>
          <w:rFonts w:ascii="Times New Roman" w:hAnsi="Times New Roman"/>
          <w:sz w:val="24"/>
          <w:szCs w:val="24"/>
        </w:rPr>
        <w:t xml:space="preserve"> </w:t>
      </w:r>
      <w:r w:rsidRPr="00A239A4">
        <w:rPr>
          <w:rFonts w:ascii="Times New Roman" w:hAnsi="Times New Roman"/>
          <w:sz w:val="24"/>
          <w:szCs w:val="24"/>
        </w:rPr>
        <w:t>Th</w:t>
      </w:r>
      <w:r>
        <w:rPr>
          <w:rFonts w:ascii="Times New Roman" w:hAnsi="Times New Roman"/>
          <w:sz w:val="24"/>
          <w:szCs w:val="24"/>
        </w:rPr>
        <w:t>ese</w:t>
      </w:r>
      <w:r w:rsidRPr="00A239A4">
        <w:rPr>
          <w:rFonts w:ascii="Times New Roman" w:hAnsi="Times New Roman"/>
          <w:sz w:val="24"/>
          <w:szCs w:val="24"/>
        </w:rPr>
        <w:t xml:space="preserve"> data </w:t>
      </w:r>
      <w:r>
        <w:rPr>
          <w:rFonts w:ascii="Times New Roman" w:hAnsi="Times New Roman"/>
          <w:sz w:val="24"/>
          <w:szCs w:val="24"/>
        </w:rPr>
        <w:t>are</w:t>
      </w:r>
      <w:r w:rsidRPr="00A239A4">
        <w:rPr>
          <w:rFonts w:ascii="Times New Roman" w:hAnsi="Times New Roman"/>
          <w:sz w:val="24"/>
          <w:szCs w:val="24"/>
        </w:rPr>
        <w:t xml:space="preserve"> most appropriately used as snapshot</w:t>
      </w:r>
      <w:r>
        <w:rPr>
          <w:rFonts w:ascii="Times New Roman" w:hAnsi="Times New Roman"/>
          <w:sz w:val="24"/>
          <w:szCs w:val="24"/>
        </w:rPr>
        <w:t>s</w:t>
      </w:r>
      <w:r w:rsidRPr="00A239A4">
        <w:rPr>
          <w:rFonts w:ascii="Times New Roman" w:hAnsi="Times New Roman"/>
          <w:sz w:val="24"/>
          <w:szCs w:val="24"/>
        </w:rPr>
        <w:t xml:space="preserve"> of how students performed on the assessment</w:t>
      </w:r>
      <w:r>
        <w:rPr>
          <w:rFonts w:ascii="Times New Roman" w:hAnsi="Times New Roman"/>
          <w:sz w:val="24"/>
          <w:szCs w:val="24"/>
        </w:rPr>
        <w:t>s</w:t>
      </w:r>
      <w:r w:rsidRPr="00A239A4">
        <w:rPr>
          <w:rFonts w:ascii="Times New Roman" w:hAnsi="Times New Roman"/>
          <w:sz w:val="24"/>
          <w:szCs w:val="24"/>
        </w:rPr>
        <w:t xml:space="preserve"> in a particular </w:t>
      </w:r>
      <w:r w:rsidR="00481CCF">
        <w:rPr>
          <w:rFonts w:ascii="Times New Roman" w:hAnsi="Times New Roman"/>
          <w:sz w:val="24"/>
          <w:szCs w:val="24"/>
        </w:rPr>
        <w:t>state</w:t>
      </w:r>
      <w:r w:rsidRPr="00A239A4">
        <w:rPr>
          <w:rFonts w:ascii="Times New Roman" w:hAnsi="Times New Roman"/>
          <w:sz w:val="24"/>
          <w:szCs w:val="24"/>
        </w:rPr>
        <w:t xml:space="preserve"> and year. </w:t>
      </w:r>
      <w:r>
        <w:rPr>
          <w:rFonts w:ascii="Times New Roman" w:hAnsi="Times New Roman"/>
          <w:sz w:val="24"/>
          <w:szCs w:val="24"/>
        </w:rPr>
        <w:t xml:space="preserve"> </w:t>
      </w:r>
      <w:r w:rsidRPr="00A239A4">
        <w:rPr>
          <w:rFonts w:ascii="Times New Roman" w:hAnsi="Times New Roman"/>
          <w:sz w:val="24"/>
          <w:szCs w:val="24"/>
        </w:rPr>
        <w:t xml:space="preserve">Since </w:t>
      </w:r>
      <w:r w:rsidR="00481CCF">
        <w:rPr>
          <w:rFonts w:ascii="Times New Roman" w:hAnsi="Times New Roman"/>
          <w:sz w:val="24"/>
          <w:szCs w:val="24"/>
        </w:rPr>
        <w:t>state</w:t>
      </w:r>
      <w:r w:rsidRPr="00A239A4">
        <w:rPr>
          <w:rFonts w:ascii="Times New Roman" w:hAnsi="Times New Roman"/>
          <w:sz w:val="24"/>
          <w:szCs w:val="24"/>
        </w:rPr>
        <w:t xml:space="preserve">s have discretion in how they develop their content and achievement standards, assessment systems are different from </w:t>
      </w:r>
      <w:r w:rsidR="00481CCF">
        <w:rPr>
          <w:rFonts w:ascii="Times New Roman" w:hAnsi="Times New Roman"/>
          <w:sz w:val="24"/>
          <w:szCs w:val="24"/>
        </w:rPr>
        <w:t>state</w:t>
      </w:r>
      <w:r w:rsidRPr="00A239A4">
        <w:rPr>
          <w:rFonts w:ascii="Times New Roman" w:hAnsi="Times New Roman"/>
          <w:sz w:val="24"/>
          <w:szCs w:val="24"/>
        </w:rPr>
        <w:t xml:space="preserve"> to </w:t>
      </w:r>
      <w:r w:rsidR="00481CCF">
        <w:rPr>
          <w:rFonts w:ascii="Times New Roman" w:hAnsi="Times New Roman"/>
          <w:sz w:val="24"/>
          <w:szCs w:val="24"/>
        </w:rPr>
        <w:t>state</w:t>
      </w:r>
      <w:r w:rsidRPr="00A239A4">
        <w:rPr>
          <w:rFonts w:ascii="Times New Roman" w:hAnsi="Times New Roman"/>
          <w:sz w:val="24"/>
          <w:szCs w:val="24"/>
        </w:rPr>
        <w:t xml:space="preserve">, so </w:t>
      </w:r>
      <w:r>
        <w:rPr>
          <w:rFonts w:ascii="Times New Roman" w:hAnsi="Times New Roman"/>
          <w:sz w:val="24"/>
          <w:szCs w:val="24"/>
        </w:rPr>
        <w:t xml:space="preserve">comparisons across </w:t>
      </w:r>
      <w:r w:rsidR="00481CCF">
        <w:rPr>
          <w:rFonts w:ascii="Times New Roman" w:hAnsi="Times New Roman"/>
          <w:sz w:val="24"/>
          <w:szCs w:val="24"/>
        </w:rPr>
        <w:t>state</w:t>
      </w:r>
      <w:r>
        <w:rPr>
          <w:rFonts w:ascii="Times New Roman" w:hAnsi="Times New Roman"/>
          <w:sz w:val="24"/>
          <w:szCs w:val="24"/>
        </w:rPr>
        <w:t xml:space="preserve">s should </w:t>
      </w:r>
      <w:r w:rsidR="00BD1C45">
        <w:rPr>
          <w:rFonts w:ascii="Times New Roman" w:hAnsi="Times New Roman"/>
          <w:sz w:val="24"/>
          <w:szCs w:val="24"/>
        </w:rPr>
        <w:t xml:space="preserve">not </w:t>
      </w:r>
      <w:r>
        <w:rPr>
          <w:rFonts w:ascii="Times New Roman" w:hAnsi="Times New Roman"/>
          <w:sz w:val="24"/>
          <w:szCs w:val="24"/>
        </w:rPr>
        <w:t>be made</w:t>
      </w:r>
      <w:r w:rsidRPr="00A239A4">
        <w:rPr>
          <w:rFonts w:ascii="Times New Roman" w:hAnsi="Times New Roman"/>
          <w:sz w:val="24"/>
          <w:szCs w:val="24"/>
        </w:rPr>
        <w:t xml:space="preserve">. </w:t>
      </w:r>
      <w:r>
        <w:rPr>
          <w:rFonts w:ascii="Times New Roman" w:hAnsi="Times New Roman"/>
          <w:sz w:val="24"/>
          <w:szCs w:val="24"/>
        </w:rPr>
        <w:t xml:space="preserve"> </w:t>
      </w:r>
      <w:r w:rsidRPr="00A239A4">
        <w:rPr>
          <w:rFonts w:ascii="Times New Roman" w:hAnsi="Times New Roman"/>
          <w:sz w:val="24"/>
          <w:szCs w:val="24"/>
        </w:rPr>
        <w:t xml:space="preserve">Some </w:t>
      </w:r>
      <w:r w:rsidR="00481CCF">
        <w:rPr>
          <w:rFonts w:ascii="Times New Roman" w:hAnsi="Times New Roman"/>
          <w:sz w:val="24"/>
          <w:szCs w:val="24"/>
        </w:rPr>
        <w:t>state</w:t>
      </w:r>
      <w:r w:rsidRPr="00A239A4">
        <w:rPr>
          <w:rFonts w:ascii="Times New Roman" w:hAnsi="Times New Roman"/>
          <w:sz w:val="24"/>
          <w:szCs w:val="24"/>
        </w:rPr>
        <w:t xml:space="preserve">s have more </w:t>
      </w:r>
      <w:r>
        <w:rPr>
          <w:rFonts w:ascii="Times New Roman" w:hAnsi="Times New Roman"/>
          <w:sz w:val="24"/>
          <w:szCs w:val="24"/>
        </w:rPr>
        <w:t>rigorous</w:t>
      </w:r>
      <w:r w:rsidRPr="00A239A4">
        <w:rPr>
          <w:rFonts w:ascii="Times New Roman" w:hAnsi="Times New Roman"/>
          <w:sz w:val="24"/>
          <w:szCs w:val="24"/>
        </w:rPr>
        <w:t xml:space="preserve"> standards than others, which</w:t>
      </w:r>
      <w:r>
        <w:rPr>
          <w:rFonts w:ascii="Times New Roman" w:hAnsi="Times New Roman"/>
          <w:sz w:val="24"/>
          <w:szCs w:val="24"/>
        </w:rPr>
        <w:t xml:space="preserve"> </w:t>
      </w:r>
      <w:r w:rsidRPr="00A239A4">
        <w:rPr>
          <w:rFonts w:ascii="Times New Roman" w:hAnsi="Times New Roman"/>
          <w:sz w:val="24"/>
          <w:szCs w:val="24"/>
        </w:rPr>
        <w:t>affect</w:t>
      </w:r>
      <w:r>
        <w:rPr>
          <w:rFonts w:ascii="Times New Roman" w:hAnsi="Times New Roman"/>
          <w:sz w:val="24"/>
          <w:szCs w:val="24"/>
        </w:rPr>
        <w:t>s</w:t>
      </w:r>
      <w:r w:rsidRPr="00A239A4">
        <w:rPr>
          <w:rFonts w:ascii="Times New Roman" w:hAnsi="Times New Roman"/>
          <w:sz w:val="24"/>
          <w:szCs w:val="24"/>
        </w:rPr>
        <w:t xml:space="preserve"> the percentage of students who reach</w:t>
      </w:r>
      <w:r>
        <w:rPr>
          <w:rFonts w:ascii="Times New Roman" w:hAnsi="Times New Roman"/>
          <w:sz w:val="24"/>
          <w:szCs w:val="24"/>
        </w:rPr>
        <w:t xml:space="preserve"> the</w:t>
      </w:r>
      <w:r w:rsidRPr="00A239A4">
        <w:rPr>
          <w:rFonts w:ascii="Times New Roman" w:hAnsi="Times New Roman"/>
          <w:sz w:val="24"/>
          <w:szCs w:val="24"/>
        </w:rPr>
        <w:t xml:space="preserve"> proficient level. </w:t>
      </w:r>
      <w:r>
        <w:rPr>
          <w:rFonts w:ascii="Times New Roman" w:hAnsi="Times New Roman"/>
          <w:sz w:val="24"/>
          <w:szCs w:val="24"/>
        </w:rPr>
        <w:t xml:space="preserve"> Because m</w:t>
      </w:r>
      <w:r w:rsidRPr="00A239A4">
        <w:rPr>
          <w:rFonts w:ascii="Times New Roman" w:hAnsi="Times New Roman"/>
          <w:sz w:val="24"/>
          <w:szCs w:val="24"/>
        </w:rPr>
        <w:t xml:space="preserve">any </w:t>
      </w:r>
      <w:r w:rsidR="00481CCF">
        <w:rPr>
          <w:rFonts w:ascii="Times New Roman" w:hAnsi="Times New Roman"/>
          <w:sz w:val="24"/>
          <w:szCs w:val="24"/>
        </w:rPr>
        <w:t>state</w:t>
      </w:r>
      <w:r w:rsidRPr="00A239A4">
        <w:rPr>
          <w:rFonts w:ascii="Times New Roman" w:hAnsi="Times New Roman"/>
          <w:sz w:val="24"/>
          <w:szCs w:val="24"/>
        </w:rPr>
        <w:t>s have also changed their assessment systems over the years,</w:t>
      </w:r>
      <w:r w:rsidR="00073799">
        <w:rPr>
          <w:rFonts w:ascii="Times New Roman" w:hAnsi="Times New Roman"/>
          <w:sz w:val="24"/>
          <w:szCs w:val="24"/>
        </w:rPr>
        <w:t xml:space="preserve"> such as administering a field test and/or changing their state academic standards in the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sidR="00073799">
        <w:rPr>
          <w:rFonts w:ascii="Times New Roman" w:hAnsi="Times New Roman"/>
          <w:sz w:val="24"/>
          <w:szCs w:val="24"/>
        </w:rPr>
        <w:t xml:space="preserve"> school </w:t>
      </w:r>
      <w:proofErr w:type="gramStart"/>
      <w:r w:rsidR="00073799">
        <w:rPr>
          <w:rFonts w:ascii="Times New Roman" w:hAnsi="Times New Roman"/>
          <w:sz w:val="24"/>
          <w:szCs w:val="24"/>
        </w:rPr>
        <w:t>year</w:t>
      </w:r>
      <w:proofErr w:type="gramEnd"/>
      <w:r w:rsidR="00073799">
        <w:rPr>
          <w:rFonts w:ascii="Times New Roman" w:hAnsi="Times New Roman"/>
          <w:sz w:val="24"/>
          <w:szCs w:val="24"/>
        </w:rPr>
        <w:t>,</w:t>
      </w:r>
      <w:r w:rsidRPr="00A239A4">
        <w:rPr>
          <w:rFonts w:ascii="Times New Roman" w:hAnsi="Times New Roman"/>
          <w:sz w:val="24"/>
          <w:szCs w:val="24"/>
        </w:rPr>
        <w:t xml:space="preserve"> it is </w:t>
      </w:r>
      <w:r>
        <w:rPr>
          <w:rFonts w:ascii="Times New Roman" w:hAnsi="Times New Roman"/>
          <w:sz w:val="24"/>
          <w:szCs w:val="24"/>
        </w:rPr>
        <w:t xml:space="preserve">often </w:t>
      </w:r>
      <w:r w:rsidRPr="00A239A4">
        <w:rPr>
          <w:rFonts w:ascii="Times New Roman" w:hAnsi="Times New Roman"/>
          <w:sz w:val="24"/>
          <w:szCs w:val="24"/>
        </w:rPr>
        <w:t xml:space="preserve">not appropriate to compare </w:t>
      </w:r>
      <w:r>
        <w:rPr>
          <w:rFonts w:ascii="Times New Roman" w:hAnsi="Times New Roman"/>
          <w:sz w:val="24"/>
          <w:szCs w:val="24"/>
        </w:rPr>
        <w:t>results across</w:t>
      </w:r>
      <w:r w:rsidRPr="00A239A4">
        <w:rPr>
          <w:rFonts w:ascii="Times New Roman" w:hAnsi="Times New Roman"/>
          <w:sz w:val="24"/>
          <w:szCs w:val="24"/>
        </w:rPr>
        <w:t xml:space="preserve"> years. </w:t>
      </w:r>
      <w:r>
        <w:rPr>
          <w:rFonts w:ascii="Times New Roman" w:hAnsi="Times New Roman"/>
          <w:sz w:val="24"/>
          <w:szCs w:val="24"/>
        </w:rPr>
        <w:t xml:space="preserve"> The </w:t>
      </w:r>
      <w:r w:rsidR="00481CCF">
        <w:rPr>
          <w:rFonts w:ascii="Times New Roman" w:hAnsi="Times New Roman"/>
          <w:sz w:val="24"/>
          <w:szCs w:val="24"/>
        </w:rPr>
        <w:t>state</w:t>
      </w:r>
      <w:r>
        <w:rPr>
          <w:rFonts w:ascii="Times New Roman" w:hAnsi="Times New Roman"/>
          <w:sz w:val="24"/>
          <w:szCs w:val="24"/>
        </w:rPr>
        <w:t xml:space="preserve"> data are descriptive</w:t>
      </w:r>
      <w:r w:rsidR="006C1471">
        <w:rPr>
          <w:rFonts w:ascii="Times New Roman" w:hAnsi="Times New Roman"/>
          <w:sz w:val="24"/>
          <w:szCs w:val="24"/>
        </w:rPr>
        <w:t>,</w:t>
      </w:r>
      <w:r>
        <w:rPr>
          <w:rFonts w:ascii="Times New Roman" w:hAnsi="Times New Roman"/>
          <w:sz w:val="24"/>
          <w:szCs w:val="24"/>
        </w:rPr>
        <w:t xml:space="preserve"> and thus the reader should not make </w:t>
      </w:r>
      <w:r w:rsidR="004F59FB">
        <w:rPr>
          <w:rFonts w:ascii="Times New Roman" w:hAnsi="Times New Roman"/>
          <w:sz w:val="24"/>
          <w:szCs w:val="24"/>
        </w:rPr>
        <w:t xml:space="preserve">causal inferences </w:t>
      </w:r>
      <w:r>
        <w:rPr>
          <w:rFonts w:ascii="Times New Roman" w:hAnsi="Times New Roman"/>
          <w:sz w:val="24"/>
          <w:szCs w:val="24"/>
        </w:rPr>
        <w:t>based on these data.</w:t>
      </w:r>
    </w:p>
    <w:p w14:paraId="2D84BBCC" w14:textId="77777777" w:rsidR="00023796" w:rsidRDefault="00023796" w:rsidP="00023796">
      <w:pPr>
        <w:spacing w:before="100" w:beforeAutospacing="1" w:after="100" w:afterAutospacing="1" w:line="240" w:lineRule="auto"/>
        <w:contextualSpacing/>
        <w:rPr>
          <w:rFonts w:ascii="Times New Roman" w:hAnsi="Times New Roman"/>
          <w:sz w:val="24"/>
          <w:szCs w:val="24"/>
        </w:rPr>
      </w:pPr>
    </w:p>
    <w:p w14:paraId="273BAADE" w14:textId="653B30E4" w:rsidR="00C8045A" w:rsidRPr="00A239A4" w:rsidRDefault="00C8045A" w:rsidP="0002379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ab/>
        <w:t xml:space="preserve">States are required to report student proficiency results in mathematics and reading/language arts by subgroup, in grades </w:t>
      </w:r>
      <w:r w:rsidR="006C1471">
        <w:rPr>
          <w:rFonts w:ascii="Times New Roman" w:hAnsi="Times New Roman"/>
          <w:sz w:val="24"/>
          <w:szCs w:val="24"/>
        </w:rPr>
        <w:t>three–eight</w:t>
      </w:r>
      <w:r>
        <w:rPr>
          <w:rFonts w:ascii="Times New Roman" w:hAnsi="Times New Roman"/>
          <w:sz w:val="24"/>
          <w:szCs w:val="24"/>
        </w:rPr>
        <w:t xml:space="preserve"> and high school. States are required to report student proficiency results in science by subgroup and by the following grade spans: elementary (grades </w:t>
      </w:r>
      <w:r w:rsidR="006C1471">
        <w:rPr>
          <w:rFonts w:ascii="Times New Roman" w:hAnsi="Times New Roman"/>
          <w:sz w:val="24"/>
          <w:szCs w:val="24"/>
        </w:rPr>
        <w:t>three–five</w:t>
      </w:r>
      <w:r>
        <w:rPr>
          <w:rFonts w:ascii="Times New Roman" w:hAnsi="Times New Roman"/>
          <w:sz w:val="24"/>
          <w:szCs w:val="24"/>
        </w:rPr>
        <w:t>), middle (grades</w:t>
      </w:r>
      <w:r w:rsidR="006C1471">
        <w:rPr>
          <w:rFonts w:ascii="Times New Roman" w:hAnsi="Times New Roman"/>
          <w:sz w:val="24"/>
          <w:szCs w:val="24"/>
        </w:rPr>
        <w:t xml:space="preserve"> six–nine</w:t>
      </w:r>
      <w:r>
        <w:rPr>
          <w:rFonts w:ascii="Times New Roman" w:hAnsi="Times New Roman"/>
          <w:sz w:val="24"/>
          <w:szCs w:val="24"/>
        </w:rPr>
        <w:t>), and high school (grades 10-12).</w:t>
      </w:r>
    </w:p>
    <w:p w14:paraId="58254465" w14:textId="5D88C504" w:rsidR="00023796" w:rsidRPr="000205CC" w:rsidRDefault="00023796" w:rsidP="00023796">
      <w:pPr>
        <w:pStyle w:val="Heading2"/>
        <w:numPr>
          <w:ilvl w:val="0"/>
          <w:numId w:val="16"/>
        </w:numPr>
      </w:pPr>
      <w:bookmarkStart w:id="22" w:name="_Toc461098487"/>
      <w:r w:rsidRPr="00203FB3">
        <w:t xml:space="preserve">Achievement </w:t>
      </w:r>
      <w:r w:rsidRPr="00203FB3">
        <w:rPr>
          <w:szCs w:val="24"/>
        </w:rPr>
        <w:t>Results</w:t>
      </w:r>
      <w:r w:rsidR="00A105BF">
        <w:t>–</w:t>
      </w:r>
      <w:r w:rsidRPr="00203FB3">
        <w:t>Mathematics</w:t>
      </w:r>
      <w:r w:rsidR="007F5D3A">
        <w:t xml:space="preserve"> and Reading/Language Arts</w:t>
      </w:r>
      <w:bookmarkEnd w:id="22"/>
    </w:p>
    <w:p w14:paraId="28BDB4E1" w14:textId="77777777" w:rsidR="00023796" w:rsidRDefault="00023796" w:rsidP="00023796">
      <w:pPr>
        <w:pStyle w:val="Caption"/>
        <w:spacing w:after="0" w:line="240" w:lineRule="auto"/>
        <w:ind w:firstLine="720"/>
        <w:rPr>
          <w:rFonts w:ascii="Times New Roman" w:hAnsi="Times New Roman"/>
          <w:b w:val="0"/>
          <w:sz w:val="24"/>
          <w:szCs w:val="24"/>
        </w:rPr>
      </w:pPr>
    </w:p>
    <w:p w14:paraId="10D0DB95" w14:textId="62FB0244" w:rsidR="00023796" w:rsidRDefault="00023796" w:rsidP="00023796">
      <w:pPr>
        <w:pStyle w:val="Caption"/>
        <w:spacing w:after="0" w:line="240" w:lineRule="auto"/>
        <w:ind w:firstLine="720"/>
        <w:rPr>
          <w:rFonts w:ascii="Times New Roman" w:hAnsi="Times New Roman"/>
          <w:b w:val="0"/>
          <w:sz w:val="24"/>
          <w:szCs w:val="24"/>
        </w:rPr>
      </w:pPr>
      <w:r w:rsidRPr="00B87734">
        <w:rPr>
          <w:rFonts w:ascii="Times New Roman" w:hAnsi="Times New Roman"/>
          <w:b w:val="0"/>
          <w:sz w:val="24"/>
          <w:szCs w:val="24"/>
        </w:rPr>
        <w:t>School</w:t>
      </w:r>
      <w:r w:rsidR="000A3EB5">
        <w:rPr>
          <w:rFonts w:ascii="Times New Roman" w:hAnsi="Times New Roman"/>
          <w:b w:val="0"/>
          <w:sz w:val="24"/>
          <w:szCs w:val="24"/>
        </w:rPr>
        <w:t xml:space="preserve"> </w:t>
      </w:r>
      <w:r w:rsidRPr="00B87734">
        <w:rPr>
          <w:rFonts w:ascii="Times New Roman" w:hAnsi="Times New Roman"/>
          <w:b w:val="0"/>
          <w:sz w:val="24"/>
          <w:szCs w:val="24"/>
        </w:rPr>
        <w:t xml:space="preserve">year </w:t>
      </w:r>
      <w:r w:rsidR="00126EB4">
        <w:rPr>
          <w:rFonts w:ascii="Times New Roman" w:hAnsi="Times New Roman"/>
          <w:b w:val="0"/>
          <w:sz w:val="24"/>
          <w:szCs w:val="24"/>
        </w:rPr>
        <w:t>2013</w:t>
      </w:r>
      <w:r w:rsidR="00A105BF">
        <w:rPr>
          <w:rFonts w:ascii="Times New Roman" w:hAnsi="Times New Roman"/>
          <w:b w:val="0"/>
          <w:sz w:val="24"/>
          <w:szCs w:val="24"/>
        </w:rPr>
        <w:t>–</w:t>
      </w:r>
      <w:r w:rsidR="00126EB4">
        <w:rPr>
          <w:rFonts w:ascii="Times New Roman" w:hAnsi="Times New Roman"/>
          <w:b w:val="0"/>
          <w:sz w:val="24"/>
          <w:szCs w:val="24"/>
        </w:rPr>
        <w:t>14</w:t>
      </w:r>
      <w:r w:rsidRPr="00B87734">
        <w:rPr>
          <w:rFonts w:ascii="Times New Roman" w:hAnsi="Times New Roman"/>
          <w:b w:val="0"/>
          <w:sz w:val="24"/>
          <w:szCs w:val="24"/>
        </w:rPr>
        <w:t xml:space="preserve"> results in mathematics</w:t>
      </w:r>
      <w:r w:rsidR="00660F1C">
        <w:rPr>
          <w:rFonts w:ascii="Times New Roman" w:hAnsi="Times New Roman"/>
          <w:b w:val="0"/>
          <w:sz w:val="24"/>
          <w:szCs w:val="24"/>
        </w:rPr>
        <w:t xml:space="preserve"> and</w:t>
      </w:r>
      <w:r w:rsidRPr="00B87734">
        <w:rPr>
          <w:rFonts w:ascii="Times New Roman" w:hAnsi="Times New Roman"/>
          <w:b w:val="0"/>
          <w:sz w:val="24"/>
          <w:szCs w:val="24"/>
        </w:rPr>
        <w:t xml:space="preserve"> </w:t>
      </w:r>
      <w:r w:rsidR="00660F1C" w:rsidRPr="00B87734">
        <w:rPr>
          <w:rFonts w:ascii="Times New Roman" w:hAnsi="Times New Roman"/>
          <w:b w:val="0"/>
          <w:sz w:val="24"/>
          <w:szCs w:val="24"/>
        </w:rPr>
        <w:t xml:space="preserve">reading/language arts </w:t>
      </w:r>
      <w:r w:rsidRPr="00B87734">
        <w:rPr>
          <w:rFonts w:ascii="Times New Roman" w:hAnsi="Times New Roman"/>
          <w:b w:val="0"/>
          <w:sz w:val="24"/>
          <w:szCs w:val="24"/>
        </w:rPr>
        <w:t xml:space="preserve">for the </w:t>
      </w:r>
      <w:r>
        <w:rPr>
          <w:rFonts w:ascii="Times New Roman" w:hAnsi="Times New Roman"/>
          <w:b w:val="0"/>
          <w:sz w:val="24"/>
          <w:szCs w:val="24"/>
        </w:rPr>
        <w:t>“</w:t>
      </w:r>
      <w:r w:rsidRPr="00B87734">
        <w:rPr>
          <w:rFonts w:ascii="Times New Roman" w:hAnsi="Times New Roman"/>
          <w:b w:val="0"/>
          <w:sz w:val="24"/>
          <w:szCs w:val="24"/>
        </w:rPr>
        <w:t>all students</w:t>
      </w:r>
      <w:r>
        <w:rPr>
          <w:rFonts w:ascii="Times New Roman" w:hAnsi="Times New Roman"/>
          <w:b w:val="0"/>
          <w:sz w:val="24"/>
          <w:szCs w:val="24"/>
        </w:rPr>
        <w:t>”</w:t>
      </w:r>
      <w:r w:rsidRPr="00B87734">
        <w:rPr>
          <w:rFonts w:ascii="Times New Roman" w:hAnsi="Times New Roman"/>
          <w:b w:val="0"/>
          <w:sz w:val="24"/>
          <w:szCs w:val="24"/>
        </w:rPr>
        <w:t xml:space="preserve"> group in fourth grade, eighth grade</w:t>
      </w:r>
      <w:r w:rsidR="00EA62E2">
        <w:rPr>
          <w:rFonts w:ascii="Times New Roman" w:hAnsi="Times New Roman"/>
          <w:b w:val="0"/>
          <w:sz w:val="24"/>
          <w:szCs w:val="24"/>
        </w:rPr>
        <w:t>,</w:t>
      </w:r>
      <w:r w:rsidRPr="00B87734">
        <w:rPr>
          <w:rFonts w:ascii="Times New Roman" w:hAnsi="Times New Roman"/>
          <w:b w:val="0"/>
          <w:sz w:val="24"/>
          <w:szCs w:val="24"/>
        </w:rPr>
        <w:t xml:space="preserve"> and high school</w:t>
      </w:r>
      <w:r>
        <w:rPr>
          <w:rFonts w:ascii="Times New Roman" w:hAnsi="Times New Roman"/>
          <w:b w:val="0"/>
          <w:sz w:val="24"/>
          <w:szCs w:val="24"/>
        </w:rPr>
        <w:t>,</w:t>
      </w:r>
      <w:r w:rsidRPr="00B87734">
        <w:rPr>
          <w:rFonts w:ascii="Times New Roman" w:hAnsi="Times New Roman"/>
          <w:b w:val="0"/>
          <w:sz w:val="24"/>
          <w:szCs w:val="24"/>
        </w:rPr>
        <w:t xml:space="preserve"> and disaggregated results for fourth-grade, eighth-grade</w:t>
      </w:r>
      <w:r w:rsidR="00EA62E2">
        <w:rPr>
          <w:rFonts w:ascii="Times New Roman" w:hAnsi="Times New Roman"/>
          <w:b w:val="0"/>
          <w:sz w:val="24"/>
          <w:szCs w:val="24"/>
        </w:rPr>
        <w:t>,</w:t>
      </w:r>
      <w:r w:rsidRPr="00B87734">
        <w:rPr>
          <w:rFonts w:ascii="Times New Roman" w:hAnsi="Times New Roman"/>
          <w:b w:val="0"/>
          <w:sz w:val="24"/>
          <w:szCs w:val="24"/>
        </w:rPr>
        <w:t xml:space="preserve"> and high school </w:t>
      </w:r>
      <w:r w:rsidRPr="00203FB3">
        <w:rPr>
          <w:rFonts w:ascii="Times New Roman" w:hAnsi="Times New Roman"/>
          <w:b w:val="0"/>
          <w:sz w:val="24"/>
          <w:szCs w:val="24"/>
        </w:rPr>
        <w:t>students are included</w:t>
      </w:r>
      <w:r w:rsidR="00007770">
        <w:rPr>
          <w:rFonts w:ascii="Times New Roman" w:hAnsi="Times New Roman"/>
          <w:b w:val="0"/>
          <w:sz w:val="24"/>
          <w:szCs w:val="24"/>
        </w:rPr>
        <w:t xml:space="preserve"> as </w:t>
      </w:r>
      <w:r w:rsidR="00EA62E2">
        <w:rPr>
          <w:rFonts w:ascii="Times New Roman" w:hAnsi="Times New Roman"/>
          <w:b w:val="0"/>
          <w:sz w:val="24"/>
          <w:szCs w:val="24"/>
        </w:rPr>
        <w:t xml:space="preserve">exhibits </w:t>
      </w:r>
      <w:r w:rsidR="00007770">
        <w:rPr>
          <w:rFonts w:ascii="Times New Roman" w:hAnsi="Times New Roman"/>
          <w:b w:val="0"/>
          <w:sz w:val="24"/>
          <w:szCs w:val="24"/>
        </w:rPr>
        <w:t>3</w:t>
      </w:r>
      <w:r w:rsidR="00A105BF">
        <w:rPr>
          <w:rFonts w:ascii="Times New Roman" w:hAnsi="Times New Roman"/>
          <w:b w:val="0"/>
          <w:sz w:val="24"/>
          <w:szCs w:val="24"/>
        </w:rPr>
        <w:t>–</w:t>
      </w:r>
      <w:r w:rsidR="00007770">
        <w:rPr>
          <w:rFonts w:ascii="Times New Roman" w:hAnsi="Times New Roman"/>
          <w:b w:val="0"/>
          <w:sz w:val="24"/>
          <w:szCs w:val="24"/>
        </w:rPr>
        <w:t>15</w:t>
      </w:r>
      <w:r w:rsidRPr="00203FB3">
        <w:rPr>
          <w:rFonts w:ascii="Times New Roman" w:hAnsi="Times New Roman"/>
          <w:b w:val="0"/>
          <w:sz w:val="24"/>
          <w:szCs w:val="24"/>
        </w:rPr>
        <w:t>.</w:t>
      </w:r>
      <w:r>
        <w:rPr>
          <w:rFonts w:ascii="Times New Roman" w:hAnsi="Times New Roman"/>
          <w:b w:val="0"/>
          <w:sz w:val="24"/>
          <w:szCs w:val="24"/>
        </w:rPr>
        <w:t xml:space="preserve">  </w:t>
      </w:r>
    </w:p>
    <w:p w14:paraId="37848D50" w14:textId="77777777" w:rsidR="00023796" w:rsidRPr="009675B6" w:rsidRDefault="00023796" w:rsidP="00D950A3">
      <w:pPr>
        <w:pStyle w:val="Caption"/>
        <w:spacing w:after="0" w:line="240" w:lineRule="auto"/>
        <w:jc w:val="center"/>
        <w:rPr>
          <w:rFonts w:ascii="Times New Roman" w:hAnsi="Times New Roman"/>
        </w:rPr>
      </w:pPr>
      <w:r>
        <w:rPr>
          <w:rFonts w:ascii="Times New Roman" w:hAnsi="Times New Roman"/>
          <w:sz w:val="24"/>
          <w:szCs w:val="24"/>
        </w:rPr>
        <w:br w:type="page"/>
      </w:r>
      <w:bookmarkStart w:id="23" w:name="_Toc461099026"/>
      <w:r w:rsidR="009675B6" w:rsidRPr="00D72F53">
        <w:rPr>
          <w:rFonts w:ascii="Times New Roman" w:hAnsi="Times New Roman"/>
        </w:rPr>
        <w:lastRenderedPageBreak/>
        <w:t xml:space="preserve">Exhibit </w:t>
      </w:r>
      <w:r w:rsidR="009675B6" w:rsidRPr="00D72F53">
        <w:rPr>
          <w:rFonts w:ascii="Times New Roman" w:hAnsi="Times New Roman"/>
        </w:rPr>
        <w:fldChar w:fldCharType="begin"/>
      </w:r>
      <w:r w:rsidR="009675B6" w:rsidRPr="00D72F53">
        <w:rPr>
          <w:rFonts w:ascii="Times New Roman" w:hAnsi="Times New Roman"/>
        </w:rPr>
        <w:instrText xml:space="preserve"> SEQ Exhibit \* ARABIC </w:instrText>
      </w:r>
      <w:r w:rsidR="009675B6" w:rsidRPr="00D72F53">
        <w:rPr>
          <w:rFonts w:ascii="Times New Roman" w:hAnsi="Times New Roman"/>
        </w:rPr>
        <w:fldChar w:fldCharType="separate"/>
      </w:r>
      <w:r w:rsidR="00D959D2">
        <w:rPr>
          <w:rFonts w:ascii="Times New Roman" w:hAnsi="Times New Roman"/>
          <w:noProof/>
        </w:rPr>
        <w:t>3</w:t>
      </w:r>
      <w:bookmarkEnd w:id="23"/>
      <w:r w:rsidR="009675B6" w:rsidRPr="00D72F53">
        <w:rPr>
          <w:rFonts w:ascii="Times New Roman" w:hAnsi="Times New Roman"/>
        </w:rPr>
        <w:fldChar w:fldCharType="end"/>
      </w:r>
    </w:p>
    <w:p w14:paraId="732E1A04" w14:textId="5292E669" w:rsidR="00664505" w:rsidRDefault="00E037C8" w:rsidP="00D950A3">
      <w:pPr>
        <w:spacing w:after="0" w:line="240" w:lineRule="auto"/>
        <w:jc w:val="center"/>
        <w:rPr>
          <w:rFonts w:ascii="Times New Roman" w:hAnsi="Times New Roman"/>
          <w:b/>
          <w:sz w:val="20"/>
          <w:szCs w:val="20"/>
        </w:rPr>
      </w:pPr>
      <w:r>
        <w:rPr>
          <w:rFonts w:ascii="Times New Roman" w:hAnsi="Times New Roman"/>
          <w:b/>
          <w:sz w:val="20"/>
          <w:szCs w:val="20"/>
        </w:rPr>
        <w:t>Percentage of Fourth-Grade, Eighth-Grade</w:t>
      </w:r>
      <w:r w:rsidR="00EA62E2">
        <w:rPr>
          <w:rFonts w:ascii="Times New Roman" w:hAnsi="Times New Roman"/>
          <w:b/>
          <w:sz w:val="20"/>
          <w:szCs w:val="20"/>
        </w:rPr>
        <w:t>,</w:t>
      </w:r>
      <w:r>
        <w:rPr>
          <w:rFonts w:ascii="Times New Roman" w:hAnsi="Times New Roman"/>
          <w:b/>
          <w:sz w:val="20"/>
          <w:szCs w:val="20"/>
        </w:rPr>
        <w:t xml:space="preserve"> and </w:t>
      </w:r>
      <w:r w:rsidR="00D36A44">
        <w:rPr>
          <w:rFonts w:ascii="Times New Roman" w:hAnsi="Times New Roman"/>
          <w:b/>
          <w:sz w:val="20"/>
          <w:szCs w:val="20"/>
        </w:rPr>
        <w:t>H</w:t>
      </w:r>
      <w:r>
        <w:rPr>
          <w:rFonts w:ascii="Times New Roman" w:hAnsi="Times New Roman"/>
          <w:b/>
          <w:sz w:val="20"/>
          <w:szCs w:val="20"/>
        </w:rPr>
        <w:t xml:space="preserve">igh School Students Performing </w:t>
      </w:r>
      <w:r w:rsidR="00600A4D">
        <w:rPr>
          <w:rFonts w:ascii="Times New Roman" w:hAnsi="Times New Roman"/>
          <w:b/>
          <w:sz w:val="20"/>
          <w:szCs w:val="20"/>
        </w:rPr>
        <w:t>a</w:t>
      </w:r>
      <w:r w:rsidRPr="00F70909">
        <w:rPr>
          <w:rFonts w:ascii="Times New Roman" w:hAnsi="Times New Roman"/>
          <w:b/>
          <w:sz w:val="20"/>
          <w:szCs w:val="20"/>
        </w:rPr>
        <w:t>t</w:t>
      </w:r>
      <w:r>
        <w:rPr>
          <w:rFonts w:ascii="Times New Roman" w:hAnsi="Times New Roman"/>
          <w:b/>
          <w:sz w:val="20"/>
          <w:szCs w:val="20"/>
        </w:rPr>
        <w:t xml:space="preserve"> or Above Their </w:t>
      </w:r>
      <w:r w:rsidR="00600A4D">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Mathematics and Reading/Language Arts</w:t>
      </w:r>
      <w:r w:rsidR="00D74E8E">
        <w:rPr>
          <w:rFonts w:ascii="Times New Roman" w:hAnsi="Times New Roman"/>
          <w:b/>
          <w:sz w:val="20"/>
          <w:szCs w:val="20"/>
        </w:rPr>
        <w:t>,</w:t>
      </w:r>
      <w:r w:rsidR="00600A4D">
        <w:rPr>
          <w:rFonts w:ascii="Times New Roman" w:hAnsi="Times New Roman"/>
          <w:b/>
          <w:sz w:val="20"/>
          <w:szCs w:val="20"/>
        </w:rPr>
        <w:t xml:space="preserve"> by State and Grade</w:t>
      </w:r>
      <w:r w:rsidRPr="00085CED">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p>
    <w:tbl>
      <w:tblPr>
        <w:tblW w:w="9936" w:type="dxa"/>
        <w:tblInd w:w="108" w:type="dxa"/>
        <w:tblLayout w:type="fixed"/>
        <w:tblLook w:val="04A0" w:firstRow="1" w:lastRow="0" w:firstColumn="1" w:lastColumn="0" w:noHBand="0" w:noVBand="1"/>
      </w:tblPr>
      <w:tblGrid>
        <w:gridCol w:w="2189"/>
        <w:gridCol w:w="1094"/>
        <w:gridCol w:w="1094"/>
        <w:gridCol w:w="1185"/>
        <w:gridCol w:w="1458"/>
        <w:gridCol w:w="1458"/>
        <w:gridCol w:w="1458"/>
      </w:tblGrid>
      <w:tr w:rsidR="005D0E75" w:rsidRPr="00664505" w14:paraId="0FD17B70" w14:textId="77777777" w:rsidTr="001C0661">
        <w:trPr>
          <w:trHeight w:val="187"/>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8F121" w14:textId="77777777" w:rsidR="00664505" w:rsidRPr="00664505" w:rsidRDefault="00664505"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 </w:t>
            </w:r>
          </w:p>
        </w:tc>
        <w:tc>
          <w:tcPr>
            <w:tcW w:w="1094" w:type="dxa"/>
            <w:tcBorders>
              <w:top w:val="single" w:sz="4" w:space="0" w:color="000000"/>
              <w:left w:val="nil"/>
              <w:bottom w:val="single" w:sz="4" w:space="0" w:color="000000"/>
              <w:right w:val="single" w:sz="4" w:space="0" w:color="000000"/>
            </w:tcBorders>
            <w:shd w:val="clear" w:color="auto" w:fill="auto"/>
            <w:vAlign w:val="bottom"/>
            <w:hideMark/>
          </w:tcPr>
          <w:p w14:paraId="4E376B8F"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Mathematics</w:t>
            </w:r>
          </w:p>
        </w:tc>
        <w:tc>
          <w:tcPr>
            <w:tcW w:w="1094" w:type="dxa"/>
            <w:tcBorders>
              <w:top w:val="single" w:sz="4" w:space="0" w:color="000000"/>
              <w:left w:val="nil"/>
              <w:bottom w:val="single" w:sz="4" w:space="0" w:color="000000"/>
              <w:right w:val="single" w:sz="4" w:space="0" w:color="000000"/>
            </w:tcBorders>
            <w:shd w:val="clear" w:color="auto" w:fill="auto"/>
            <w:vAlign w:val="bottom"/>
            <w:hideMark/>
          </w:tcPr>
          <w:p w14:paraId="3F262E5B"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Mathematics</w:t>
            </w:r>
          </w:p>
        </w:tc>
        <w:tc>
          <w:tcPr>
            <w:tcW w:w="1185" w:type="dxa"/>
            <w:tcBorders>
              <w:top w:val="single" w:sz="4" w:space="0" w:color="000000"/>
              <w:left w:val="nil"/>
              <w:bottom w:val="single" w:sz="4" w:space="0" w:color="000000"/>
              <w:right w:val="single" w:sz="4" w:space="0" w:color="000000"/>
            </w:tcBorders>
            <w:shd w:val="clear" w:color="auto" w:fill="auto"/>
            <w:vAlign w:val="bottom"/>
            <w:hideMark/>
          </w:tcPr>
          <w:p w14:paraId="36CD37FE"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Mathematics</w:t>
            </w:r>
          </w:p>
        </w:tc>
        <w:tc>
          <w:tcPr>
            <w:tcW w:w="1458" w:type="dxa"/>
            <w:tcBorders>
              <w:top w:val="single" w:sz="4" w:space="0" w:color="000000"/>
              <w:left w:val="nil"/>
              <w:bottom w:val="single" w:sz="4" w:space="0" w:color="000000"/>
              <w:right w:val="single" w:sz="4" w:space="0" w:color="000000"/>
            </w:tcBorders>
            <w:shd w:val="clear" w:color="auto" w:fill="auto"/>
            <w:vAlign w:val="bottom"/>
            <w:hideMark/>
          </w:tcPr>
          <w:p w14:paraId="79E9EA6E"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Reading/Language Arts</w:t>
            </w:r>
          </w:p>
        </w:tc>
        <w:tc>
          <w:tcPr>
            <w:tcW w:w="1458" w:type="dxa"/>
            <w:tcBorders>
              <w:top w:val="single" w:sz="4" w:space="0" w:color="000000"/>
              <w:left w:val="nil"/>
              <w:bottom w:val="single" w:sz="4" w:space="0" w:color="000000"/>
              <w:right w:val="single" w:sz="4" w:space="0" w:color="000000"/>
            </w:tcBorders>
            <w:shd w:val="clear" w:color="auto" w:fill="auto"/>
            <w:vAlign w:val="bottom"/>
            <w:hideMark/>
          </w:tcPr>
          <w:p w14:paraId="1DD37207"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Reading/Language Arts</w:t>
            </w:r>
          </w:p>
        </w:tc>
        <w:tc>
          <w:tcPr>
            <w:tcW w:w="1458" w:type="dxa"/>
            <w:tcBorders>
              <w:top w:val="single" w:sz="4" w:space="0" w:color="000000"/>
              <w:left w:val="nil"/>
              <w:bottom w:val="single" w:sz="4" w:space="0" w:color="000000"/>
              <w:right w:val="single" w:sz="4" w:space="0" w:color="000000"/>
            </w:tcBorders>
            <w:shd w:val="clear" w:color="auto" w:fill="auto"/>
            <w:vAlign w:val="bottom"/>
            <w:hideMark/>
          </w:tcPr>
          <w:p w14:paraId="53CA37F4"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Reading/Language Arts</w:t>
            </w:r>
          </w:p>
        </w:tc>
      </w:tr>
      <w:tr w:rsidR="005D0E75" w:rsidRPr="00664505" w14:paraId="1D71619F"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2B76" w14:textId="77777777" w:rsidR="00664505" w:rsidRPr="00664505" w:rsidRDefault="00664505"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 </w:t>
            </w:r>
          </w:p>
        </w:tc>
        <w:tc>
          <w:tcPr>
            <w:tcW w:w="1094" w:type="dxa"/>
            <w:tcBorders>
              <w:top w:val="single" w:sz="4" w:space="0" w:color="000000"/>
              <w:left w:val="nil"/>
              <w:bottom w:val="single" w:sz="4" w:space="0" w:color="000000"/>
              <w:right w:val="single" w:sz="4" w:space="0" w:color="000000"/>
            </w:tcBorders>
            <w:shd w:val="clear" w:color="auto" w:fill="auto"/>
            <w:vAlign w:val="bottom"/>
            <w:hideMark/>
          </w:tcPr>
          <w:p w14:paraId="2D853B6A"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4th Grade</w:t>
            </w:r>
          </w:p>
        </w:tc>
        <w:tc>
          <w:tcPr>
            <w:tcW w:w="1094" w:type="dxa"/>
            <w:tcBorders>
              <w:top w:val="single" w:sz="4" w:space="0" w:color="000000"/>
              <w:left w:val="nil"/>
              <w:bottom w:val="single" w:sz="4" w:space="0" w:color="000000"/>
              <w:right w:val="single" w:sz="4" w:space="0" w:color="000000"/>
            </w:tcBorders>
            <w:shd w:val="clear" w:color="auto" w:fill="auto"/>
            <w:vAlign w:val="bottom"/>
            <w:hideMark/>
          </w:tcPr>
          <w:p w14:paraId="6B451A69"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8th Grade</w:t>
            </w:r>
          </w:p>
        </w:tc>
        <w:tc>
          <w:tcPr>
            <w:tcW w:w="1185" w:type="dxa"/>
            <w:tcBorders>
              <w:top w:val="single" w:sz="4" w:space="0" w:color="000000"/>
              <w:left w:val="nil"/>
              <w:bottom w:val="single" w:sz="4" w:space="0" w:color="000000"/>
              <w:right w:val="single" w:sz="4" w:space="0" w:color="000000"/>
            </w:tcBorders>
            <w:shd w:val="clear" w:color="auto" w:fill="auto"/>
            <w:vAlign w:val="bottom"/>
            <w:hideMark/>
          </w:tcPr>
          <w:p w14:paraId="5513243B"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High School</w:t>
            </w:r>
          </w:p>
        </w:tc>
        <w:tc>
          <w:tcPr>
            <w:tcW w:w="1458" w:type="dxa"/>
            <w:tcBorders>
              <w:top w:val="single" w:sz="4" w:space="0" w:color="000000"/>
              <w:left w:val="nil"/>
              <w:bottom w:val="single" w:sz="4" w:space="0" w:color="000000"/>
              <w:right w:val="single" w:sz="4" w:space="0" w:color="000000"/>
            </w:tcBorders>
            <w:shd w:val="clear" w:color="auto" w:fill="auto"/>
            <w:vAlign w:val="bottom"/>
            <w:hideMark/>
          </w:tcPr>
          <w:p w14:paraId="5A61CF76"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4th Grade</w:t>
            </w:r>
          </w:p>
        </w:tc>
        <w:tc>
          <w:tcPr>
            <w:tcW w:w="1458" w:type="dxa"/>
            <w:tcBorders>
              <w:top w:val="single" w:sz="4" w:space="0" w:color="000000"/>
              <w:left w:val="nil"/>
              <w:bottom w:val="single" w:sz="4" w:space="0" w:color="000000"/>
              <w:right w:val="single" w:sz="4" w:space="0" w:color="000000"/>
            </w:tcBorders>
            <w:shd w:val="clear" w:color="auto" w:fill="auto"/>
            <w:vAlign w:val="bottom"/>
            <w:hideMark/>
          </w:tcPr>
          <w:p w14:paraId="7560CE83"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8th Grade</w:t>
            </w:r>
          </w:p>
        </w:tc>
        <w:tc>
          <w:tcPr>
            <w:tcW w:w="1458" w:type="dxa"/>
            <w:tcBorders>
              <w:top w:val="single" w:sz="4" w:space="0" w:color="000000"/>
              <w:left w:val="nil"/>
              <w:bottom w:val="single" w:sz="4" w:space="0" w:color="000000"/>
              <w:right w:val="single" w:sz="4" w:space="0" w:color="000000"/>
            </w:tcBorders>
            <w:shd w:val="clear" w:color="auto" w:fill="auto"/>
            <w:vAlign w:val="bottom"/>
            <w:hideMark/>
          </w:tcPr>
          <w:p w14:paraId="1DDF5FF8"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High School</w:t>
            </w:r>
          </w:p>
        </w:tc>
      </w:tr>
      <w:tr w:rsidR="005D0E75" w:rsidRPr="00664505" w14:paraId="31AA416A"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AD0E7"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Alabama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6ECF3FB" w14:textId="4160DB21"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B58914B" w14:textId="3BC3585B"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2FCAAB0F" w14:textId="50216CF4"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D113CDD" w14:textId="2D5DBAF0"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95898AA" w14:textId="7FD94B0C"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6E59C4F" w14:textId="4E20FE99"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r>
      <w:tr w:rsidR="005D0E75" w:rsidRPr="00664505" w14:paraId="1F46B76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5A9E"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Alaska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84D5ACE" w14:textId="62D41B5B"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AA170F7" w14:textId="7E2A61D9"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1E77B5A9" w14:textId="3AF8C256"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180C685" w14:textId="7444247F"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44CCA02" w14:textId="7539125F"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0EEABEF" w14:textId="2982B87B"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r>
      <w:tr w:rsidR="005D0E75" w:rsidRPr="00664505" w14:paraId="15AC4494"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EFFB"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Arizona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4047807" w14:textId="16EC04CD"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A7D8A85" w14:textId="7780F633"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4D37F252" w14:textId="2971F88B"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658241B" w14:textId="1458A346"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E6E045D" w14:textId="277C5F7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DAA347B" w14:textId="69662F91"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r>
      <w:tr w:rsidR="005D0E75" w:rsidRPr="00664505" w14:paraId="15F5F9E1"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F98D7"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Arkansas</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32736FE" w14:textId="103BAC63"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2755B4E" w14:textId="5C511C38"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4B3C9F8B" w14:textId="2EB46A69"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FC17A06" w14:textId="5A62FE5B"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C7332E9" w14:textId="22C4DC73"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A7502B8" w14:textId="7549F720"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r>
      <w:tr w:rsidR="005D0E75" w:rsidRPr="00664505" w14:paraId="2C9F459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FE696"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DBDC4A8" w14:textId="319A6E2D"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42E5BC3" w14:textId="0C818F3D"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318335E9" w14:textId="6160D74C"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1B7FF0B" w14:textId="5B306B07"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AC002D7" w14:textId="6B86E560" w:rsidR="00E77F10" w:rsidRPr="00E77F10" w:rsidRDefault="00E77F10" w:rsidP="00FF12B2">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339D4A4" w14:textId="311A7B0D" w:rsidR="00E77F10" w:rsidRPr="00E77F10" w:rsidRDefault="00E77F10" w:rsidP="00FF12B2">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664505" w14:paraId="2B33AAE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D5332" w14:textId="0C012432"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California</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CAD9ED9" w14:textId="06FECF3F" w:rsidR="00E77F10" w:rsidRPr="00E77F10" w:rsidRDefault="001C0661" w:rsidP="007D2FAD">
            <w:pPr>
              <w:tabs>
                <w:tab w:val="left" w:pos="624"/>
              </w:tabs>
              <w:spacing w:after="0" w:line="240" w:lineRule="auto"/>
              <w:ind w:left="-186" w:right="305"/>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BB3C412" w14:textId="78615569" w:rsidR="00E77F10" w:rsidRPr="00E77F10" w:rsidRDefault="001C0661" w:rsidP="007D2FAD">
            <w:pPr>
              <w:spacing w:after="0" w:line="240" w:lineRule="auto"/>
              <w:ind w:left="-171" w:right="178"/>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A75CD30" w14:textId="2C938629"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44DA4CC" w14:textId="49169FD2" w:rsidR="00E77F10" w:rsidRPr="00E77F10" w:rsidRDefault="001C0661" w:rsidP="00243CC8">
            <w:pPr>
              <w:spacing w:after="0" w:line="240" w:lineRule="auto"/>
              <w:ind w:right="389"/>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1B7F16B" w14:textId="03FE0CBD" w:rsidR="00E77F10" w:rsidRPr="00E77F10" w:rsidRDefault="001C0661" w:rsidP="00243CC8">
            <w:pPr>
              <w:spacing w:after="0" w:line="240" w:lineRule="auto"/>
              <w:ind w:right="389"/>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8B5380B" w14:textId="24E5C5D1"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r>
      <w:tr w:rsidR="005D0E75" w:rsidRPr="00664505" w14:paraId="67075BBB"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6300"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Colorado</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CF5EFD2" w14:textId="1DE29F52"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1FE3444" w14:textId="1A06CFB4"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6027DA89" w14:textId="125AE7BD"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3F79EB2" w14:textId="4478EBBE"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D900633" w14:textId="6DF8A6B2"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94AD62E" w14:textId="771FF039"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r>
      <w:tr w:rsidR="005D0E75" w:rsidRPr="00664505" w14:paraId="3BEAE5A7"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F78B" w14:textId="22D63AA1"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Connecticut</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3634478" w14:textId="443B7325" w:rsidR="00E77F10" w:rsidRPr="00E77F10" w:rsidRDefault="001C0661" w:rsidP="007D2FAD">
            <w:pPr>
              <w:tabs>
                <w:tab w:val="left" w:pos="624"/>
              </w:tabs>
              <w:spacing w:after="0" w:line="240" w:lineRule="auto"/>
              <w:ind w:left="-186" w:right="305"/>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246998B" w14:textId="37BD2D08" w:rsidR="00E77F10" w:rsidRPr="00E77F10" w:rsidRDefault="001C0661" w:rsidP="007D2FAD">
            <w:pPr>
              <w:spacing w:after="0" w:line="240" w:lineRule="auto"/>
              <w:ind w:left="-171" w:right="178"/>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97D3D30" w14:textId="6F755688" w:rsidR="00E77F10" w:rsidRPr="00E77F10" w:rsidRDefault="001C0661" w:rsidP="007D2FAD">
            <w:pPr>
              <w:spacing w:after="0" w:line="240" w:lineRule="auto"/>
              <w:ind w:left="-224" w:right="231"/>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4A15685" w14:textId="03859C51" w:rsidR="00E77F10" w:rsidRPr="00E77F10" w:rsidRDefault="001C0661" w:rsidP="00243CC8">
            <w:pPr>
              <w:spacing w:after="0" w:line="240" w:lineRule="auto"/>
              <w:ind w:right="389"/>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C80FE5D" w14:textId="37CA7B1C" w:rsidR="00E77F10" w:rsidRPr="00E77F10" w:rsidRDefault="001C0661" w:rsidP="00243CC8">
            <w:pPr>
              <w:spacing w:after="0" w:line="240" w:lineRule="auto"/>
              <w:ind w:right="389"/>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BAB0BA8" w14:textId="6DE1B70A" w:rsidR="00E77F10" w:rsidRPr="00E77F10" w:rsidRDefault="001C0661" w:rsidP="00243CC8">
            <w:pPr>
              <w:spacing w:after="0" w:line="240" w:lineRule="auto"/>
              <w:ind w:right="376"/>
              <w:jc w:val="right"/>
              <w:rPr>
                <w:rFonts w:ascii="Times New Roman" w:eastAsia="Times New Roman" w:hAnsi="Times New Roman"/>
                <w:color w:val="000000"/>
                <w:sz w:val="16"/>
                <w:szCs w:val="16"/>
              </w:rPr>
            </w:pPr>
            <w:r>
              <w:rPr>
                <w:rFonts w:ascii="Times New Roman" w:hAnsi="Times New Roman"/>
                <w:color w:val="000000"/>
                <w:sz w:val="16"/>
                <w:szCs w:val="16"/>
              </w:rPr>
              <w:t>-</w:t>
            </w:r>
          </w:p>
        </w:tc>
      </w:tr>
      <w:tr w:rsidR="005D0E75" w:rsidRPr="00664505" w14:paraId="094D808E"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4B"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Delaware</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6CCEEFA" w14:textId="37DBA1A8"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EF8D9C4" w14:textId="7FD58032"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BC71217" w14:textId="3CA3FA05"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F0DC6AF" w14:textId="79BB7565"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E8C089A" w14:textId="27938CE4"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D3304D6" w14:textId="6290E191"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r>
      <w:tr w:rsidR="005D0E75" w:rsidRPr="00664505" w14:paraId="6C811CD7"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96FE5"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District of Columbia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055699C2" w14:textId="4B0BF973"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6555ACD" w14:textId="256D7F9B"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3895491" w14:textId="74C51414"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67E46AB" w14:textId="47A03B00"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56A0209" w14:textId="690452E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EDCED1C" w14:textId="65EC6072"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r>
      <w:tr w:rsidR="005D0E75" w:rsidRPr="00664505" w14:paraId="790F7B80"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C63DC"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Florida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7CFBD3A" w14:textId="383CE608"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79B066E" w14:textId="13519AF9"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315271D2" w14:textId="3CB302AC"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2E5402F" w14:textId="3A7A4D83"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FDC1C12" w14:textId="00FC69F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A2DC5F0" w14:textId="6E7903BC"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r>
      <w:tr w:rsidR="005D0E75" w:rsidRPr="00664505" w14:paraId="543D861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1CC3E"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Georgia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A055231" w14:textId="3391448D"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92F22AE" w14:textId="66FFA0D3"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605230DF" w14:textId="77C9A30E"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C29B5AD" w14:textId="0D813937"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93%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72B7F71" w14:textId="317CA077"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97%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AC50AD5" w14:textId="1524B286"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92%</w:t>
            </w:r>
          </w:p>
        </w:tc>
      </w:tr>
      <w:tr w:rsidR="005D0E75" w:rsidRPr="00664505" w14:paraId="1B06138E"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EBBB"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Hawaii</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3595ACB" w14:textId="3BE1887C"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5FD133B" w14:textId="563DD3AA"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8D7B772" w14:textId="1CEDF9B3"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6A55160" w14:textId="709112CE"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F2FBC39" w14:textId="088B4D52"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554A336" w14:textId="6321E63A"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r>
      <w:tr w:rsidR="001C0661" w:rsidRPr="00664505" w14:paraId="4D7B7C7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E642" w14:textId="0F93E944" w:rsidR="001C0661" w:rsidRPr="00664505" w:rsidRDefault="001C0661"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3164A3E" w14:textId="0737DA9F" w:rsidR="001C0661" w:rsidRPr="00E77F10" w:rsidRDefault="001C0661"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92B0550" w14:textId="04CAAD1A" w:rsidR="001C0661" w:rsidRPr="00E77F10" w:rsidRDefault="001C0661"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3277B145" w14:textId="6E5F7FC8" w:rsidR="001C0661" w:rsidRPr="00E77F10" w:rsidRDefault="001C0661"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4D86A6D" w14:textId="60B6047B" w:rsidR="001C0661" w:rsidRPr="00E77F10" w:rsidRDefault="001C0661"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D77A093" w14:textId="41D6C105" w:rsidR="001C0661" w:rsidRPr="00E77F10" w:rsidRDefault="001C0661"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1582476" w14:textId="66B7AA97" w:rsidR="001C0661" w:rsidRPr="00E77F10" w:rsidRDefault="001C0661"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664505" w14:paraId="6EE40D30"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3950A" w14:textId="386880B6"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Illinois</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8595B01" w14:textId="6181FB01"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0704FBF3" w14:textId="528751AB"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654250CC" w14:textId="2C54F413"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C2292CD" w14:textId="52244668"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566A382" w14:textId="54ADE4E3"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D9B6E52" w14:textId="2E32C1E4"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r>
      <w:tr w:rsidR="005D0E75" w:rsidRPr="00664505" w14:paraId="3CDAB83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ADCA1"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Indiana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04EDF70" w14:textId="6C45111B"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CDE8216" w14:textId="30AE2B60"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3F315AE3" w14:textId="24C2D160"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3788896" w14:textId="60E71EFF"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21CBF55" w14:textId="1D9D15A6"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3E4D561" w14:textId="2E544232"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r>
      <w:tr w:rsidR="005D0E75" w:rsidRPr="00664505" w14:paraId="59FB712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AD95F" w14:textId="1C1EAA00"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Iowa</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FD1E9DA" w14:textId="717C372D"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3052FF3" w14:textId="455DB055"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290D82BA" w14:textId="364297CD"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65CE062" w14:textId="33C67508"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418B5AB" w14:textId="5F847A6A"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2FE1F17" w14:textId="78590B6C"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r>
      <w:tr w:rsidR="005D0E75" w:rsidRPr="00664505" w14:paraId="72F00DF0"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96B3" w14:textId="5F9E7296"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Kansas</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91206FA" w14:textId="0B18230D"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3A27644" w14:textId="38056418"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1A9FF98E" w14:textId="41DDB34D"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63570D1" w14:textId="71346EDB"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B35A631" w14:textId="038DB84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4357C57" w14:textId="6EE25048"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664505" w14:paraId="34C6E5E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3A572"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Kentucky</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9FF10F4" w14:textId="7B2EBC9C"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93A5B4C" w14:textId="4B06A070"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4ECD59B6" w14:textId="5845B497"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6F7728F" w14:textId="052DDEC6"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DF2B0D0" w14:textId="4BC80435"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27605BC" w14:textId="53563A85"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r>
      <w:tr w:rsidR="005D0E75" w:rsidRPr="00664505" w14:paraId="2C456F9C"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E71E9"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Louisiana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114CAD1" w14:textId="2E0FF548"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5B57F3B" w14:textId="35419363"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EDEC2F8" w14:textId="2FC01AB4"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2EA50FB" w14:textId="77CD27C8"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2315917" w14:textId="147C0CEF"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A33B220" w14:textId="7608E83D"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r>
      <w:tr w:rsidR="005D0E75" w:rsidRPr="00664505" w14:paraId="1DBA3D8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826B"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Maine</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CB33F67" w14:textId="4EC26DEF"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39427E9" w14:textId="14005ABF"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15CBF927" w14:textId="6CA5FA98"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D220909" w14:textId="368B95AD"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DC17D21" w14:textId="23F9DC73"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2EA332D" w14:textId="438AF002"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r>
      <w:tr w:rsidR="005D0E75" w:rsidRPr="00664505" w14:paraId="5D106DCE"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771BC" w14:textId="5C9EBE8E"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Maryland</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032FF48" w14:textId="44265A76"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F7839A8" w14:textId="0E6943A0"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4248CD54" w14:textId="77541408"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DF9ED8C" w14:textId="6F917EF9"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81B127C" w14:textId="3BC11144"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1A11E33" w14:textId="78C02C73"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r>
      <w:tr w:rsidR="005D0E75" w:rsidRPr="00664505" w14:paraId="08C4094F"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6B86" w14:textId="51013429"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Massachusetts</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0096DEE8" w14:textId="7F76344E"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6F21AFC" w14:textId="74C19031"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10211F0" w14:textId="40C58B61"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776E1B4" w14:textId="7580F182"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6BD951A" w14:textId="6EBE104B"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20DDC2A" w14:textId="0C84080F"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r>
      <w:tr w:rsidR="005D0E75" w:rsidRPr="00664505" w14:paraId="74737E5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CB34"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Michigan</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A7169DF" w14:textId="4035CFD6"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BF78401" w14:textId="6B731AE8"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18FD4BD" w14:textId="39DC3223"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5E0F6E2" w14:textId="4F7C4C4B"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26BF3A0" w14:textId="6E87C27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26E16F5" w14:textId="693B6A26"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r>
      <w:tr w:rsidR="005D0E75" w:rsidRPr="00664505" w14:paraId="3DDC4BE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F2A9"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Minnesota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486F79D" w14:textId="276432CF"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8D6210C" w14:textId="49FE0478"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39BE8920" w14:textId="30FE3E32"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D9F5A34" w14:textId="24A4CC66"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55464F7" w14:textId="61421C6D"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1B23D08" w14:textId="4049645A"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r>
      <w:tr w:rsidR="005D0E75" w:rsidRPr="00664505" w14:paraId="1EB26DB4"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98BC7" w14:textId="363AFC49"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Mississippi</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1543279" w14:textId="0CD4CCEC" w:rsidR="00E77F10" w:rsidRPr="00E77F10" w:rsidRDefault="00E77F10" w:rsidP="000C2035">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6213C5A" w14:textId="5AC6220B"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64150DDA" w14:textId="7E14F58E"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6C15723" w14:textId="051D489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238A59F" w14:textId="4F759F7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2367851" w14:textId="6E7297CD"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r>
      <w:tr w:rsidR="005D0E75" w:rsidRPr="00664505" w14:paraId="4B560EF0"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767A9"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Missouri</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08C08CFF" w14:textId="3D3686F0"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DEDDADE" w14:textId="6FE37B94"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8F25463" w14:textId="0508C72B"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39C165B" w14:textId="3CCD6D66"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6128A56" w14:textId="2FEAC569"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051C096" w14:textId="5CA42170"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r>
      <w:tr w:rsidR="001C0661" w:rsidRPr="00664505" w14:paraId="72C1A46F"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DBDD" w14:textId="0FED4BDF" w:rsidR="001C0661" w:rsidRPr="00664505" w:rsidRDefault="001C0661"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A0A7C7C" w14:textId="2F185187" w:rsidR="001C0661" w:rsidRPr="00E77F10" w:rsidRDefault="001C0661" w:rsidP="000C2035">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F567AA9" w14:textId="52FC6662" w:rsidR="001C0661" w:rsidRPr="00E77F10" w:rsidRDefault="001C0661"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13AC8887" w14:textId="37F09C3D" w:rsidR="001C0661" w:rsidRPr="00E77F10" w:rsidRDefault="001C0661"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CFE626E" w14:textId="24A69373" w:rsidR="001C0661" w:rsidRPr="00E77F10" w:rsidRDefault="001C0661"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613096D" w14:textId="25735A9A" w:rsidR="001C0661" w:rsidRPr="00E77F10" w:rsidRDefault="001C0661"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35D70EA" w14:textId="556785C9" w:rsidR="001C0661" w:rsidRPr="00E77F10" w:rsidRDefault="001C0661"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664505" w14:paraId="3F582505"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37F4"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Nebraska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7454842" w14:textId="49EE8CDB"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7F1E3CB" w14:textId="5F9E9662"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25BCB817" w14:textId="61FC0BDC"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3EF1FEC" w14:textId="1D5FE418"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7A88B36" w14:textId="02BE3926"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7F14E5D" w14:textId="56A324C5"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r>
      <w:tr w:rsidR="005D0E75" w:rsidRPr="00664505" w14:paraId="57E6497E"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1057D" w14:textId="1D846B34"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Nevada</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D8C49A0" w14:textId="4BC67BB9"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9F16852" w14:textId="1885571B"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6D3C12E3" w14:textId="4E6B53B1"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99%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4AD8D65" w14:textId="06767F93"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11629FF" w14:textId="0B08EED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A55C7FE" w14:textId="508326E5"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r>
      <w:tr w:rsidR="005D0E75" w:rsidRPr="00664505" w14:paraId="1A108FC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537F"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Hampshire</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CF5F81E" w14:textId="5277FBA7"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33C6D96" w14:textId="5FFE150D"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04519C3" w14:textId="317A7654"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5FA3ADD" w14:textId="421A4FDA"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BB0EEDB" w14:textId="06764826"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DC7EE60" w14:textId="02BA8724"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r>
      <w:tr w:rsidR="005D0E75" w:rsidRPr="00664505" w14:paraId="5ADA43BA"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9646C"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Jersey</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E3E3882" w14:textId="48DF1F6F"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40AB2AF" w14:textId="32C5B760"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6975CD25" w14:textId="6618A461"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74C0205" w14:textId="5A671A84"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9F66423" w14:textId="40712EC4"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C6C8941" w14:textId="511BF5DC"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93%</w:t>
            </w:r>
          </w:p>
        </w:tc>
      </w:tr>
      <w:tr w:rsidR="005D0E75" w:rsidRPr="00664505" w14:paraId="0435FF03"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50A7E"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Mexico</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9504808" w14:textId="38B3DEE6"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7E846F5" w14:textId="677AFF8F"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44F6EC8F" w14:textId="74AB0144"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FDE15B2" w14:textId="5F5C724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5F32F26" w14:textId="78981EAC"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D648458" w14:textId="7EDD9E5F"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r>
      <w:tr w:rsidR="005D0E75" w:rsidRPr="00664505" w14:paraId="75EB7F4C"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BDCE"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York</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D7245A7" w14:textId="1711A650"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3E6EBE3" w14:textId="1B261206"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3CF44399" w14:textId="1E8E242F"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92%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1D22026" w14:textId="4E0ED4CC"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52803EE" w14:textId="2A067904"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B2BAF29" w14:textId="555D5F4D"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92%</w:t>
            </w:r>
          </w:p>
        </w:tc>
      </w:tr>
      <w:tr w:rsidR="005D0E75" w:rsidRPr="00664505" w14:paraId="628B8998"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F8AC8"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Carolina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5FC0461" w14:textId="7A1DE66F"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040E264" w14:textId="681E2BE1"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439F86A" w14:textId="688644CE"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EFBA524" w14:textId="020A8C86"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6FB3D7A" w14:textId="69BDA38E"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F7264A2" w14:textId="2B38653E"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r>
      <w:tr w:rsidR="005D0E75" w:rsidRPr="00664505" w14:paraId="0E425B3B"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A77E5"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Dakota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E464057" w14:textId="2D90C029"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81F33A1" w14:textId="2528A70F"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00C8226" w14:textId="239DACD6"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AE9E3C4" w14:textId="72FC6508"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9D3A8B2" w14:textId="57BCD532"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7FBB457" w14:textId="61D537CC" w:rsidR="00E77F10" w:rsidRPr="00E77F10" w:rsidRDefault="00E77F10" w:rsidP="000C2035">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r>
      <w:tr w:rsidR="005D0E75" w:rsidRPr="00664505" w14:paraId="61808AAB"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29005"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Ohio</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74BE263" w14:textId="4BCA7A21"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538D03F" w14:textId="31BC28D8"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1F99EA63" w14:textId="1A77ACAE"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EC1A836" w14:textId="7C284A40"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65F0E10" w14:textId="30B57E8C"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7AB4B9C" w14:textId="69C2F28B"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r>
      <w:tr w:rsidR="005D0E75" w:rsidRPr="00664505" w14:paraId="0D024784"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4AAA6"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Oklahoma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A2364B2" w14:textId="76DFA7B1"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ADAB197" w14:textId="7D313266"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12DBDF26" w14:textId="6367720E" w:rsidR="00E77F10" w:rsidRPr="00E77F10" w:rsidRDefault="00E77F10" w:rsidP="000C2035">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80C80DC" w14:textId="128F7ECC"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2B83969" w14:textId="2600075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07F418A" w14:textId="6A257289"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r>
      <w:tr w:rsidR="005D0E75" w:rsidRPr="00664505" w14:paraId="3AB757B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5A83" w14:textId="7C115E69"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Oregon</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96318FA" w14:textId="39A7CFE1"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9C1E9F0" w14:textId="75DEC9F8"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F388216" w14:textId="7EF72A1F"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5E38765" w14:textId="6B17F134"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4CDFBD7" w14:textId="108D412B"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D435241" w14:textId="1609CA0B"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r>
      <w:tr w:rsidR="005D0E75" w:rsidRPr="00664505" w14:paraId="23C03CA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CC1A0"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Pennsylvania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C8CEF2A" w14:textId="1098BD0C"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5C00881" w14:textId="4E993FEA"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43132C6F" w14:textId="6835C394"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19C638F" w14:textId="719D0138"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7A4387E" w14:textId="2F44B63C"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21827EA" w14:textId="7A0FDD0E"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r>
      <w:tr w:rsidR="005D0E75" w:rsidRPr="00664505" w14:paraId="72C14218"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F497"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Puerto Rico</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42B0C7C" w14:textId="4DA06A4E"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28AE3C3" w14:textId="1E1B14B8"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10%</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5508D34" w14:textId="0FF69D48"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10%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E45C3CD" w14:textId="02FC7CBF"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5758D5A" w14:textId="2B4A5799"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9BC9588" w14:textId="5E0F4281"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r>
      <w:tr w:rsidR="005D0E75" w:rsidRPr="00664505" w14:paraId="7F37ABA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17BB1"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Rhode Island</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8C32192" w14:textId="0A772901"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0EBCA03" w14:textId="186CD28C"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10B1A51E" w14:textId="21D60DC4"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A182314" w14:textId="2BDAE7EE"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B066C10" w14:textId="0800532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06C8BB0" w14:textId="0F81DF46"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r>
      <w:tr w:rsidR="005D0E75" w:rsidRPr="00664505" w14:paraId="1DC08B1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729A"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Carolina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9562954" w14:textId="045F4272"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97C5BE0" w14:textId="5584C3DD"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2DD6A7A" w14:textId="615AD4D1"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34ABCD0" w14:textId="74A34677"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53A4004" w14:textId="36D33CB1"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6B6CC18" w14:textId="60CC16B5"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r>
      <w:tr w:rsidR="001C0661" w:rsidRPr="00664505" w14:paraId="64D90CA3"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9B91" w14:textId="415FEF03" w:rsidR="001C0661" w:rsidRPr="00664505" w:rsidRDefault="001C0661"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24E072F" w14:textId="7F844090" w:rsidR="001C0661" w:rsidRPr="00E77F10" w:rsidRDefault="001C0661" w:rsidP="000C2035">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6765323" w14:textId="0FADDEA2" w:rsidR="001C0661" w:rsidRPr="00E77F10" w:rsidRDefault="001C0661"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34606758" w14:textId="1C42AC2B" w:rsidR="001C0661" w:rsidRPr="00E77F10" w:rsidRDefault="001C0661"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1695795" w14:textId="44D3B3C1" w:rsidR="001C0661" w:rsidRPr="00E77F10" w:rsidRDefault="001C0661"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151ED4E" w14:textId="08A3CD8E" w:rsidR="001C0661" w:rsidRPr="00E77F10" w:rsidRDefault="001C0661"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F09C50A" w14:textId="0F117D48" w:rsidR="001C0661" w:rsidRPr="00E77F10" w:rsidRDefault="001C0661"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664505" w14:paraId="23FB9C87"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BABA"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Tennessee</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3F678E4" w14:textId="3AB24655"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01889E52" w14:textId="64410025"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12E5AF2" w14:textId="2CAF8068"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A63E7BC" w14:textId="63DDDE03"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5BDD2DE" w14:textId="519AF6D3"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E4F51A2" w14:textId="40FBDF68"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r>
      <w:tr w:rsidR="005D0E75" w:rsidRPr="00664505" w14:paraId="582EF4B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0B75F"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Texas</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44776033" w14:textId="19B6820F"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2B25035" w14:textId="09A834CC"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DBBC642" w14:textId="14FE2431"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7B1DD58" w14:textId="74BF3A79"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D854D1C" w14:textId="67332984"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DEC2AB4" w14:textId="30CCAD02"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r>
      <w:tr w:rsidR="005D0E75" w:rsidRPr="00664505" w14:paraId="56965245"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C23C"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Utah</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01E42A6" w14:textId="3715E976"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03EFC5C1" w14:textId="5EAA357F"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208242B9" w14:textId="42D33CFA"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046833B" w14:textId="3CD7159E"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C2547F8" w14:textId="22651D3A"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D46F79E" w14:textId="1C1EF0D8"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r>
      <w:tr w:rsidR="005D0E75" w:rsidRPr="00664505" w14:paraId="2BA3F435"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143B" w14:textId="18610C2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Vermont</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0C17FC3F" w14:textId="6A0A5FD7"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0F34A414" w14:textId="2B0B9EFD"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718746AA" w14:textId="77DF0841"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DAED8D2" w14:textId="424C963B"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7C0F43C" w14:textId="0F2C2F93"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0669D0D" w14:textId="2D29E196"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r>
      <w:tr w:rsidR="005D0E75" w:rsidRPr="00664505" w14:paraId="37C0B74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7217"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Virginia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311B837" w14:textId="3AC00066"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9D50A58" w14:textId="72DC18C7"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3CFAAF2E" w14:textId="00AF6E54"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81F500C" w14:textId="65282C82"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44EE27B" w14:textId="51406692"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15367C5" w14:textId="2EABD132"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r>
      <w:tr w:rsidR="005D0E75" w:rsidRPr="00664505" w14:paraId="5AB0E96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4CA6E" w14:textId="5E1BE146"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Washington</w:t>
            </w:r>
            <w:r w:rsidR="005D0E75">
              <w:rPr>
                <w:rFonts w:ascii="Times New Roman" w:eastAsia="Times New Roman" w:hAnsi="Times New Roman"/>
                <w:color w:val="000000"/>
                <w:sz w:val="16"/>
                <w:szCs w:val="16"/>
              </w:rPr>
              <w: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2516C66A" w14:textId="0001B682"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5C68BEC" w14:textId="5CC33759"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5CF2DE82" w14:textId="482F2BEC"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C4F1224" w14:textId="54B4D539"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077E504" w14:textId="3864D967"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299A08D" w14:textId="0FF51B43"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r>
      <w:tr w:rsidR="005D0E75" w:rsidRPr="00664505" w14:paraId="4369E53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63C3B"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West Virginia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47175EE" w14:textId="4923A0D2"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7FC604C6" w14:textId="76DD7D11"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6AB20D8C" w14:textId="2A13DAC8"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BBEAA2C" w14:textId="56BCE9D2"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C932C8E" w14:textId="2862FBDA"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52123DE" w14:textId="78649682"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r>
      <w:tr w:rsidR="005D0E75" w:rsidRPr="00664505" w14:paraId="77650194"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B92EC" w14:textId="77777777"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Wisconsin</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1590520F" w14:textId="45EF01E5"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5CA8D99F" w14:textId="7D289404"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54B1903D" w14:textId="18C357E3"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AF74815" w14:textId="190F71AA"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B9511E4" w14:textId="00884434"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0DC1D82" w14:textId="06AD3046"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r>
      <w:tr w:rsidR="005D0E75" w:rsidRPr="00664505" w14:paraId="47298431"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868B" w14:textId="1ABA6A30" w:rsidR="00E77F10" w:rsidRPr="00664505" w:rsidRDefault="00E77F10"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Wyoming</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3E088565" w14:textId="57C31DF2" w:rsidR="00E77F10" w:rsidRPr="00E77F10" w:rsidRDefault="00E77F10"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14:paraId="67F25A1E" w14:textId="73609F42" w:rsidR="00E77F10" w:rsidRPr="00E77F10" w:rsidRDefault="00E77F10" w:rsidP="007D2FAD">
            <w:pPr>
              <w:spacing w:after="0" w:line="240" w:lineRule="auto"/>
              <w:ind w:left="-171" w:right="178"/>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5778165A" w14:textId="5CCA98B7" w:rsidR="00E77F10" w:rsidRPr="00E77F10" w:rsidRDefault="00E77F10" w:rsidP="007D2FAD">
            <w:pPr>
              <w:spacing w:after="0" w:line="240" w:lineRule="auto"/>
              <w:ind w:left="-224" w:right="231"/>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4FE524A" w14:textId="63519A57"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BA7A153" w14:textId="4C9AF118" w:rsidR="00E77F10" w:rsidRPr="00E77F10" w:rsidRDefault="00E77F10" w:rsidP="00243CC8">
            <w:pPr>
              <w:spacing w:after="0" w:line="240" w:lineRule="auto"/>
              <w:ind w:right="389"/>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8E4A8B9" w14:textId="6F1FF85D" w:rsidR="00E77F10" w:rsidRPr="00E77F10" w:rsidRDefault="00E77F10" w:rsidP="00243CC8">
            <w:pPr>
              <w:spacing w:after="0" w:line="240" w:lineRule="auto"/>
              <w:ind w:right="376"/>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r>
    </w:tbl>
    <w:p w14:paraId="1EC1347A" w14:textId="23119C2D" w:rsidR="00006198" w:rsidRPr="00AB4B1F" w:rsidRDefault="009675B6" w:rsidP="000416D4">
      <w:pPr>
        <w:spacing w:after="0" w:line="240" w:lineRule="auto"/>
        <w:rPr>
          <w:rFonts w:ascii="Times New Roman" w:hAnsi="Times New Roman"/>
          <w:sz w:val="16"/>
          <w:szCs w:val="16"/>
        </w:rPr>
      </w:pPr>
      <w:r>
        <w:rPr>
          <w:rFonts w:ascii="Times New Roman" w:hAnsi="Times New Roman"/>
          <w:sz w:val="16"/>
          <w:szCs w:val="16"/>
        </w:rPr>
        <w:t xml:space="preserve">NOTES: </w:t>
      </w:r>
      <w:r w:rsidR="00023796"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00023796" w:rsidRPr="005129AF">
        <w:rPr>
          <w:rFonts w:ascii="Times New Roman" w:eastAsia="Times New Roman" w:hAnsi="Times New Roman"/>
          <w:bCs/>
          <w:sz w:val="16"/>
          <w:szCs w:val="16"/>
        </w:rPr>
        <w:t>s, so proficien</w:t>
      </w:r>
      <w:r w:rsidR="00EA62E2">
        <w:rPr>
          <w:rFonts w:ascii="Times New Roman" w:eastAsia="Times New Roman" w:hAnsi="Times New Roman"/>
          <w:bCs/>
          <w:sz w:val="16"/>
          <w:szCs w:val="16"/>
        </w:rPr>
        <w:t>cy</w:t>
      </w:r>
      <w:r w:rsidR="00023796"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00023796" w:rsidRPr="005129AF">
        <w:rPr>
          <w:rFonts w:ascii="Times New Roman" w:eastAsia="Times New Roman" w:hAnsi="Times New Roman"/>
          <w:bCs/>
          <w:sz w:val="16"/>
          <w:szCs w:val="16"/>
        </w:rPr>
        <w:t xml:space="preserve">s. </w:t>
      </w:r>
      <w:r w:rsidR="00126EB4">
        <w:rPr>
          <w:rFonts w:ascii="Times New Roman" w:eastAsia="Times New Roman" w:hAnsi="Times New Roman"/>
          <w:bCs/>
          <w:sz w:val="16"/>
          <w:szCs w:val="16"/>
        </w:rPr>
        <w:t xml:space="preserve"> </w:t>
      </w:r>
      <w:r w:rsidR="00023796" w:rsidRPr="005129AF">
        <w:rPr>
          <w:rFonts w:ascii="Times New Roman" w:eastAsia="Times New Roman" w:hAnsi="Times New Roman"/>
          <w:bCs/>
          <w:sz w:val="16"/>
          <w:szCs w:val="16"/>
        </w:rPr>
        <w:t xml:space="preserve">Additionally, </w:t>
      </w:r>
      <w:r w:rsidR="00FA5AF1">
        <w:rPr>
          <w:rFonts w:ascii="Times New Roman" w:hAnsi="Times New Roman"/>
          <w:sz w:val="16"/>
          <w:szCs w:val="16"/>
        </w:rPr>
        <w:t>v</w:t>
      </w:r>
      <w:r w:rsidR="00FA5AF1" w:rsidRPr="002513BA">
        <w:rPr>
          <w:rFonts w:ascii="Times New Roman" w:hAnsi="Times New Roman"/>
          <w:sz w:val="16"/>
          <w:szCs w:val="16"/>
        </w:rPr>
        <w:t>aria</w:t>
      </w:r>
      <w:r w:rsidR="00FA5AF1" w:rsidRPr="00934C86">
        <w:rPr>
          <w:rFonts w:ascii="Times New Roman" w:hAnsi="Times New Roman"/>
          <w:sz w:val="16"/>
          <w:szCs w:val="16"/>
        </w:rPr>
        <w:t>tion in content and achievement standards across grades should be evaluated if and before comparing data across grade</w:t>
      </w:r>
      <w:r w:rsidR="00EA62E2" w:rsidRPr="005D0910">
        <w:rPr>
          <w:rFonts w:ascii="Times New Roman" w:hAnsi="Times New Roman"/>
          <w:sz w:val="16"/>
          <w:szCs w:val="16"/>
        </w:rPr>
        <w:t xml:space="preserve"> </w:t>
      </w:r>
      <w:r w:rsidR="00FA5AF1" w:rsidRPr="00320B9C">
        <w:rPr>
          <w:rFonts w:ascii="Times New Roman" w:hAnsi="Times New Roman"/>
          <w:sz w:val="16"/>
          <w:szCs w:val="16"/>
        </w:rPr>
        <w:t>levels.</w:t>
      </w:r>
    </w:p>
    <w:p w14:paraId="55D7FC42" w14:textId="33E993E8" w:rsidR="00467B30" w:rsidRDefault="00C068F0" w:rsidP="00C068F0">
      <w:pPr>
        <w:pStyle w:val="Caption"/>
        <w:spacing w:after="0" w:line="240" w:lineRule="auto"/>
        <w:rPr>
          <w:rFonts w:ascii="Times New Roman" w:eastAsia="Times New Roman" w:hAnsi="Times New Roman"/>
          <w:b w:val="0"/>
          <w:sz w:val="16"/>
          <w:szCs w:val="16"/>
        </w:rPr>
      </w:pPr>
      <w:r w:rsidRPr="005E4851">
        <w:rPr>
          <w:rFonts w:ascii="Times New Roman" w:hAnsi="Times New Roman"/>
          <w:b w:val="0"/>
          <w:sz w:val="16"/>
          <w:szCs w:val="16"/>
        </w:rPr>
        <w:t xml:space="preserve">The dashes (-) indicate that data are not available, not applicable, or missing. </w:t>
      </w:r>
    </w:p>
    <w:p w14:paraId="26071768" w14:textId="59F555CE" w:rsidR="00C068F0" w:rsidRDefault="00C068F0" w:rsidP="00C068F0">
      <w:pPr>
        <w:pStyle w:val="Caption"/>
        <w:spacing w:after="0" w:line="240" w:lineRule="auto"/>
        <w:rPr>
          <w:rFonts w:ascii="Times New Roman" w:hAnsi="Times New Roman"/>
          <w:sz w:val="16"/>
          <w:szCs w:val="16"/>
        </w:rPr>
      </w:pPr>
      <w:r w:rsidRPr="000C6B92">
        <w:rPr>
          <w:rFonts w:ascii="Times New Roman" w:hAnsi="Times New Roman"/>
          <w:b w:val="0"/>
          <w:bCs w:val="0"/>
          <w:sz w:val="16"/>
          <w:szCs w:val="16"/>
        </w:rPr>
        <w:t xml:space="preserve">*BIE data on the </w:t>
      </w:r>
      <w:r>
        <w:rPr>
          <w:rFonts w:ascii="Times New Roman" w:hAnsi="Times New Roman"/>
          <w:b w:val="0"/>
          <w:bCs w:val="0"/>
          <w:sz w:val="16"/>
          <w:szCs w:val="16"/>
        </w:rPr>
        <w:t>2013–14</w:t>
      </w:r>
      <w:r w:rsidRPr="000C6B92">
        <w:rPr>
          <w:rFonts w:ascii="Times New Roman" w:hAnsi="Times New Roman"/>
          <w:b w:val="0"/>
          <w:bCs w:val="0"/>
          <w:sz w:val="16"/>
          <w:szCs w:val="16"/>
        </w:rPr>
        <w:t xml:space="preserve"> school </w:t>
      </w:r>
      <w:proofErr w:type="gramStart"/>
      <w:r w:rsidRPr="000C6B92">
        <w:rPr>
          <w:rFonts w:ascii="Times New Roman" w:hAnsi="Times New Roman"/>
          <w:b w:val="0"/>
          <w:bCs w:val="0"/>
          <w:sz w:val="16"/>
          <w:szCs w:val="16"/>
        </w:rPr>
        <w:t>year</w:t>
      </w:r>
      <w:proofErr w:type="gramEnd"/>
      <w:r w:rsidRPr="000C6B92">
        <w:rPr>
          <w:rFonts w:ascii="Times New Roman" w:hAnsi="Times New Roman"/>
          <w:b w:val="0"/>
          <w:bCs w:val="0"/>
          <w:sz w:val="16"/>
          <w:szCs w:val="16"/>
        </w:rPr>
        <w:t xml:space="preserve"> were missing or incomplete.</w:t>
      </w:r>
      <w:r>
        <w:rPr>
          <w:rFonts w:ascii="Times New Roman" w:hAnsi="Times New Roman"/>
          <w:sz w:val="16"/>
          <w:szCs w:val="16"/>
        </w:rPr>
        <w:tab/>
      </w:r>
    </w:p>
    <w:p w14:paraId="7B148C44" w14:textId="3A141C32" w:rsidR="005D0E75" w:rsidRDefault="005D0E75" w:rsidP="000416D4">
      <w:pPr>
        <w:pStyle w:val="Caption"/>
        <w:spacing w:after="0" w:line="240" w:lineRule="auto"/>
        <w:rPr>
          <w:rFonts w:ascii="Times New Roman" w:hAnsi="Times New Roman"/>
          <w:b w:val="0"/>
          <w:sz w:val="16"/>
          <w:szCs w:val="16"/>
        </w:rPr>
      </w:pPr>
      <w:r>
        <w:rPr>
          <w:rFonts w:ascii="Times New Roman" w:eastAsia="Times New Roman" w:hAnsi="Times New Roman"/>
          <w:b w:val="0"/>
          <w:sz w:val="16"/>
          <w:szCs w:val="16"/>
        </w:rPr>
        <w:t>**</w:t>
      </w:r>
      <w:r w:rsidR="000C2035">
        <w:rPr>
          <w:rFonts w:ascii="Times New Roman" w:hAnsi="Times New Roman"/>
          <w:b w:val="0"/>
          <w:sz w:val="16"/>
          <w:szCs w:val="16"/>
        </w:rPr>
        <w:t xml:space="preserve">Kansas did not submit assessment data for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sidR="000C2035">
        <w:rPr>
          <w:rFonts w:ascii="Times New Roman" w:hAnsi="Times New Roman"/>
          <w:b w:val="0"/>
          <w:sz w:val="16"/>
          <w:szCs w:val="16"/>
        </w:rPr>
        <w:t xml:space="preserve"> school </w:t>
      </w:r>
      <w:proofErr w:type="gramStart"/>
      <w:r w:rsidR="000C2035">
        <w:rPr>
          <w:rFonts w:ascii="Times New Roman" w:hAnsi="Times New Roman"/>
          <w:b w:val="0"/>
          <w:sz w:val="16"/>
          <w:szCs w:val="16"/>
        </w:rPr>
        <w:t>year</w:t>
      </w:r>
      <w:proofErr w:type="gramEnd"/>
      <w:r w:rsidR="000C2035">
        <w:rPr>
          <w:rFonts w:ascii="Times New Roman" w:hAnsi="Times New Roman"/>
          <w:b w:val="0"/>
          <w:sz w:val="16"/>
          <w:szCs w:val="16"/>
        </w:rPr>
        <w:t xml:space="preserve"> due to a </w:t>
      </w:r>
      <w:r w:rsidR="001D42A3">
        <w:rPr>
          <w:rFonts w:ascii="Times New Roman" w:hAnsi="Times New Roman"/>
          <w:b w:val="0"/>
          <w:sz w:val="16"/>
          <w:szCs w:val="16"/>
        </w:rPr>
        <w:t>cyber-attack</w:t>
      </w:r>
      <w:r w:rsidR="000C2035">
        <w:rPr>
          <w:rFonts w:ascii="Times New Roman" w:hAnsi="Times New Roman"/>
          <w:b w:val="0"/>
          <w:sz w:val="16"/>
          <w:szCs w:val="16"/>
        </w:rPr>
        <w:t>.</w:t>
      </w:r>
      <w:r w:rsidR="001D42A3">
        <w:rPr>
          <w:rFonts w:ascii="Times New Roman" w:hAnsi="Times New Roman"/>
          <w:b w:val="0"/>
          <w:sz w:val="16"/>
          <w:szCs w:val="16"/>
        </w:rPr>
        <w:t xml:space="preserve"> </w:t>
      </w:r>
    </w:p>
    <w:p w14:paraId="7E9129FC" w14:textId="379616BA" w:rsidR="00680D18" w:rsidRDefault="005D0E75" w:rsidP="000416D4">
      <w:pPr>
        <w:pStyle w:val="Caption"/>
        <w:spacing w:after="0" w:line="240" w:lineRule="auto"/>
        <w:rPr>
          <w:rFonts w:ascii="Times New Roman" w:hAnsi="Times New Roman"/>
          <w:b w:val="0"/>
          <w:sz w:val="16"/>
          <w:szCs w:val="16"/>
        </w:rPr>
      </w:pPr>
      <w:r w:rsidRPr="00A2378D">
        <w:rPr>
          <w:rFonts w:ascii="Times New Roman" w:hAnsi="Times New Roman"/>
          <w:b w:val="0"/>
          <w:sz w:val="16"/>
          <w:szCs w:val="16"/>
        </w:rPr>
        <w:t>*</w:t>
      </w:r>
      <w:r w:rsidR="007F7F96">
        <w:rPr>
          <w:rFonts w:ascii="Times New Roman" w:hAnsi="Times New Roman"/>
          <w:b w:val="0"/>
          <w:sz w:val="16"/>
          <w:szCs w:val="16"/>
        </w:rPr>
        <w:t>*</w:t>
      </w:r>
      <w:r w:rsidRPr="00A2378D">
        <w:rPr>
          <w:rFonts w:ascii="Times New Roman" w:hAnsi="Times New Roman"/>
          <w:b w:val="0"/>
          <w:sz w:val="16"/>
          <w:szCs w:val="16"/>
        </w:rPr>
        <w:t>*C</w:t>
      </w:r>
      <w:r w:rsidR="006D7F9E">
        <w:rPr>
          <w:rFonts w:ascii="Times New Roman" w:hAnsi="Times New Roman"/>
          <w:b w:val="0"/>
          <w:sz w:val="16"/>
          <w:szCs w:val="16"/>
        </w:rPr>
        <w:t>onnecticut</w:t>
      </w:r>
      <w:r w:rsidRPr="00A2378D">
        <w:rPr>
          <w:rFonts w:ascii="Times New Roman" w:hAnsi="Times New Roman"/>
          <w:b w:val="0"/>
          <w:sz w:val="16"/>
          <w:szCs w:val="16"/>
        </w:rPr>
        <w:t>, I</w:t>
      </w:r>
      <w:r w:rsidR="006D7F9E">
        <w:rPr>
          <w:rFonts w:ascii="Times New Roman" w:hAnsi="Times New Roman"/>
          <w:b w:val="0"/>
          <w:sz w:val="16"/>
          <w:szCs w:val="16"/>
        </w:rPr>
        <w:t>daho</w:t>
      </w:r>
      <w:r w:rsidRPr="00A2378D">
        <w:rPr>
          <w:rFonts w:ascii="Times New Roman" w:hAnsi="Times New Roman"/>
          <w:b w:val="0"/>
          <w:sz w:val="16"/>
          <w:szCs w:val="16"/>
        </w:rPr>
        <w:t>,</w:t>
      </w:r>
      <w:r w:rsidR="006D7F9E">
        <w:rPr>
          <w:rFonts w:ascii="Times New Roman" w:hAnsi="Times New Roman"/>
          <w:b w:val="0"/>
          <w:sz w:val="16"/>
          <w:szCs w:val="16"/>
        </w:rPr>
        <w:t xml:space="preserve"> Montana</w:t>
      </w:r>
      <w:r w:rsidRPr="00A2378D">
        <w:rPr>
          <w:rFonts w:ascii="Times New Roman" w:hAnsi="Times New Roman"/>
          <w:b w:val="0"/>
          <w:sz w:val="16"/>
          <w:szCs w:val="16"/>
        </w:rPr>
        <w:t>, and</w:t>
      </w:r>
      <w:r w:rsidR="006D7F9E">
        <w:rPr>
          <w:rFonts w:ascii="Times New Roman" w:hAnsi="Times New Roman"/>
          <w:b w:val="0"/>
          <w:sz w:val="16"/>
          <w:szCs w:val="16"/>
        </w:rPr>
        <w:t>, South</w:t>
      </w:r>
      <w:r w:rsidRPr="00A2378D">
        <w:rPr>
          <w:rFonts w:ascii="Times New Roman" w:hAnsi="Times New Roman"/>
          <w:b w:val="0"/>
          <w:sz w:val="16"/>
          <w:szCs w:val="16"/>
        </w:rPr>
        <w:t xml:space="preserve"> </w:t>
      </w:r>
      <w:r w:rsidR="00BC542D">
        <w:rPr>
          <w:rFonts w:ascii="Times New Roman" w:hAnsi="Times New Roman"/>
          <w:b w:val="0"/>
          <w:sz w:val="16"/>
          <w:szCs w:val="16"/>
        </w:rPr>
        <w:t>D</w:t>
      </w:r>
      <w:r w:rsidR="006D7F9E">
        <w:rPr>
          <w:rFonts w:ascii="Times New Roman" w:hAnsi="Times New Roman"/>
          <w:b w:val="0"/>
          <w:sz w:val="16"/>
          <w:szCs w:val="16"/>
        </w:rPr>
        <w:t>akota</w:t>
      </w:r>
      <w:r w:rsidR="00BC542D">
        <w:rPr>
          <w:rFonts w:ascii="Times New Roman" w:hAnsi="Times New Roman"/>
          <w:b w:val="0"/>
          <w:sz w:val="16"/>
          <w:szCs w:val="16"/>
        </w:rPr>
        <w:t xml:space="preserve"> </w:t>
      </w:r>
      <w:r w:rsidRPr="00A2378D">
        <w:rPr>
          <w:rFonts w:ascii="Times New Roman" w:hAnsi="Times New Roman"/>
          <w:b w:val="0"/>
          <w:sz w:val="16"/>
          <w:szCs w:val="16"/>
        </w:rPr>
        <w:t>administered a college</w:t>
      </w:r>
      <w:r w:rsidR="002A0C8F">
        <w:rPr>
          <w:rFonts w:ascii="Times New Roman" w:hAnsi="Times New Roman"/>
          <w:b w:val="0"/>
          <w:sz w:val="16"/>
          <w:szCs w:val="16"/>
        </w:rPr>
        <w:t xml:space="preserve">- </w:t>
      </w:r>
      <w:r w:rsidRPr="00A2378D">
        <w:rPr>
          <w:rFonts w:ascii="Times New Roman" w:hAnsi="Times New Roman"/>
          <w:b w:val="0"/>
          <w:sz w:val="16"/>
          <w:szCs w:val="16"/>
        </w:rPr>
        <w:t>and career</w:t>
      </w:r>
      <w:r w:rsidR="002A0C8F">
        <w:rPr>
          <w:rFonts w:ascii="Times New Roman" w:hAnsi="Times New Roman"/>
          <w:b w:val="0"/>
          <w:sz w:val="16"/>
          <w:szCs w:val="16"/>
        </w:rPr>
        <w:t>-</w:t>
      </w:r>
      <w:r w:rsidRPr="00A2378D">
        <w:rPr>
          <w:rFonts w:ascii="Times New Roman" w:hAnsi="Times New Roman"/>
          <w:b w:val="0"/>
          <w:sz w:val="16"/>
          <w:szCs w:val="16"/>
        </w:rPr>
        <w:t>ready field test to all students</w:t>
      </w:r>
      <w:r w:rsidR="001C0661">
        <w:rPr>
          <w:rFonts w:ascii="Times New Roman" w:hAnsi="Times New Roman"/>
          <w:b w:val="0"/>
          <w:sz w:val="16"/>
          <w:szCs w:val="16"/>
        </w:rPr>
        <w:t>, for all grades</w:t>
      </w:r>
      <w:r w:rsidRPr="00A2378D">
        <w:rPr>
          <w:rFonts w:ascii="Times New Roman" w:hAnsi="Times New Roman"/>
          <w:b w:val="0"/>
          <w:sz w:val="16"/>
          <w:szCs w:val="16"/>
        </w:rPr>
        <w:t xml:space="preserve"> in </w:t>
      </w:r>
      <w:r w:rsidR="006D7F9E">
        <w:rPr>
          <w:rFonts w:ascii="Times New Roman" w:hAnsi="Times New Roman"/>
          <w:b w:val="0"/>
          <w:sz w:val="16"/>
          <w:szCs w:val="16"/>
        </w:rPr>
        <w:t>each</w:t>
      </w:r>
      <w:r w:rsidRPr="00A2378D">
        <w:rPr>
          <w:rFonts w:ascii="Times New Roman" w:hAnsi="Times New Roman"/>
          <w:b w:val="0"/>
          <w:sz w:val="16"/>
          <w:szCs w:val="16"/>
        </w:rPr>
        <w:t xml:space="preserve"> state</w:t>
      </w:r>
      <w:r w:rsidR="001C0661">
        <w:rPr>
          <w:rFonts w:ascii="Times New Roman" w:hAnsi="Times New Roman"/>
          <w:b w:val="0"/>
          <w:sz w:val="16"/>
          <w:szCs w:val="16"/>
        </w:rPr>
        <w:t>. C</w:t>
      </w:r>
      <w:r w:rsidR="00BC542D">
        <w:rPr>
          <w:rFonts w:ascii="Times New Roman" w:hAnsi="Times New Roman"/>
          <w:b w:val="0"/>
          <w:sz w:val="16"/>
          <w:szCs w:val="16"/>
        </w:rPr>
        <w:t>alifornia</w:t>
      </w:r>
      <w:r w:rsidR="001C0661">
        <w:rPr>
          <w:rFonts w:ascii="Times New Roman" w:hAnsi="Times New Roman"/>
          <w:b w:val="0"/>
          <w:sz w:val="16"/>
          <w:szCs w:val="16"/>
        </w:rPr>
        <w:t xml:space="preserve"> administered a field test in grades </w:t>
      </w:r>
      <w:r w:rsidR="006D7F9E">
        <w:rPr>
          <w:rFonts w:ascii="Times New Roman" w:hAnsi="Times New Roman"/>
          <w:b w:val="0"/>
          <w:sz w:val="16"/>
          <w:szCs w:val="16"/>
        </w:rPr>
        <w:t>three–eight</w:t>
      </w:r>
      <w:r w:rsidR="00467B30">
        <w:rPr>
          <w:rFonts w:ascii="Times New Roman" w:hAnsi="Times New Roman"/>
          <w:b w:val="0"/>
          <w:sz w:val="16"/>
          <w:szCs w:val="16"/>
        </w:rPr>
        <w:t>; d</w:t>
      </w:r>
      <w:r w:rsidR="001C0661">
        <w:rPr>
          <w:rFonts w:ascii="Times New Roman" w:hAnsi="Times New Roman"/>
          <w:b w:val="0"/>
          <w:sz w:val="16"/>
          <w:szCs w:val="16"/>
        </w:rPr>
        <w:t>ata are not displayed due to lack of comparability with prior years.</w:t>
      </w:r>
      <w:r w:rsidRPr="00A2378D">
        <w:rPr>
          <w:rFonts w:ascii="Times New Roman" w:hAnsi="Times New Roman"/>
          <w:b w:val="0"/>
          <w:sz w:val="16"/>
          <w:szCs w:val="16"/>
        </w:rPr>
        <w:t xml:space="preserve"> </w:t>
      </w:r>
      <w:r w:rsidR="005E4851" w:rsidRPr="005E4851">
        <w:rPr>
          <w:rFonts w:ascii="Times New Roman" w:hAnsi="Times New Roman"/>
          <w:b w:val="0"/>
          <w:sz w:val="16"/>
          <w:szCs w:val="16"/>
        </w:rPr>
        <w:t xml:space="preserve"> </w:t>
      </w:r>
    </w:p>
    <w:p w14:paraId="6FDC8616" w14:textId="6AD3295F" w:rsidR="001C0661" w:rsidRDefault="005D0E75" w:rsidP="007B4BEB">
      <w:pPr>
        <w:spacing w:after="0" w:line="240" w:lineRule="auto"/>
        <w:rPr>
          <w:rFonts w:ascii="Times New Roman" w:hAnsi="Times New Roman"/>
          <w:sz w:val="16"/>
          <w:szCs w:val="16"/>
        </w:rPr>
      </w:pPr>
      <w:r w:rsidRPr="00A2378D">
        <w:rPr>
          <w:rFonts w:ascii="Times New Roman" w:hAnsi="Times New Roman"/>
          <w:sz w:val="16"/>
          <w:szCs w:val="16"/>
        </w:rPr>
        <w:t>***</w:t>
      </w:r>
      <w:r w:rsidR="007F7F96">
        <w:rPr>
          <w:rFonts w:ascii="Times New Roman" w:hAnsi="Times New Roman"/>
          <w:sz w:val="16"/>
          <w:szCs w:val="16"/>
        </w:rPr>
        <w:t>*</w:t>
      </w:r>
      <w:r w:rsidR="00BC542D" w:rsidRPr="00BC542D">
        <w:rPr>
          <w:rFonts w:ascii="Times New Roman" w:hAnsi="Times New Roman"/>
          <w:sz w:val="16"/>
          <w:szCs w:val="16"/>
        </w:rPr>
        <w:t xml:space="preserve"> </w:t>
      </w:r>
      <w:r w:rsidR="00BC542D" w:rsidRPr="002A0CAA">
        <w:rPr>
          <w:rFonts w:ascii="Times New Roman" w:hAnsi="Times New Roman"/>
          <w:sz w:val="16"/>
          <w:szCs w:val="16"/>
        </w:rPr>
        <w:t>Illinois, Iowa, Maryland, Massachusetts, Mississippi, Nevada, Oregon, Vermont, and Washington</w:t>
      </w:r>
      <w:r w:rsidRPr="00A2378D">
        <w:rPr>
          <w:rFonts w:ascii="Times New Roman" w:hAnsi="Times New Roman"/>
          <w:sz w:val="16"/>
          <w:szCs w:val="16"/>
        </w:rPr>
        <w:t xml:space="preserve"> administered a </w:t>
      </w:r>
      <w:r w:rsidR="002A0C8F">
        <w:rPr>
          <w:rFonts w:ascii="Times New Roman" w:hAnsi="Times New Roman"/>
          <w:sz w:val="16"/>
          <w:szCs w:val="16"/>
        </w:rPr>
        <w:t>college- and career-ready</w:t>
      </w:r>
      <w:r w:rsidRPr="00A2378D">
        <w:rPr>
          <w:rFonts w:ascii="Times New Roman" w:hAnsi="Times New Roman"/>
          <w:sz w:val="16"/>
          <w:szCs w:val="16"/>
        </w:rPr>
        <w:t xml:space="preserve"> field test to a sample of students in </w:t>
      </w:r>
      <w:r w:rsidR="006D7F9E">
        <w:rPr>
          <w:rFonts w:ascii="Times New Roman" w:hAnsi="Times New Roman"/>
          <w:sz w:val="16"/>
          <w:szCs w:val="16"/>
        </w:rPr>
        <w:t>each</w:t>
      </w:r>
      <w:r w:rsidRPr="00A2378D">
        <w:rPr>
          <w:rFonts w:ascii="Times New Roman" w:hAnsi="Times New Roman"/>
          <w:sz w:val="16"/>
          <w:szCs w:val="16"/>
        </w:rPr>
        <w:t xml:space="preserve"> state.</w:t>
      </w:r>
      <w:r w:rsidR="00126EB4">
        <w:rPr>
          <w:rFonts w:ascii="Times New Roman" w:hAnsi="Times New Roman"/>
          <w:sz w:val="16"/>
          <w:szCs w:val="16"/>
        </w:rPr>
        <w:t xml:space="preserve"> </w:t>
      </w:r>
      <w:r w:rsidRPr="00A2378D">
        <w:rPr>
          <w:rFonts w:ascii="Times New Roman" w:hAnsi="Times New Roman"/>
          <w:sz w:val="16"/>
          <w:szCs w:val="16"/>
        </w:rPr>
        <w:t xml:space="preserve"> </w:t>
      </w:r>
    </w:p>
    <w:p w14:paraId="2DEDA3A9" w14:textId="7A10ECA1" w:rsidR="005D0E75" w:rsidRPr="00A2378D" w:rsidRDefault="005D0E75" w:rsidP="000416D4">
      <w:pPr>
        <w:pStyle w:val="Caption"/>
        <w:spacing w:after="0" w:line="240" w:lineRule="auto"/>
        <w:rPr>
          <w:rFonts w:ascii="Times New Roman" w:hAnsi="Times New Roman"/>
          <w:sz w:val="16"/>
          <w:szCs w:val="16"/>
        </w:rPr>
      </w:pPr>
      <w:r w:rsidRPr="00A2378D">
        <w:rPr>
          <w:rFonts w:ascii="Times New Roman" w:hAnsi="Times New Roman"/>
          <w:b w:val="0"/>
          <w:sz w:val="16"/>
          <w:szCs w:val="16"/>
        </w:rPr>
        <w:t>The proficiency tables in this report do not represent all students in the state as the Department did not require states to report proficiency results from the field test assessments.</w:t>
      </w:r>
    </w:p>
    <w:p w14:paraId="281714FE" w14:textId="670C35ED" w:rsidR="00023796" w:rsidRDefault="00006198" w:rsidP="000416D4">
      <w:pPr>
        <w:pStyle w:val="ListParagraph"/>
        <w:spacing w:after="0" w:line="240" w:lineRule="auto"/>
        <w:ind w:left="0"/>
        <w:contextualSpacing/>
        <w:rPr>
          <w:rFonts w:ascii="Times New Roman" w:hAnsi="Times New Roman"/>
          <w:sz w:val="16"/>
          <w:szCs w:val="16"/>
        </w:rPr>
      </w:pPr>
      <w:r>
        <w:rPr>
          <w:rFonts w:ascii="Times New Roman" w:hAnsi="Times New Roman"/>
          <w:sz w:val="16"/>
          <w:szCs w:val="16"/>
        </w:rPr>
        <w:t xml:space="preserve">SOURCE: </w:t>
      </w:r>
      <w:r w:rsidR="00B37AA5" w:rsidRPr="004B5B4D">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597685">
        <w:rPr>
          <w:rFonts w:ascii="Times New Roman" w:hAnsi="Times New Roman"/>
          <w:i/>
          <w:sz w:val="16"/>
          <w:szCs w:val="16"/>
        </w:rPr>
        <w:t xml:space="preserve"> </w:t>
      </w:r>
      <w:r w:rsidR="00B37AA5" w:rsidRPr="004B5B4D">
        <w:rPr>
          <w:rFonts w:ascii="Times New Roman" w:hAnsi="Times New Roman"/>
          <w:i/>
          <w:sz w:val="16"/>
          <w:szCs w:val="16"/>
        </w:rPr>
        <w:t>Consolidated State Performance Report</w:t>
      </w:r>
      <w:r w:rsidR="0086104B">
        <w:rPr>
          <w:rFonts w:ascii="Times New Roman" w:hAnsi="Times New Roman"/>
          <w:i/>
          <w:sz w:val="16"/>
          <w:szCs w:val="16"/>
        </w:rPr>
        <w:t xml:space="preserve">: </w:t>
      </w:r>
      <w:hyperlink r:id="rId21" w:history="1">
        <w:r w:rsidR="0086104B" w:rsidRPr="005F7698">
          <w:rPr>
            <w:rStyle w:val="Hyperlink"/>
            <w:rFonts w:ascii="Times New Roman" w:hAnsi="Times New Roman"/>
            <w:sz w:val="16"/>
            <w:szCs w:val="16"/>
          </w:rPr>
          <w:t>http://www2.ed.gov/admins/lead/account/consolidated/index.html</w:t>
        </w:r>
      </w:hyperlink>
    </w:p>
    <w:p w14:paraId="3AC6AAB8" w14:textId="77777777" w:rsidR="00625720" w:rsidRDefault="00625720" w:rsidP="00AC2E9C">
      <w:pPr>
        <w:pStyle w:val="Caption"/>
        <w:spacing w:after="0" w:line="240" w:lineRule="auto"/>
        <w:jc w:val="center"/>
        <w:rPr>
          <w:rFonts w:ascii="Times New Roman" w:hAnsi="Times New Roman"/>
        </w:rPr>
      </w:pPr>
      <w:bookmarkStart w:id="24" w:name="_Toc286826295"/>
      <w:bookmarkStart w:id="25" w:name="_Toc332878177"/>
    </w:p>
    <w:p w14:paraId="7290369F" w14:textId="77777777" w:rsidR="00625720" w:rsidRPr="00625720" w:rsidRDefault="00625720" w:rsidP="00625720"/>
    <w:p w14:paraId="79127884" w14:textId="5A7DB185" w:rsidR="00006198" w:rsidRPr="009675B6" w:rsidRDefault="00680D18" w:rsidP="00AC2E9C">
      <w:pPr>
        <w:pStyle w:val="Caption"/>
        <w:spacing w:after="0" w:line="240" w:lineRule="auto"/>
        <w:jc w:val="center"/>
        <w:rPr>
          <w:rFonts w:ascii="Times New Roman" w:hAnsi="Times New Roman"/>
        </w:rPr>
      </w:pPr>
      <w:r>
        <w:rPr>
          <w:rFonts w:ascii="Times New Roman" w:hAnsi="Times New Roman"/>
        </w:rPr>
        <w:br w:type="page"/>
      </w:r>
      <w:bookmarkStart w:id="26" w:name="_Toc461099027"/>
      <w:r w:rsidR="009675B6" w:rsidRPr="00D72F53">
        <w:rPr>
          <w:rFonts w:ascii="Times New Roman" w:hAnsi="Times New Roman"/>
        </w:rPr>
        <w:lastRenderedPageBreak/>
        <w:t xml:space="preserve">Exhibit </w:t>
      </w:r>
      <w:r w:rsidR="009675B6" w:rsidRPr="00D72F53">
        <w:rPr>
          <w:rFonts w:ascii="Times New Roman" w:hAnsi="Times New Roman"/>
        </w:rPr>
        <w:fldChar w:fldCharType="begin"/>
      </w:r>
      <w:r w:rsidR="009675B6" w:rsidRPr="00D72F53">
        <w:rPr>
          <w:rFonts w:ascii="Times New Roman" w:hAnsi="Times New Roman"/>
        </w:rPr>
        <w:instrText xml:space="preserve"> SEQ Exhibit \* ARABIC </w:instrText>
      </w:r>
      <w:r w:rsidR="009675B6" w:rsidRPr="00D72F53">
        <w:rPr>
          <w:rFonts w:ascii="Times New Roman" w:hAnsi="Times New Roman"/>
        </w:rPr>
        <w:fldChar w:fldCharType="separate"/>
      </w:r>
      <w:r w:rsidR="00D959D2">
        <w:rPr>
          <w:rFonts w:ascii="Times New Roman" w:hAnsi="Times New Roman"/>
          <w:noProof/>
        </w:rPr>
        <w:t>4</w:t>
      </w:r>
      <w:bookmarkEnd w:id="26"/>
      <w:r w:rsidR="009675B6" w:rsidRPr="00D72F53">
        <w:rPr>
          <w:rFonts w:ascii="Times New Roman" w:hAnsi="Times New Roman"/>
        </w:rPr>
        <w:fldChar w:fldCharType="end"/>
      </w:r>
    </w:p>
    <w:bookmarkEnd w:id="24"/>
    <w:bookmarkEnd w:id="25"/>
    <w:p w14:paraId="54A66733" w14:textId="2A16F3F7" w:rsidR="00D354F9" w:rsidRDefault="00E037C8" w:rsidP="00597685">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Fourth-Grade Students </w:t>
      </w:r>
      <w:r w:rsidR="00D36A44">
        <w:rPr>
          <w:rFonts w:ascii="Times New Roman" w:hAnsi="Times New Roman"/>
          <w:b/>
          <w:sz w:val="20"/>
          <w:szCs w:val="20"/>
        </w:rPr>
        <w:t>P</w:t>
      </w:r>
      <w:r w:rsidRPr="00D36A44">
        <w:rPr>
          <w:rFonts w:ascii="Times New Roman" w:hAnsi="Times New Roman"/>
          <w:b/>
          <w:sz w:val="20"/>
          <w:szCs w:val="20"/>
        </w:rPr>
        <w:t xml:space="preserve">erforming </w:t>
      </w:r>
      <w:r w:rsidR="00600A4D">
        <w:rPr>
          <w:rFonts w:ascii="Times New Roman" w:hAnsi="Times New Roman"/>
          <w:b/>
          <w:sz w:val="20"/>
          <w:szCs w:val="20"/>
        </w:rPr>
        <w:t>a</w:t>
      </w:r>
      <w:r w:rsidRPr="00D36A44">
        <w:rPr>
          <w:rFonts w:ascii="Times New Roman" w:hAnsi="Times New Roman"/>
          <w:b/>
          <w:sz w:val="20"/>
          <w:szCs w:val="20"/>
        </w:rPr>
        <w:t xml:space="preserve">t or Above Their </w:t>
      </w:r>
      <w:r w:rsidR="00600A4D">
        <w:rPr>
          <w:rFonts w:ascii="Times New Roman" w:hAnsi="Times New Roman"/>
          <w:b/>
          <w:sz w:val="20"/>
          <w:szCs w:val="20"/>
        </w:rPr>
        <w:t>S</w:t>
      </w:r>
      <w:r w:rsidR="00481CCF">
        <w:rPr>
          <w:rFonts w:ascii="Times New Roman" w:hAnsi="Times New Roman"/>
          <w:b/>
          <w:sz w:val="20"/>
          <w:szCs w:val="20"/>
        </w:rPr>
        <w:t>tate</w:t>
      </w:r>
      <w:r w:rsidRPr="00D36A44">
        <w:rPr>
          <w:rFonts w:ascii="Times New Roman" w:hAnsi="Times New Roman"/>
          <w:b/>
          <w:sz w:val="20"/>
          <w:szCs w:val="20"/>
        </w:rPr>
        <w:t>’s Proficient Level in Mathematics</w:t>
      </w:r>
      <w:r w:rsidR="00D74E8E">
        <w:rPr>
          <w:rFonts w:ascii="Times New Roman" w:hAnsi="Times New Roman"/>
          <w:b/>
          <w:sz w:val="20"/>
          <w:szCs w:val="20"/>
        </w:rPr>
        <w:t>,</w:t>
      </w:r>
      <w:r w:rsidR="00600A4D">
        <w:rPr>
          <w:rFonts w:ascii="Times New Roman" w:hAnsi="Times New Roman"/>
          <w:b/>
          <w:sz w:val="20"/>
          <w:szCs w:val="20"/>
        </w:rPr>
        <w:t xml:space="preserve"> by State and Racial/Ethnic Group</w:t>
      </w:r>
      <w:r w:rsidRPr="00D36A44">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p>
    <w:tbl>
      <w:tblPr>
        <w:tblW w:w="9936" w:type="dxa"/>
        <w:tblLook w:val="04A0" w:firstRow="1" w:lastRow="0" w:firstColumn="1" w:lastColumn="0" w:noHBand="0" w:noVBand="1"/>
      </w:tblPr>
      <w:tblGrid>
        <w:gridCol w:w="2132"/>
        <w:gridCol w:w="1434"/>
        <w:gridCol w:w="807"/>
        <w:gridCol w:w="987"/>
        <w:gridCol w:w="898"/>
        <w:gridCol w:w="754"/>
        <w:gridCol w:w="1815"/>
        <w:gridCol w:w="1109"/>
      </w:tblGrid>
      <w:tr w:rsidR="005D0E75" w:rsidRPr="00D354F9" w14:paraId="3A8952E6" w14:textId="77777777" w:rsidTr="001C0661">
        <w:trPr>
          <w:trHeight w:val="187"/>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D1E420" w14:textId="77777777" w:rsidR="00D354F9" w:rsidRPr="00D354F9" w:rsidRDefault="00D354F9" w:rsidP="00857C35">
            <w:pPr>
              <w:spacing w:after="0" w:line="240" w:lineRule="auto"/>
              <w:jc w:val="center"/>
              <w:rPr>
                <w:rFonts w:ascii="Times New Roman" w:eastAsia="Times New Roman" w:hAnsi="Times New Roman"/>
                <w:color w:val="000000"/>
                <w:sz w:val="16"/>
                <w:szCs w:val="16"/>
              </w:rPr>
            </w:pPr>
          </w:p>
        </w:tc>
        <w:tc>
          <w:tcPr>
            <w:tcW w:w="1434" w:type="dxa"/>
            <w:tcBorders>
              <w:top w:val="single" w:sz="4" w:space="0" w:color="000000"/>
              <w:left w:val="nil"/>
              <w:bottom w:val="single" w:sz="4" w:space="0" w:color="000000"/>
              <w:right w:val="single" w:sz="4" w:space="0" w:color="000000"/>
            </w:tcBorders>
            <w:shd w:val="clear" w:color="auto" w:fill="auto"/>
            <w:vAlign w:val="bottom"/>
            <w:hideMark/>
          </w:tcPr>
          <w:p w14:paraId="252955E0" w14:textId="134FAEF8" w:rsidR="00D354F9" w:rsidRPr="00D354F9" w:rsidRDefault="00D354F9" w:rsidP="00857C35">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American Indian and Alaska Native</w:t>
            </w:r>
          </w:p>
        </w:tc>
        <w:tc>
          <w:tcPr>
            <w:tcW w:w="807" w:type="dxa"/>
            <w:tcBorders>
              <w:top w:val="single" w:sz="4" w:space="0" w:color="000000"/>
              <w:left w:val="nil"/>
              <w:bottom w:val="single" w:sz="4" w:space="0" w:color="000000"/>
              <w:right w:val="single" w:sz="4" w:space="0" w:color="000000"/>
            </w:tcBorders>
            <w:shd w:val="clear" w:color="auto" w:fill="auto"/>
            <w:vAlign w:val="bottom"/>
            <w:hideMark/>
          </w:tcPr>
          <w:p w14:paraId="3DD03955" w14:textId="77777777" w:rsidR="00D354F9" w:rsidRPr="00D354F9" w:rsidRDefault="00D354F9" w:rsidP="00857C35">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Asian</w:t>
            </w:r>
          </w:p>
        </w:tc>
        <w:tc>
          <w:tcPr>
            <w:tcW w:w="987" w:type="dxa"/>
            <w:tcBorders>
              <w:top w:val="single" w:sz="4" w:space="0" w:color="000000"/>
              <w:left w:val="nil"/>
              <w:bottom w:val="single" w:sz="4" w:space="0" w:color="000000"/>
              <w:right w:val="single" w:sz="4" w:space="0" w:color="000000"/>
            </w:tcBorders>
            <w:shd w:val="clear" w:color="auto" w:fill="auto"/>
            <w:vAlign w:val="bottom"/>
            <w:hideMark/>
          </w:tcPr>
          <w:p w14:paraId="78344C3D" w14:textId="77777777" w:rsidR="00D354F9" w:rsidRPr="00D354F9" w:rsidRDefault="00D354F9" w:rsidP="00857C35">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Black</w:t>
            </w:r>
          </w:p>
        </w:tc>
        <w:tc>
          <w:tcPr>
            <w:tcW w:w="898" w:type="dxa"/>
            <w:tcBorders>
              <w:top w:val="single" w:sz="4" w:space="0" w:color="000000"/>
              <w:left w:val="nil"/>
              <w:bottom w:val="single" w:sz="4" w:space="0" w:color="000000"/>
              <w:right w:val="single" w:sz="4" w:space="0" w:color="000000"/>
            </w:tcBorders>
            <w:shd w:val="clear" w:color="auto" w:fill="auto"/>
            <w:vAlign w:val="bottom"/>
            <w:hideMark/>
          </w:tcPr>
          <w:p w14:paraId="095DC29D" w14:textId="77777777" w:rsidR="00D354F9" w:rsidRPr="00D354F9" w:rsidRDefault="00D354F9" w:rsidP="002F47C8">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Hispanic</w:t>
            </w:r>
          </w:p>
        </w:tc>
        <w:tc>
          <w:tcPr>
            <w:tcW w:w="754" w:type="dxa"/>
            <w:tcBorders>
              <w:top w:val="single" w:sz="4" w:space="0" w:color="000000"/>
              <w:left w:val="nil"/>
              <w:bottom w:val="single" w:sz="4" w:space="0" w:color="000000"/>
              <w:right w:val="single" w:sz="4" w:space="0" w:color="000000"/>
            </w:tcBorders>
            <w:shd w:val="clear" w:color="auto" w:fill="auto"/>
            <w:vAlign w:val="bottom"/>
            <w:hideMark/>
          </w:tcPr>
          <w:p w14:paraId="6CFFBDA6" w14:textId="77777777" w:rsidR="00D354F9" w:rsidRPr="00D354F9" w:rsidRDefault="00D354F9" w:rsidP="000133EE">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White</w:t>
            </w:r>
          </w:p>
        </w:tc>
        <w:tc>
          <w:tcPr>
            <w:tcW w:w="1815" w:type="dxa"/>
            <w:tcBorders>
              <w:top w:val="single" w:sz="4" w:space="0" w:color="000000"/>
              <w:left w:val="nil"/>
              <w:bottom w:val="single" w:sz="4" w:space="0" w:color="000000"/>
              <w:right w:val="single" w:sz="4" w:space="0" w:color="000000"/>
            </w:tcBorders>
            <w:shd w:val="clear" w:color="auto" w:fill="auto"/>
            <w:vAlign w:val="bottom"/>
            <w:hideMark/>
          </w:tcPr>
          <w:p w14:paraId="2A1B877C" w14:textId="77777777" w:rsidR="00D354F9" w:rsidRPr="00D354F9" w:rsidRDefault="00D354F9" w:rsidP="0020154B">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Native Hawaiian or Other Pacific Islander</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7D297563" w14:textId="77777777" w:rsidR="00D354F9" w:rsidRPr="00D354F9" w:rsidRDefault="00D354F9" w:rsidP="0020154B">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Two or More Races</w:t>
            </w:r>
          </w:p>
        </w:tc>
      </w:tr>
      <w:tr w:rsidR="005D0E75" w:rsidRPr="002676CA" w14:paraId="0517E594"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E05AA"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Alabama</w:t>
            </w:r>
          </w:p>
        </w:tc>
        <w:tc>
          <w:tcPr>
            <w:tcW w:w="1434" w:type="dxa"/>
            <w:tcBorders>
              <w:top w:val="single" w:sz="4" w:space="0" w:color="000000"/>
              <w:left w:val="nil"/>
              <w:bottom w:val="single" w:sz="4" w:space="0" w:color="000000"/>
              <w:right w:val="single" w:sz="4" w:space="0" w:color="000000"/>
            </w:tcBorders>
            <w:shd w:val="clear" w:color="auto" w:fill="auto"/>
            <w:vAlign w:val="center"/>
            <w:hideMark/>
          </w:tcPr>
          <w:p w14:paraId="036C28DF" w14:textId="375C2931"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6768ABE1" w14:textId="65A50DDF"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596D1C6" w14:textId="08121263"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5FA5625" w14:textId="3858026F"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FC7B2A5" w14:textId="23622515"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B1D1851" w14:textId="0735586B"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63AB3FE" w14:textId="248DC6C8"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r>
      <w:tr w:rsidR="005D0E75" w:rsidRPr="002676CA" w14:paraId="635FD072"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F0B21"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Alaska</w:t>
            </w:r>
          </w:p>
        </w:tc>
        <w:tc>
          <w:tcPr>
            <w:tcW w:w="1434" w:type="dxa"/>
            <w:tcBorders>
              <w:top w:val="single" w:sz="4" w:space="0" w:color="000000"/>
              <w:left w:val="nil"/>
              <w:bottom w:val="single" w:sz="4" w:space="0" w:color="000000"/>
              <w:right w:val="single" w:sz="4" w:space="0" w:color="000000"/>
            </w:tcBorders>
            <w:shd w:val="clear" w:color="auto" w:fill="auto"/>
            <w:vAlign w:val="center"/>
            <w:hideMark/>
          </w:tcPr>
          <w:p w14:paraId="21EA927C" w14:textId="5558CFAF" w:rsidR="00E77F10" w:rsidRPr="00E77F10" w:rsidRDefault="00E77F10" w:rsidP="002676CA">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F0259F1" w14:textId="4B244D28"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8414F0C" w14:textId="4AB0D68A"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C827572" w14:textId="7D235242"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3E07A72" w14:textId="4F179DEB"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25C62DB3" w14:textId="58122872"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ED3EE0A" w14:textId="4BA682B7"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r>
      <w:tr w:rsidR="005D0E75" w:rsidRPr="002676CA" w14:paraId="5F32DCF0"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C84F2"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Arizona</w:t>
            </w:r>
          </w:p>
        </w:tc>
        <w:tc>
          <w:tcPr>
            <w:tcW w:w="1434" w:type="dxa"/>
            <w:tcBorders>
              <w:top w:val="single" w:sz="4" w:space="0" w:color="000000"/>
              <w:left w:val="nil"/>
              <w:bottom w:val="single" w:sz="4" w:space="0" w:color="000000"/>
              <w:right w:val="single" w:sz="4" w:space="0" w:color="000000"/>
            </w:tcBorders>
            <w:shd w:val="clear" w:color="auto" w:fill="auto"/>
            <w:vAlign w:val="center"/>
            <w:hideMark/>
          </w:tcPr>
          <w:p w14:paraId="5A152875" w14:textId="4DF1967F"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78BDE399" w14:textId="4827752E"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27D14F48" w14:textId="2CC746E5"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3DB49CF" w14:textId="73F78938"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2EAB5D12" w14:textId="7A5814DD"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7F1E5154" w14:textId="2025554D"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92302E5" w14:textId="53463DEB"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2692A651"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2C38C"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Arkansas</w:t>
            </w:r>
          </w:p>
        </w:tc>
        <w:tc>
          <w:tcPr>
            <w:tcW w:w="1434" w:type="dxa"/>
            <w:tcBorders>
              <w:top w:val="single" w:sz="4" w:space="0" w:color="000000"/>
              <w:left w:val="nil"/>
              <w:bottom w:val="single" w:sz="4" w:space="0" w:color="000000"/>
              <w:right w:val="single" w:sz="4" w:space="0" w:color="000000"/>
            </w:tcBorders>
            <w:shd w:val="clear" w:color="auto" w:fill="auto"/>
            <w:vAlign w:val="center"/>
            <w:hideMark/>
          </w:tcPr>
          <w:p w14:paraId="2B249BF7" w14:textId="48C23D22"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6801EDC" w14:textId="5EB0163E"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6C2CA660" w14:textId="24524103"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07F7A385" w14:textId="0294C691"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4248D558" w14:textId="20925E2D"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7F2D7B5D" w14:textId="2A33B25A"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EE29C4B" w14:textId="1C4DF48C"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r>
      <w:tr w:rsidR="005D0E75" w:rsidRPr="002676CA" w14:paraId="64A5399F"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32653"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Bureau of Indian Education*</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0AE22123" w14:textId="4CACEEEF"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 </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201DED2B" w14:textId="215725E9"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7205FF7" w14:textId="27562261"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00E5C4C" w14:textId="2E71A8B3"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71F7BA14" w14:textId="59619D1D"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7AA95D0" w14:textId="10D54352"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764232D6" w14:textId="608455D6"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1C0661" w:rsidRPr="002676CA" w14:paraId="4A12CA02"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06899" w14:textId="3EE80838" w:rsidR="001C0661" w:rsidRPr="002676CA" w:rsidRDefault="001C0661"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71D97545" w14:textId="19C23062" w:rsidR="001C0661" w:rsidRPr="00E77F10" w:rsidRDefault="001C0661" w:rsidP="002676CA">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E74C10B" w14:textId="49C6D8EC" w:rsidR="001C0661" w:rsidRPr="00E77F10" w:rsidRDefault="001C0661"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201E88E8" w14:textId="6C7CADD9" w:rsidR="001C0661" w:rsidRPr="00E77F10" w:rsidRDefault="001C0661"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4E76F1D0" w14:textId="06264F0D" w:rsidR="001C0661" w:rsidRPr="00E77F10" w:rsidRDefault="001C0661"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4427A7FB" w14:textId="06B36AE3" w:rsidR="001C0661" w:rsidRPr="00E77F10" w:rsidRDefault="001C0661"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06425D8" w14:textId="2C182CAE" w:rsidR="001C0661" w:rsidRPr="00E77F10" w:rsidRDefault="001C0661"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5D0CAB41" w14:textId="3676DB1D" w:rsidR="001C0661" w:rsidRPr="00E77F10" w:rsidRDefault="001C0661"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06A9C367"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C900F"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Colorado</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18F676B" w14:textId="4F9FFCF2"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157F30CA" w14:textId="47B79FDD"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4B7F82B5" w14:textId="6A7CB3DB" w:rsidR="00E77F10" w:rsidRPr="00E77F10" w:rsidRDefault="00E77F10" w:rsidP="002676CA">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5C644F9" w14:textId="4D0CB8D7"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525101E3" w14:textId="7C1BF99A"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8C23DDB" w14:textId="58437F8E"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1ECBAC9D" w14:textId="3081591B"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r>
      <w:tr w:rsidR="001C0661" w:rsidRPr="002676CA" w14:paraId="2FE89C7D"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9FB05" w14:textId="6690146C" w:rsidR="001C0661" w:rsidRPr="002676CA" w:rsidRDefault="001C0661"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EDFB5ED" w14:textId="08C0C174" w:rsidR="001C0661" w:rsidRPr="00E77F10" w:rsidRDefault="001C0661"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57530709" w14:textId="65CA316A" w:rsidR="001C0661" w:rsidRPr="00E77F10" w:rsidRDefault="001C0661"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2741B81E" w14:textId="18D6AB24" w:rsidR="001C0661" w:rsidRPr="00E77F10" w:rsidRDefault="001C0661"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1F411431" w14:textId="7E7052AD" w:rsidR="001C0661" w:rsidRPr="00E77F10" w:rsidRDefault="001C0661"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EB0659C" w14:textId="3620A571" w:rsidR="001C0661" w:rsidRPr="00E77F10" w:rsidRDefault="001C0661"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7036C1EC" w14:textId="1D77BDCA" w:rsidR="001C0661" w:rsidRPr="00E77F10" w:rsidRDefault="001C0661"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7FBA7A09" w14:textId="15B8AAC7" w:rsidR="001C0661" w:rsidRPr="00E77F10" w:rsidRDefault="001C0661"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37220D79"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82C93"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Delaware</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F62A99D" w14:textId="11269F74" w:rsidR="00E77F10" w:rsidRPr="00E77F10" w:rsidRDefault="00E77F10" w:rsidP="002676CA">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6711DE4C" w14:textId="42078E80"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38A09E3" w14:textId="0AD43552"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1AA221B" w14:textId="0A0E3C65"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06EB3B15" w14:textId="5F2FAB9B"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9463CDE" w14:textId="687C5734" w:rsidR="00E77F10" w:rsidRPr="00E77F10" w:rsidRDefault="004F59FB" w:rsidP="0020154B">
            <w:pPr>
              <w:spacing w:after="0" w:line="240" w:lineRule="auto"/>
              <w:ind w:right="450"/>
              <w:jc w:val="right"/>
              <w:rPr>
                <w:rFonts w:ascii="Times New Roman" w:eastAsia="Times New Roman" w:hAnsi="Times New Roman"/>
                <w:color w:val="000000"/>
                <w:sz w:val="16"/>
                <w:szCs w:val="16"/>
              </w:rPr>
            </w:pPr>
            <w:r>
              <w:rPr>
                <w:rFonts w:ascii="Times New Roman" w:hAnsi="Times New Roman"/>
                <w:color w:val="000000"/>
                <w:sz w:val="16"/>
                <w:szCs w:val="16"/>
              </w:rPr>
              <w:t>≥</w:t>
            </w:r>
            <w:r w:rsidR="00E77F10" w:rsidRPr="00E77F10">
              <w:rPr>
                <w:rFonts w:ascii="Times New Roman" w:hAnsi="Times New Roman"/>
                <w:color w:val="000000"/>
                <w:sz w:val="16"/>
                <w:szCs w:val="16"/>
              </w:rPr>
              <w:t>50%</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6699D8E1" w14:textId="35CD77FD"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r>
      <w:tr w:rsidR="005D0E75" w:rsidRPr="002676CA" w14:paraId="5651DC1F"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BBDB7"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District of Columbia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3059D865" w14:textId="2681014C"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01CF560A" w14:textId="36F29F9D"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0A246BB8" w14:textId="43CA61E8"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32451A29" w14:textId="461ADC3F"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200956BA" w14:textId="0F8023FF"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96%</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2150DEDF" w14:textId="052A479A" w:rsidR="00E77F10" w:rsidRPr="00E77F10" w:rsidRDefault="004F59FB" w:rsidP="0020154B">
            <w:pPr>
              <w:spacing w:after="0" w:line="240" w:lineRule="auto"/>
              <w:ind w:right="450"/>
              <w:jc w:val="right"/>
              <w:rPr>
                <w:rFonts w:ascii="Times New Roman" w:eastAsia="Times New Roman" w:hAnsi="Times New Roman"/>
                <w:color w:val="000000"/>
                <w:sz w:val="16"/>
                <w:szCs w:val="16"/>
              </w:rPr>
            </w:pPr>
            <w:r>
              <w:rPr>
                <w:rFonts w:ascii="Times New Roman" w:hAnsi="Times New Roman"/>
                <w:color w:val="000000"/>
                <w:sz w:val="16"/>
                <w:szCs w:val="16"/>
              </w:rPr>
              <w:t>≥</w:t>
            </w:r>
            <w:r w:rsidR="00E77F10" w:rsidRPr="00E77F10">
              <w:rPr>
                <w:rFonts w:ascii="Times New Roman" w:hAnsi="Times New Roman"/>
                <w:color w:val="000000"/>
                <w:sz w:val="16"/>
                <w:szCs w:val="16"/>
              </w:rPr>
              <w:t>50%</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682E32C" w14:textId="69374A8A"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r>
      <w:tr w:rsidR="005D0E75" w:rsidRPr="002676CA" w14:paraId="1ED1DC06"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67E49"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Florida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65D77502" w14:textId="0933804E"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15B0BA4D" w14:textId="17CDE098"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7E7D704" w14:textId="502DD9CB"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4309363" w14:textId="0A0931E4"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66931C1F" w14:textId="1DCBB5F2"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34AAC554" w14:textId="2B0FCEA5"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1660E8DB" w14:textId="18775F98"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623C604F"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28A13"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Georgia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3AA7E813" w14:textId="369B00EB"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567EED67" w14:textId="737F01C6"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94%</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E6673B7" w14:textId="6A73F0EE"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1B721185" w14:textId="7CEEB8CB"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0216CD39" w14:textId="6D3437E2"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3FCBB622" w14:textId="0750C7C6"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5171990" w14:textId="410CB558"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r>
      <w:tr w:rsidR="005D0E75" w:rsidRPr="002676CA" w14:paraId="6F3F4EED"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79CFA"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Hawaii</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735DFA55" w14:textId="1F95D693"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77599513" w14:textId="52558491"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42B8E008" w14:textId="35CB8D3C" w:rsidR="00E77F10" w:rsidRPr="00E77F10" w:rsidRDefault="00E77F10" w:rsidP="002676CA">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49775C8F" w14:textId="5CF6197A"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0326C8FF" w14:textId="683C3FA0"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1F99976" w14:textId="6A61C2F3"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5F80E789" w14:textId="4380DEB6"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1C0661" w:rsidRPr="002676CA" w14:paraId="4515A4B7"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3BC54" w14:textId="406C6966" w:rsidR="001C0661" w:rsidRPr="002676CA" w:rsidRDefault="001C0661"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721CC172" w14:textId="42098D07" w:rsidR="001C0661" w:rsidRPr="00E77F10" w:rsidRDefault="001C0661"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543637EF" w14:textId="03741439" w:rsidR="001C0661" w:rsidRPr="00E77F10" w:rsidRDefault="001C0661"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F0CBFE3" w14:textId="1738778C" w:rsidR="001C0661" w:rsidRPr="00E77F10" w:rsidRDefault="001C0661"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672A4F2A" w14:textId="2A51BA4E" w:rsidR="001C0661" w:rsidRPr="00E77F10" w:rsidRDefault="001C0661"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5D2BE715" w14:textId="1C6501CD" w:rsidR="001C0661" w:rsidRPr="00E77F10" w:rsidRDefault="001C0661"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784CEEE3" w14:textId="6A02E98A" w:rsidR="001C0661" w:rsidRPr="00E77F10" w:rsidRDefault="001C0661"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A7567A3" w14:textId="0CC64BB2" w:rsidR="001C0661" w:rsidRPr="00E77F10" w:rsidRDefault="001C0661"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19FAD2C8"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CEBC7" w14:textId="7DD9019D"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Illinois</w:t>
            </w:r>
            <w:r w:rsidR="00E67C1D">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09CE0F55" w14:textId="10FA893E"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412EE1C8" w14:textId="766FBC54"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E988E72" w14:textId="3798D42F"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D9D8E9E" w14:textId="7D10D7AD"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2075301F" w14:textId="0A2F086E"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AC3DE51" w14:textId="49630BBF"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5734A716" w14:textId="5E071392" w:rsidR="00E77F10" w:rsidRPr="00E77F10" w:rsidRDefault="004F59FB" w:rsidP="0020154B">
            <w:pPr>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w:t>
            </w:r>
            <w:r w:rsidR="00E77F10" w:rsidRPr="00E77F10">
              <w:rPr>
                <w:rFonts w:ascii="Times New Roman" w:hAnsi="Times New Roman"/>
                <w:color w:val="000000"/>
                <w:sz w:val="16"/>
                <w:szCs w:val="16"/>
              </w:rPr>
              <w:t>66%</w:t>
            </w:r>
          </w:p>
        </w:tc>
      </w:tr>
      <w:tr w:rsidR="005D0E75" w:rsidRPr="002676CA" w14:paraId="6214F2EE"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509B0"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Indiana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13018646" w14:textId="16971CDF"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C88DD08" w14:textId="3E3B513B"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69945F2F" w14:textId="04A82372"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C1481C3" w14:textId="41648C2E"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39C30110" w14:textId="49628A4A"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90C99F5" w14:textId="646020F5"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37B08FF" w14:textId="56DD3C4E"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r>
      <w:tr w:rsidR="005D0E75" w:rsidRPr="002676CA" w14:paraId="5CD2392D"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87B90"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Iowa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38691AC1" w14:textId="005F6C5C"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33436FB" w14:textId="67CCA7BD"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52DFEFE" w14:textId="314BDED8"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009C3EE1" w14:textId="46B0DCE2"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0524E0BC" w14:textId="0A16B0D5"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72CE391A" w14:textId="238A8FFB"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6C71979C" w14:textId="15C2574B"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r>
      <w:tr w:rsidR="005D0E75" w:rsidRPr="002676CA" w14:paraId="04CCF8A5"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856C8" w14:textId="2915A858"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Kansas</w:t>
            </w:r>
            <w:r w:rsidR="00E67C1D">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7755EB8D" w14:textId="5B9B9A2E"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63A8991" w14:textId="7B76D0EA"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EBC5790" w14:textId="1839AB07"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1A7831FD" w14:textId="7762F558"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022885C" w14:textId="2A6B2DF3"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17D5F5E9" w14:textId="6CCE9C37"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6479FE0" w14:textId="4D4BDB1F"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177A557C"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B821F"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Kentucky</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56BB13C" w14:textId="722218BD"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2F7B19B3" w14:textId="211BFAC1"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2095A5C5" w14:textId="496F8DC3"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80543D2" w14:textId="579E4EE6"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6D078D2D" w14:textId="6F45BE52"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55BFF8E6" w14:textId="61A337CA"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0BC6BA4" w14:textId="4DA01EB8"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r>
      <w:tr w:rsidR="005D0E75" w:rsidRPr="002676CA" w14:paraId="243E22A7"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E46E5"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Louisiana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496298A8" w14:textId="12C7469F"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66873A39" w14:textId="01ED0A12"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6CD18AB3" w14:textId="7DA812E0"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3DC2E7BE" w14:textId="33E92060"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79414175" w14:textId="118BDD2B"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577912C0" w14:textId="3DB06960"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5AD12325" w14:textId="33C76EE7"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r>
      <w:tr w:rsidR="005D0E75" w:rsidRPr="002676CA" w14:paraId="1E4FC83F"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41CD5"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Maine</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4493121D" w14:textId="04F66465"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592AAA3E" w14:textId="7B762D50"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4D1DFD8" w14:textId="7FB53FDC"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12853AB6" w14:textId="675FC70B"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C2A1868" w14:textId="6063CF08"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15F721C7" w14:textId="700A3E2B"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4D79A85" w14:textId="53FFF6C6"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r>
      <w:tr w:rsidR="005D0E75" w:rsidRPr="002676CA" w14:paraId="27CAE3BE"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1C9E3" w14:textId="091FE1B2"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Maryland</w:t>
            </w:r>
            <w:r w:rsidR="00E67C1D">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66B01BA" w14:textId="1DAAED36"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722E0493" w14:textId="415AFDF2"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94%</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6A726A98" w14:textId="5ACCF1C6"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42703856" w14:textId="03641000"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662E2364" w14:textId="30C68606"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13109F9A" w14:textId="4B106C98"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7FC79C7A" w14:textId="5022E9F2"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r>
      <w:tr w:rsidR="005D0E75" w:rsidRPr="002676CA" w14:paraId="5A198851"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FA766"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Massachusetts</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7B15B072" w14:textId="6675C3E0"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0A1EEEB1" w14:textId="4EE855D8"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FB7B7B8" w14:textId="423227C5"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60FE942" w14:textId="192C846A"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4B745388" w14:textId="5BE093CC"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8B557FB" w14:textId="5192E947"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6FFD0E46" w14:textId="0C0C1F6A"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r>
      <w:tr w:rsidR="005D0E75" w:rsidRPr="002676CA" w14:paraId="5916DEDC"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F730E"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Michigan</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3A3D9B94" w14:textId="481DD816"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68865F25" w14:textId="3BF78EC5"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05FCFB3E" w14:textId="232D000C"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53F231C" w14:textId="10679618"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7232BBBD" w14:textId="70F5C000"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1F59484F" w14:textId="1ED3C36D"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F37C1E9" w14:textId="3CFCF701"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r>
      <w:tr w:rsidR="005D0E75" w:rsidRPr="002676CA" w14:paraId="46731995"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0883E"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Minnesota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4127A90F" w14:textId="4F9CA300"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298D8BED" w14:textId="47261556"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63DD705" w14:textId="1B0D5205"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D6E9F13" w14:textId="6910521F"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7D987F4" w14:textId="322B53F7"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F414C46" w14:textId="4341095D"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5717C87C" w14:textId="31111E6F"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r>
      <w:tr w:rsidR="005D0E75" w:rsidRPr="002676CA" w14:paraId="14177487"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94F7B" w14:textId="27220E4E"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Mississippi</w:t>
            </w:r>
            <w:r w:rsidR="00E67C1D">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25B002C" w14:textId="78C96682"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18224D56" w14:textId="616E6F6D"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6FD9C4E" w14:textId="64B59F82"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A6241C9" w14:textId="26B5222F"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2682B9FA" w14:textId="0DED2464"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0256C56" w14:textId="5D99D676"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6B9E1C8" w14:textId="71C5474E"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r>
      <w:tr w:rsidR="005D0E75" w:rsidRPr="002676CA" w14:paraId="6ABD7317"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E09C0"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Missouri</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7B28F91E" w14:textId="384D5E64"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6DE9E317" w14:textId="0B2B011E"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40B9D879" w14:textId="0BD686C3"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34B2822F" w14:textId="3FFC966B"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3F3911F3" w14:textId="58236DD2"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B727F0E" w14:textId="62390128"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2810584" w14:textId="3FEE3CA3"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r>
      <w:tr w:rsidR="001C0661" w:rsidRPr="002676CA" w14:paraId="574E1862"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526E8" w14:textId="1A1432B1" w:rsidR="001C0661" w:rsidRPr="002676CA" w:rsidRDefault="001C0661"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7E234D2" w14:textId="2E52A91B" w:rsidR="001C0661" w:rsidRPr="00E77F10" w:rsidRDefault="001C0661"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1C115261" w14:textId="342E488D" w:rsidR="001C0661" w:rsidRPr="00E77F10" w:rsidRDefault="001C0661"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F921C5E" w14:textId="6EA21798" w:rsidR="001C0661" w:rsidRPr="00E77F10" w:rsidRDefault="001C0661"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035726C8" w14:textId="5B702245" w:rsidR="001C0661" w:rsidRPr="00E77F10" w:rsidRDefault="001C0661"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417777F6" w14:textId="77DF9B3D" w:rsidR="001C0661" w:rsidRPr="00E77F10" w:rsidRDefault="001C0661"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1F41DFC7" w14:textId="58535BC2" w:rsidR="001C0661" w:rsidRPr="00E77F10" w:rsidRDefault="001C0661"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D328CBE" w14:textId="10F41133" w:rsidR="001C0661" w:rsidRPr="00E77F10" w:rsidRDefault="001C0661"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13C9CFF8"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A4CC1"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Nebraska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82F6A32" w14:textId="5862F973"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E09D116" w14:textId="68089674"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19A7196D" w14:textId="2C80CCA3"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3A873BAC" w14:textId="643763A7"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7108FD7D" w14:textId="3BF6E0B9"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0F1939C" w14:textId="0917F7FF"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EB86A10" w14:textId="77919C7E"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r>
      <w:tr w:rsidR="005D0E75" w:rsidRPr="002676CA" w14:paraId="318CF117"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C081A" w14:textId="608B995B"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Nevada</w:t>
            </w:r>
            <w:r w:rsidR="00E67C1D">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A0FB153" w14:textId="282D8A15"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27129BDD" w14:textId="7617084A"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0FF2378B" w14:textId="6CA5F5B7"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A498332" w14:textId="35D070D5"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513AFBBD" w14:textId="18855EE4"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5ED8750C" w14:textId="4F961D8E"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10F4313" w14:textId="4CF8AA6D"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r>
      <w:tr w:rsidR="005D0E75" w:rsidRPr="002676CA" w14:paraId="0FF51E0B"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9DA3F"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Hampshire</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0066307" w14:textId="7AAEE944"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011C99A" w14:textId="2337D575"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56FEC6B" w14:textId="3004B7CE" w:rsidR="00E77F10" w:rsidRPr="00E77F10" w:rsidRDefault="00E77F10" w:rsidP="002676CA">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1CD85B0" w14:textId="400C2C8F"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648E68FB" w14:textId="2E1631CF"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65E604A" w14:textId="7E447E55" w:rsidR="00E77F10" w:rsidRPr="00E77F10" w:rsidRDefault="004F59FB" w:rsidP="0020154B">
            <w:pPr>
              <w:spacing w:after="0" w:line="240" w:lineRule="auto"/>
              <w:ind w:right="450"/>
              <w:jc w:val="right"/>
              <w:rPr>
                <w:rFonts w:ascii="Times New Roman" w:eastAsia="Times New Roman" w:hAnsi="Times New Roman"/>
                <w:color w:val="000000"/>
                <w:sz w:val="16"/>
                <w:szCs w:val="16"/>
              </w:rPr>
            </w:pPr>
            <w:r>
              <w:rPr>
                <w:rFonts w:ascii="Times New Roman" w:hAnsi="Times New Roman"/>
                <w:color w:val="000000"/>
                <w:sz w:val="16"/>
                <w:szCs w:val="16"/>
              </w:rPr>
              <w:t>≥</w:t>
            </w:r>
            <w:r w:rsidR="00E77F10" w:rsidRPr="00E77F10">
              <w:rPr>
                <w:rFonts w:ascii="Times New Roman" w:hAnsi="Times New Roman"/>
                <w:color w:val="000000"/>
                <w:sz w:val="16"/>
                <w:szCs w:val="16"/>
              </w:rPr>
              <w:t>50%</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2DA0E16F" w14:textId="190EA2B8"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r>
      <w:tr w:rsidR="005D0E75" w:rsidRPr="002676CA" w14:paraId="0C4B0A17"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E40BF"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Jersey</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7156B46D" w14:textId="61852DE1"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2654C005" w14:textId="4D3E040D"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92%</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1C57546A" w14:textId="5F2E5577"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D4E1CC1" w14:textId="0F91A1E8"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8B20570" w14:textId="60FCF56E"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0874DB1" w14:textId="636066FC"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61BC3506" w14:textId="045BAC37"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r>
      <w:tr w:rsidR="005D0E75" w:rsidRPr="002676CA" w14:paraId="13FF329A"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ECA4E"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Mexico</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933E3C8" w14:textId="4BEA6537"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6B65A81" w14:textId="7A39C166"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0CBAE174" w14:textId="14BD5EC4"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867E9C4" w14:textId="3FE950A8"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4580011C" w14:textId="74C8137F"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5AB76138" w14:textId="3AA0E081"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8197736" w14:textId="48D187F5"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3E4B00CA"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50B92"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York</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33D9C0C6" w14:textId="2959ACB4"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43C53283" w14:textId="7043420A"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F2FA979" w14:textId="5F4972DD"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26%</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628577A6" w14:textId="1FC88472"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354BFC56" w14:textId="6A8DBC10"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3F1C51B3" w14:textId="5A74A9EC"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C770D6E" w14:textId="48A7A318"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r>
      <w:tr w:rsidR="005D0E75" w:rsidRPr="002676CA" w14:paraId="598EE9DF"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A1854"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North Carolina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7342B47" w14:textId="622899D2"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176D17B1" w14:textId="4AA1FFC7"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4F328D0F" w14:textId="43DE641D"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26%</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615A5549" w14:textId="45B378D0"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6186AD61" w14:textId="112E99F5"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6B6569B" w14:textId="43D5100A"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1C252F29" w14:textId="5FD526C6"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r>
      <w:tr w:rsidR="005D0E75" w:rsidRPr="002676CA" w14:paraId="497187EC"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EEFC5"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North Dakota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043137A8" w14:textId="0F3D5D4A"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6F30C866" w14:textId="40308DD0"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D84DCE1" w14:textId="21BD4BAA"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D1A65E7" w14:textId="760C9032"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68C4114D" w14:textId="5B04CD64"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4D8B4A1" w14:textId="62485F80"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8964F6B" w14:textId="0D849A1A"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72CF8724"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85096"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Ohio</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9B85AE4" w14:textId="3318A0CD"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1083B2D9" w14:textId="52DDABA4"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2770F664" w14:textId="1D0EA43F"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33A91FB6" w14:textId="55BFCD6B"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7A326A98" w14:textId="3A38551E"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7B30557B" w14:textId="1E26322C"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84C5117" w14:textId="3A5F8665"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r>
      <w:tr w:rsidR="005D0E75" w:rsidRPr="002676CA" w14:paraId="7E9DE483"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05B3A"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Oklahoma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3D38902B" w14:textId="7DB3A44F"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DFFA221" w14:textId="6FB35FCF"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12FBA408" w14:textId="4F6F84CE"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AD08ACA" w14:textId="0446AF60"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0D6956F4" w14:textId="26C2B5DE"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1D3993E0" w14:textId="16C7BDC6"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4EACBEC" w14:textId="07C80A48"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r>
      <w:tr w:rsidR="005D0E75" w:rsidRPr="002676CA" w14:paraId="165C30E1"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4763F" w14:textId="66871BC9"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Oregon</w:t>
            </w:r>
            <w:r w:rsidR="00E67C1D">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6548FDB7" w14:textId="203F2C39"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C3A437A" w14:textId="329045CC"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223B6BAD" w14:textId="63D27AB3"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C9E82D8" w14:textId="1CBA0BD5"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480E7EBF" w14:textId="2864A5F3"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6F213CE7" w14:textId="383F1E44"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692A49C0" w14:textId="6878D903"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r>
      <w:tr w:rsidR="005D0E75" w:rsidRPr="002676CA" w14:paraId="6A61D85F"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BF151"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Pennsylvania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4FF59880" w14:textId="7F2A3EC6"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1BE84BCE" w14:textId="12B72758"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9B0E77E" w14:textId="176D26B9"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52AD9574" w14:textId="5173532F"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684B6452" w14:textId="504B12F5"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2F548E2F" w14:textId="6B231585"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59DF663B" w14:textId="3BFD8B53"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r>
      <w:tr w:rsidR="005D0E75" w:rsidRPr="002676CA" w14:paraId="588CDD1E"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6A6C7"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Puerto Rico</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6828FA34" w14:textId="08D6BA4F"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07139BE6" w14:textId="30B6234B"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16507576" w14:textId="5674CFBC"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7B6FE78" w14:textId="5A5230D1"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324D09D3" w14:textId="1E27B3BF"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&lt;50%</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507EC163" w14:textId="24AF748C" w:rsidR="00E77F10" w:rsidRPr="00E77F10" w:rsidRDefault="004F59FB" w:rsidP="004F59FB">
            <w:pPr>
              <w:spacing w:after="0" w:line="240" w:lineRule="auto"/>
              <w:ind w:right="450"/>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29CDD5B9" w14:textId="242DEAC7"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77430C6D"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BA99B"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Rhode Island</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6D7673C0" w14:textId="1094A764"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744381C9" w14:textId="31E66BAA"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CD6F195" w14:textId="6FBD2568"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3CFEBAD2" w14:textId="46510004"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351CE07" w14:textId="2C7A6F3F"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4599DD0" w14:textId="700A9CE6"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3D08020A" w14:textId="62321BAA"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74AC9A11"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0A6C9"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South Carolina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654B4A27" w14:textId="6E0FAC30"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1468B1E8" w14:textId="6A4D9CDB"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0F7DCECD" w14:textId="3E875B4B"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687346D1" w14:textId="69C62F00"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2970B08B" w14:textId="7305FC45"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63319E8F" w14:textId="47ABEB23"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19CBA88" w14:textId="29687229"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r>
      <w:tr w:rsidR="001C0661" w:rsidRPr="002676CA" w14:paraId="3FE59C56"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F73E4" w14:textId="13E97277" w:rsidR="001C0661" w:rsidRPr="002676CA" w:rsidRDefault="001C0661"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2C2DBE7B" w14:textId="7A16E776" w:rsidR="001C0661" w:rsidRPr="00E77F10" w:rsidRDefault="001C0661"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71F1478D" w14:textId="5BBA9A71" w:rsidR="001C0661" w:rsidRPr="00E77F10" w:rsidRDefault="001C0661"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052E861" w14:textId="13E4E077" w:rsidR="001C0661" w:rsidRPr="00E77F10" w:rsidRDefault="001C0661"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17A9AA55" w14:textId="340D8A3D" w:rsidR="001C0661" w:rsidRPr="00E77F10" w:rsidRDefault="001C0661"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62F8313B" w14:textId="067D1E34" w:rsidR="001C0661" w:rsidRPr="00E77F10" w:rsidRDefault="001C0661"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668580AB" w14:textId="08FC74C8" w:rsidR="001C0661" w:rsidRPr="00E77F10" w:rsidRDefault="001C0661"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2AA610F7" w14:textId="5818BF7F" w:rsidR="001C0661" w:rsidRPr="00E77F10" w:rsidRDefault="001C0661"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3442C6DC"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B6974"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Tennessee</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8F97BA7" w14:textId="05DB234A"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7609A0D0" w14:textId="42E582C8"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6A6B4206" w14:textId="79D715A2"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FD0C0C3" w14:textId="4B65E608"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767FD7D9" w14:textId="1F369640"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218885F6" w14:textId="0C2EEAD2"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D87F806" w14:textId="7EF33E65"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7D7BDAEE"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3C71C"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Texas</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78A20D6" w14:textId="54ADAD2A"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691A9D43" w14:textId="25D9037E"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D1011BF" w14:textId="1167CD72"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C859046" w14:textId="56414BA1"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1AFC96A3" w14:textId="21FF48B1"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672BB072" w14:textId="599462AD"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121CFF53" w14:textId="2C9A5F6A"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r>
      <w:tr w:rsidR="005D0E75" w:rsidRPr="002676CA" w14:paraId="7B2C74F0"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ADD1E"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Utah</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15176BA" w14:textId="394B33CF"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23%</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D44AB91" w14:textId="150F5EEC"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0E76A608" w14:textId="09B94B98"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26%</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78CC37E7" w14:textId="2495C11D"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26%</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4D897F32" w14:textId="201E4689"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2EE178C2" w14:textId="4484B6CF"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1AE26AEB" w14:textId="3265F027"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r>
      <w:tr w:rsidR="005D0E75" w:rsidRPr="002676CA" w14:paraId="70525621"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F0489" w14:textId="6841E52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Vermont</w:t>
            </w:r>
            <w:r w:rsidR="00E67C1D">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50ADE472" w14:textId="0BBAD08D"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A21B9D0" w14:textId="18DF7689"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AE23695" w14:textId="4FD319EB" w:rsidR="00E77F10" w:rsidRPr="00E77F10" w:rsidRDefault="00E77F10" w:rsidP="002676CA">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1354B9B0" w14:textId="70963664"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34645A52" w14:textId="4DB19B5B"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8E9DD46" w14:textId="31A1C3A8"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EDA85F9" w14:textId="25DBD674"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r>
      <w:tr w:rsidR="005D0E75" w:rsidRPr="002676CA" w14:paraId="37017CFC"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F246E"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Virginia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3CE54DC7" w14:textId="7DBEF27C"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43E59F83" w14:textId="216970CA"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92%</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B2544B9" w14:textId="6518C4E1"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3FCA48C5" w14:textId="0245E13B"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4E56860E" w14:textId="4DDE40B7"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6861B4C7" w14:textId="626593BB" w:rsidR="00E77F10" w:rsidRPr="00E77F10" w:rsidRDefault="00E77F10" w:rsidP="002676CA">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7613380" w14:textId="6DE16950"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r>
      <w:tr w:rsidR="005D0E75" w:rsidRPr="002676CA" w14:paraId="2E9F49AF"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48DF6" w14:textId="4301020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Washington</w:t>
            </w:r>
            <w:r w:rsidR="00E67C1D">
              <w:rPr>
                <w:rFonts w:ascii="Times New Roman" w:eastAsia="Times New Roman" w:hAnsi="Times New Roman"/>
                <w:color w:val="000000"/>
                <w:sz w:val="16"/>
                <w:szCs w:val="16"/>
              </w:rPr>
              <w:t>****</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4866FBF8" w14:textId="7B920FFB"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1DD3E9F" w14:textId="2D7BFC02"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0FB83853" w14:textId="087F9AE4"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29558479" w14:textId="2265DF37"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50C7D1E6" w14:textId="39311846"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1CCC4A62" w14:textId="2B7D005C"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644E65AB" w14:textId="75839579"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r>
      <w:tr w:rsidR="005D0E75" w:rsidRPr="002676CA" w14:paraId="386FD9B6"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A7C04"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West Virginia</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6BD47D31" w14:textId="540A2ACF"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51D3B58A" w14:textId="25191799"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41E848D2" w14:textId="4EAB1E99" w:rsidR="00E77F10" w:rsidRPr="00E77F10" w:rsidRDefault="00E77F10" w:rsidP="002676CA">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073E8A64" w14:textId="15C1C181"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054FD99A" w14:textId="4529373F"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635B900E" w14:textId="59394D5E"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4AB2623F" w14:textId="0659F50E"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r>
      <w:tr w:rsidR="005D0E75" w:rsidRPr="002676CA" w14:paraId="5ED9E97B"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FF841"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Wisconsin</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37E3A6FC" w14:textId="441ACEC3"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389F56D" w14:textId="537ADCEA"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4E99354E" w14:textId="2B79E130"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669EE1F3" w14:textId="7DC0C2A7"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784F27B4" w14:textId="66F8872A"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0FB30AF9" w14:textId="676631E5"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62B89931" w14:textId="5694FDA6"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5D0E75" w:rsidRPr="002676CA" w14:paraId="76B01BD1" w14:textId="77777777" w:rsidTr="001C0661">
        <w:trPr>
          <w:trHeight w:hRule="exact" w:val="18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EF71C" w14:textId="77777777" w:rsidR="00E77F10" w:rsidRPr="002676CA" w:rsidRDefault="00E77F10" w:rsidP="00857C35">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Wyoming</w:t>
            </w:r>
          </w:p>
        </w:tc>
        <w:tc>
          <w:tcPr>
            <w:tcW w:w="1434" w:type="dxa"/>
            <w:tcBorders>
              <w:top w:val="single" w:sz="4" w:space="0" w:color="000000"/>
              <w:left w:val="nil"/>
              <w:bottom w:val="single" w:sz="4" w:space="0" w:color="000000"/>
              <w:right w:val="single" w:sz="4" w:space="0" w:color="000000"/>
            </w:tcBorders>
            <w:shd w:val="clear" w:color="auto" w:fill="auto"/>
            <w:vAlign w:val="center"/>
          </w:tcPr>
          <w:p w14:paraId="4CBAEECC" w14:textId="2CD3B2E1" w:rsidR="00E77F10" w:rsidRPr="00E77F10" w:rsidRDefault="00E77F10" w:rsidP="00857C35">
            <w:pPr>
              <w:tabs>
                <w:tab w:val="left" w:pos="1044"/>
              </w:tabs>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14:paraId="3A67EB17" w14:textId="508238F4" w:rsidR="00E77F10" w:rsidRPr="00E77F10" w:rsidRDefault="00E77F10" w:rsidP="00857C35">
            <w:pPr>
              <w:tabs>
                <w:tab w:val="left" w:pos="324"/>
                <w:tab w:val="left" w:pos="414"/>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FB2A92C" w14:textId="2ECFD2F7" w:rsidR="00E77F10" w:rsidRPr="00E77F10" w:rsidRDefault="00E77F10" w:rsidP="00857C35">
            <w:pPr>
              <w:tabs>
                <w:tab w:val="left" w:pos="547"/>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14:paraId="4410D254" w14:textId="75DD1DE7" w:rsidR="00E77F10" w:rsidRPr="00E77F10" w:rsidRDefault="00E77F10" w:rsidP="002F47C8">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14:paraId="5461B615" w14:textId="3ED10E65" w:rsidR="00E77F10" w:rsidRPr="00E77F10" w:rsidRDefault="00E77F10" w:rsidP="000133EE">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815" w:type="dxa"/>
            <w:tcBorders>
              <w:top w:val="single" w:sz="4" w:space="0" w:color="000000"/>
              <w:left w:val="nil"/>
              <w:bottom w:val="single" w:sz="4" w:space="0" w:color="000000"/>
              <w:right w:val="single" w:sz="4" w:space="0" w:color="000000"/>
            </w:tcBorders>
            <w:shd w:val="clear" w:color="auto" w:fill="auto"/>
            <w:vAlign w:val="center"/>
            <w:hideMark/>
          </w:tcPr>
          <w:p w14:paraId="43932E1A" w14:textId="75220CAF" w:rsidR="00E77F10" w:rsidRPr="00E77F10" w:rsidRDefault="00E77F10" w:rsidP="0020154B">
            <w:pPr>
              <w:spacing w:after="0" w:line="240" w:lineRule="auto"/>
              <w:ind w:right="450"/>
              <w:jc w:val="right"/>
              <w:rPr>
                <w:rFonts w:ascii="Times New Roman" w:eastAsia="Times New Roman" w:hAnsi="Times New Roman"/>
                <w:color w:val="000000"/>
                <w:sz w:val="16"/>
                <w:szCs w:val="16"/>
              </w:rPr>
            </w:pPr>
            <w:r w:rsidRPr="00E77F10">
              <w:rPr>
                <w:rFonts w:ascii="Times New Roman" w:hAnsi="Times New Roman"/>
                <w:color w:val="000000"/>
                <w:sz w:val="16"/>
                <w:szCs w:val="16"/>
              </w:rPr>
              <w:t>&lt;50%</w:t>
            </w:r>
          </w:p>
        </w:tc>
        <w:tc>
          <w:tcPr>
            <w:tcW w:w="1109" w:type="dxa"/>
            <w:tcBorders>
              <w:top w:val="single" w:sz="4" w:space="0" w:color="000000"/>
              <w:left w:val="nil"/>
              <w:bottom w:val="single" w:sz="4" w:space="0" w:color="000000"/>
              <w:right w:val="single" w:sz="4" w:space="0" w:color="000000"/>
            </w:tcBorders>
            <w:shd w:val="clear" w:color="auto" w:fill="auto"/>
            <w:vAlign w:val="center"/>
            <w:hideMark/>
          </w:tcPr>
          <w:p w14:paraId="005C798F" w14:textId="364D872B" w:rsidR="00E77F10" w:rsidRPr="00E77F10" w:rsidRDefault="00E77F10" w:rsidP="0020154B">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r>
    </w:tbl>
    <w:p w14:paraId="17C1521B" w14:textId="3D1BF8C5" w:rsidR="005D0E75" w:rsidRDefault="009357D1" w:rsidP="000416D4">
      <w:pPr>
        <w:spacing w:after="0" w:line="240" w:lineRule="auto"/>
        <w:rPr>
          <w:rFonts w:ascii="Times New Roman" w:hAnsi="Times New Roman"/>
          <w:sz w:val="16"/>
          <w:szCs w:val="16"/>
        </w:rPr>
      </w:pPr>
      <w:r w:rsidRPr="002676CA">
        <w:rPr>
          <w:rFonts w:ascii="Times New Roman" w:hAnsi="Times New Roman"/>
          <w:sz w:val="16"/>
          <w:szCs w:val="16"/>
        </w:rPr>
        <w:t xml:space="preserve">NOTES: </w:t>
      </w:r>
      <w:r w:rsidR="00C068F0" w:rsidRPr="005129AF">
        <w:rPr>
          <w:rFonts w:ascii="Times New Roman" w:eastAsia="Times New Roman" w:hAnsi="Times New Roman"/>
          <w:bCs/>
          <w:sz w:val="16"/>
          <w:szCs w:val="16"/>
        </w:rPr>
        <w:t>Both content and achievement standards vary widely across states, so proficien</w:t>
      </w:r>
      <w:r w:rsidR="00C068F0">
        <w:rPr>
          <w:rFonts w:ascii="Times New Roman" w:eastAsia="Times New Roman" w:hAnsi="Times New Roman"/>
          <w:bCs/>
          <w:sz w:val="16"/>
          <w:szCs w:val="16"/>
        </w:rPr>
        <w:t>cy</w:t>
      </w:r>
      <w:r w:rsidR="00C068F0" w:rsidRPr="005129AF">
        <w:rPr>
          <w:rFonts w:ascii="Times New Roman" w:eastAsia="Times New Roman" w:hAnsi="Times New Roman"/>
          <w:bCs/>
          <w:sz w:val="16"/>
          <w:szCs w:val="16"/>
        </w:rPr>
        <w:t xml:space="preserve"> rates should not be compared across states.</w:t>
      </w:r>
      <w:r w:rsidR="00C068F0">
        <w:rPr>
          <w:rFonts w:ascii="Times New Roman" w:eastAsia="Times New Roman" w:hAnsi="Times New Roman"/>
          <w:bCs/>
          <w:sz w:val="16"/>
          <w:szCs w:val="16"/>
        </w:rPr>
        <w:t xml:space="preserve">  </w:t>
      </w:r>
      <w:r w:rsidR="00C068F0" w:rsidRPr="005129AF">
        <w:rPr>
          <w:rFonts w:ascii="Times New Roman" w:eastAsia="Times New Roman" w:hAnsi="Times New Roman"/>
          <w:bCs/>
          <w:sz w:val="16"/>
          <w:szCs w:val="16"/>
        </w:rPr>
        <w:t xml:space="preserve">Additionally, </w:t>
      </w:r>
      <w:r w:rsidR="00C068F0">
        <w:rPr>
          <w:rFonts w:ascii="Times New Roman" w:hAnsi="Times New Roman"/>
          <w:sz w:val="16"/>
          <w:szCs w:val="16"/>
        </w:rPr>
        <w:t>v</w:t>
      </w:r>
      <w:r w:rsidR="00C068F0" w:rsidRPr="00931F2A">
        <w:rPr>
          <w:rFonts w:ascii="Times New Roman" w:hAnsi="Times New Roman"/>
          <w:sz w:val="16"/>
          <w:szCs w:val="16"/>
        </w:rPr>
        <w:t>ariation in content and achievement standards across grades should be evaluated if and before comparing data across grade</w:t>
      </w:r>
      <w:r w:rsidR="00C068F0">
        <w:rPr>
          <w:rFonts w:ascii="Times New Roman" w:hAnsi="Times New Roman"/>
          <w:sz w:val="16"/>
          <w:szCs w:val="16"/>
        </w:rPr>
        <w:t xml:space="preserve"> </w:t>
      </w:r>
      <w:r w:rsidR="00C068F0" w:rsidRPr="00931F2A">
        <w:rPr>
          <w:rFonts w:ascii="Times New Roman" w:hAnsi="Times New Roman"/>
          <w:sz w:val="16"/>
          <w:szCs w:val="16"/>
        </w:rPr>
        <w:t>levels</w:t>
      </w:r>
      <w:r w:rsidR="00C068F0">
        <w:rPr>
          <w:rFonts w:ascii="Times New Roman" w:hAnsi="Times New Roman"/>
          <w:sz w:val="16"/>
          <w:szCs w:val="16"/>
        </w:rPr>
        <w:t>.</w:t>
      </w:r>
      <w:r w:rsidR="00C068F0">
        <w:rPr>
          <w:rFonts w:ascii="Times New Roman" w:eastAsia="Times New Roman" w:hAnsi="Times New Roman"/>
          <w:bCs/>
          <w:sz w:val="16"/>
          <w:szCs w:val="16"/>
        </w:rPr>
        <w:br/>
      </w:r>
      <w:r w:rsidR="003B56D2" w:rsidRPr="002676CA">
        <w:rPr>
          <w:rFonts w:ascii="Times New Roman" w:hAnsi="Times New Roman"/>
          <w:sz w:val="16"/>
          <w:szCs w:val="16"/>
        </w:rPr>
        <w:t>The dashes (-) indicate that data are n</w:t>
      </w:r>
      <w:r w:rsidR="003B56D2" w:rsidRPr="00405D5F">
        <w:rPr>
          <w:rFonts w:ascii="Times New Roman" w:hAnsi="Times New Roman"/>
          <w:sz w:val="16"/>
          <w:szCs w:val="16"/>
        </w:rPr>
        <w:t>ot available</w:t>
      </w:r>
      <w:r w:rsidR="00F74878">
        <w:rPr>
          <w:rFonts w:ascii="Times New Roman" w:hAnsi="Times New Roman"/>
          <w:sz w:val="16"/>
          <w:szCs w:val="16"/>
        </w:rPr>
        <w:t xml:space="preserve">, </w:t>
      </w:r>
      <w:r w:rsidR="00F74878" w:rsidRPr="00F74878">
        <w:rPr>
          <w:rFonts w:ascii="Times New Roman" w:hAnsi="Times New Roman"/>
          <w:sz w:val="16"/>
          <w:szCs w:val="16"/>
        </w:rPr>
        <w:t>not applicable, or missing</w:t>
      </w:r>
      <w:r w:rsidR="003B56D2" w:rsidRPr="00F74878">
        <w:rPr>
          <w:rFonts w:ascii="Times New Roman" w:hAnsi="Times New Roman"/>
          <w:sz w:val="16"/>
          <w:szCs w:val="16"/>
        </w:rPr>
        <w:t>.</w:t>
      </w:r>
      <w:r w:rsidR="00126EB4">
        <w:rPr>
          <w:rFonts w:ascii="Times New Roman" w:hAnsi="Times New Roman"/>
          <w:sz w:val="16"/>
          <w:szCs w:val="16"/>
        </w:rPr>
        <w:t xml:space="preserve"> </w:t>
      </w:r>
      <w:r w:rsidR="002676CA">
        <w:rPr>
          <w:rFonts w:ascii="Times New Roman" w:eastAsia="Times New Roman" w:hAnsi="Times New Roman"/>
          <w:sz w:val="16"/>
          <w:szCs w:val="16"/>
        </w:rPr>
        <w:t xml:space="preserve"> </w:t>
      </w:r>
      <w:r w:rsidR="00934C86" w:rsidRPr="008E3F7A">
        <w:rPr>
          <w:rFonts w:ascii="Times New Roman" w:eastAsia="Times New Roman" w:hAnsi="Times New Roman"/>
          <w:sz w:val="16"/>
          <w:szCs w:val="16"/>
        </w:rPr>
        <w:t>n&lt;</w:t>
      </w:r>
      <w:r w:rsidR="00934C86" w:rsidRPr="008E3F7A">
        <w:rPr>
          <w:rFonts w:ascii="Times New Roman" w:hAnsi="Times New Roman"/>
          <w:sz w:val="16"/>
          <w:szCs w:val="16"/>
        </w:rPr>
        <w:t xml:space="preserve"> indicates that data have been suppressed to protect privacy.</w:t>
      </w:r>
      <w:r w:rsidR="00126EB4">
        <w:rPr>
          <w:rFonts w:ascii="Times New Roman" w:hAnsi="Times New Roman"/>
          <w:sz w:val="16"/>
          <w:szCs w:val="16"/>
        </w:rPr>
        <w:t xml:space="preserve"> </w:t>
      </w:r>
      <w:r w:rsidR="00934C86" w:rsidRPr="00934C86">
        <w:rPr>
          <w:rFonts w:ascii="Times New Roman" w:eastAsia="Times New Roman" w:hAnsi="Times New Roman"/>
          <w:sz w:val="16"/>
          <w:szCs w:val="16"/>
        </w:rPr>
        <w:t xml:space="preserve"> </w:t>
      </w:r>
      <w:r w:rsidR="00597685">
        <w:rPr>
          <w:rFonts w:ascii="Times New Roman" w:hAnsi="Times New Roman"/>
          <w:sz w:val="16"/>
          <w:szCs w:val="16"/>
        </w:rPr>
        <w:t xml:space="preserve">A number with a &gt; or &lt; indicates that the value has been blurred </w:t>
      </w:r>
      <w:r w:rsidR="00934C86">
        <w:rPr>
          <w:rFonts w:ascii="Times New Roman" w:hAnsi="Times New Roman"/>
          <w:sz w:val="16"/>
          <w:szCs w:val="16"/>
        </w:rPr>
        <w:t>to protect privacy</w:t>
      </w:r>
      <w:r w:rsidR="00597685" w:rsidRPr="00934C86">
        <w:rPr>
          <w:rFonts w:ascii="Times New Roman" w:hAnsi="Times New Roman"/>
          <w:sz w:val="16"/>
          <w:szCs w:val="16"/>
        </w:rPr>
        <w:t>.</w:t>
      </w:r>
      <w:r w:rsidR="00860D69">
        <w:rPr>
          <w:rFonts w:ascii="Times New Roman" w:hAnsi="Times New Roman"/>
          <w:sz w:val="16"/>
          <w:szCs w:val="16"/>
        </w:rPr>
        <w:t xml:space="preserve"> </w:t>
      </w:r>
    </w:p>
    <w:p w14:paraId="78B83CE9" w14:textId="77777777" w:rsidR="00A21BEB" w:rsidRDefault="00934C86" w:rsidP="000416D4">
      <w:pPr>
        <w:pStyle w:val="Caption"/>
        <w:spacing w:after="0" w:line="240" w:lineRule="auto"/>
        <w:rPr>
          <w:rFonts w:ascii="Times New Roman" w:hAnsi="Times New Roman"/>
          <w:sz w:val="16"/>
          <w:szCs w:val="16"/>
        </w:rPr>
      </w:pPr>
      <w:r w:rsidRPr="00A2378D">
        <w:rPr>
          <w:rFonts w:ascii="Times New Roman" w:hAnsi="Times New Roman"/>
          <w:b w:val="0"/>
          <w:sz w:val="16"/>
          <w:szCs w:val="16"/>
        </w:rPr>
        <w:t xml:space="preserve">*BIE data on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sidRPr="00A2378D">
        <w:rPr>
          <w:rFonts w:ascii="Times New Roman" w:hAnsi="Times New Roman"/>
          <w:b w:val="0"/>
          <w:sz w:val="16"/>
          <w:szCs w:val="16"/>
        </w:rPr>
        <w:t xml:space="preserve"> school </w:t>
      </w:r>
      <w:proofErr w:type="gramStart"/>
      <w:r w:rsidRPr="00A2378D">
        <w:rPr>
          <w:rFonts w:ascii="Times New Roman" w:hAnsi="Times New Roman"/>
          <w:b w:val="0"/>
          <w:sz w:val="16"/>
          <w:szCs w:val="16"/>
        </w:rPr>
        <w:t>year</w:t>
      </w:r>
      <w:proofErr w:type="gramEnd"/>
      <w:r w:rsidRPr="00A2378D">
        <w:rPr>
          <w:rFonts w:ascii="Times New Roman" w:hAnsi="Times New Roman"/>
          <w:b w:val="0"/>
          <w:sz w:val="16"/>
          <w:szCs w:val="16"/>
        </w:rPr>
        <w:t xml:space="preserve"> were missing or incomplete.</w:t>
      </w:r>
      <w:r w:rsidR="003775B3">
        <w:rPr>
          <w:rFonts w:ascii="Times New Roman" w:hAnsi="Times New Roman"/>
          <w:sz w:val="16"/>
          <w:szCs w:val="16"/>
        </w:rPr>
        <w:t xml:space="preserve"> </w:t>
      </w:r>
    </w:p>
    <w:p w14:paraId="78BFBC17" w14:textId="4F059F18" w:rsidR="00E67C1D" w:rsidRDefault="00E67C1D" w:rsidP="000416D4">
      <w:pPr>
        <w:pStyle w:val="Caption"/>
        <w:spacing w:after="0" w:line="240" w:lineRule="auto"/>
        <w:rPr>
          <w:rFonts w:ascii="Times New Roman" w:hAnsi="Times New Roman"/>
          <w:b w:val="0"/>
          <w:sz w:val="16"/>
          <w:szCs w:val="16"/>
        </w:rPr>
      </w:pPr>
      <w:r>
        <w:rPr>
          <w:rFonts w:ascii="Times New Roman" w:eastAsia="Times New Roman" w:hAnsi="Times New Roman"/>
          <w:b w:val="0"/>
          <w:sz w:val="16"/>
          <w:szCs w:val="16"/>
        </w:rPr>
        <w:t>**</w:t>
      </w:r>
      <w:r>
        <w:rPr>
          <w:rFonts w:ascii="Times New Roman" w:hAnsi="Times New Roman"/>
          <w:b w:val="0"/>
          <w:sz w:val="16"/>
          <w:szCs w:val="16"/>
        </w:rPr>
        <w:t xml:space="preserve">Kansas did not submit assessment data for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Pr>
          <w:rFonts w:ascii="Times New Roman" w:hAnsi="Times New Roman"/>
          <w:b w:val="0"/>
          <w:sz w:val="16"/>
          <w:szCs w:val="16"/>
        </w:rPr>
        <w:t xml:space="preserve"> school </w:t>
      </w:r>
      <w:proofErr w:type="gramStart"/>
      <w:r>
        <w:rPr>
          <w:rFonts w:ascii="Times New Roman" w:hAnsi="Times New Roman"/>
          <w:b w:val="0"/>
          <w:sz w:val="16"/>
          <w:szCs w:val="16"/>
        </w:rPr>
        <w:t>year</w:t>
      </w:r>
      <w:proofErr w:type="gramEnd"/>
      <w:r>
        <w:rPr>
          <w:rFonts w:ascii="Times New Roman" w:hAnsi="Times New Roman"/>
          <w:b w:val="0"/>
          <w:sz w:val="16"/>
          <w:szCs w:val="16"/>
        </w:rPr>
        <w:t xml:space="preserve"> due to a cyber-attack. </w:t>
      </w:r>
    </w:p>
    <w:p w14:paraId="0E06D250" w14:textId="2EDE6908" w:rsidR="00BC542D" w:rsidRDefault="00E67C1D" w:rsidP="00BC542D">
      <w:pPr>
        <w:pStyle w:val="Caption"/>
        <w:spacing w:after="0" w:line="240" w:lineRule="auto"/>
        <w:rPr>
          <w:rFonts w:ascii="Times New Roman" w:hAnsi="Times New Roman"/>
          <w:b w:val="0"/>
          <w:sz w:val="16"/>
          <w:szCs w:val="16"/>
        </w:rPr>
      </w:pPr>
      <w:r w:rsidRPr="00FF2545">
        <w:rPr>
          <w:rFonts w:ascii="Times New Roman" w:hAnsi="Times New Roman"/>
          <w:b w:val="0"/>
          <w:sz w:val="16"/>
          <w:szCs w:val="16"/>
        </w:rPr>
        <w:t>*</w:t>
      </w:r>
      <w:r>
        <w:rPr>
          <w:rFonts w:ascii="Times New Roman" w:hAnsi="Times New Roman"/>
          <w:b w:val="0"/>
          <w:sz w:val="16"/>
          <w:szCs w:val="16"/>
        </w:rPr>
        <w:t>*</w:t>
      </w:r>
      <w:r w:rsidRPr="00FF2545">
        <w:rPr>
          <w:rFonts w:ascii="Times New Roman" w:hAnsi="Times New Roman"/>
          <w:b w:val="0"/>
          <w:sz w:val="16"/>
          <w:szCs w:val="16"/>
        </w:rPr>
        <w:t>*</w:t>
      </w:r>
      <w:r w:rsidR="00D545BA" w:rsidRPr="00A2378D">
        <w:rPr>
          <w:rFonts w:ascii="Times New Roman" w:hAnsi="Times New Roman"/>
          <w:b w:val="0"/>
          <w:sz w:val="16"/>
          <w:szCs w:val="16"/>
        </w:rPr>
        <w:t>C</w:t>
      </w:r>
      <w:r w:rsidR="00D545BA">
        <w:rPr>
          <w:rFonts w:ascii="Times New Roman" w:hAnsi="Times New Roman"/>
          <w:b w:val="0"/>
          <w:sz w:val="16"/>
          <w:szCs w:val="16"/>
        </w:rPr>
        <w:t>onnecticut</w:t>
      </w:r>
      <w:r w:rsidR="001C0661" w:rsidRPr="00A2378D">
        <w:rPr>
          <w:rFonts w:ascii="Times New Roman" w:hAnsi="Times New Roman"/>
          <w:b w:val="0"/>
          <w:sz w:val="16"/>
          <w:szCs w:val="16"/>
        </w:rPr>
        <w:t>, I</w:t>
      </w:r>
      <w:r w:rsidR="00D545BA">
        <w:rPr>
          <w:rFonts w:ascii="Times New Roman" w:hAnsi="Times New Roman"/>
          <w:b w:val="0"/>
          <w:sz w:val="16"/>
          <w:szCs w:val="16"/>
        </w:rPr>
        <w:t>daho</w:t>
      </w:r>
      <w:r w:rsidR="001C0661" w:rsidRPr="00A2378D">
        <w:rPr>
          <w:rFonts w:ascii="Times New Roman" w:hAnsi="Times New Roman"/>
          <w:b w:val="0"/>
          <w:sz w:val="16"/>
          <w:szCs w:val="16"/>
        </w:rPr>
        <w:t>, M</w:t>
      </w:r>
      <w:r w:rsidR="00D545BA">
        <w:rPr>
          <w:rFonts w:ascii="Times New Roman" w:hAnsi="Times New Roman"/>
          <w:b w:val="0"/>
          <w:sz w:val="16"/>
          <w:szCs w:val="16"/>
        </w:rPr>
        <w:t>ontana</w:t>
      </w:r>
      <w:r w:rsidR="001C0661" w:rsidRPr="00A2378D">
        <w:rPr>
          <w:rFonts w:ascii="Times New Roman" w:hAnsi="Times New Roman"/>
          <w:b w:val="0"/>
          <w:sz w:val="16"/>
          <w:szCs w:val="16"/>
        </w:rPr>
        <w:t>, and S</w:t>
      </w:r>
      <w:r w:rsidR="00D545BA">
        <w:rPr>
          <w:rFonts w:ascii="Times New Roman" w:hAnsi="Times New Roman"/>
          <w:b w:val="0"/>
          <w:sz w:val="16"/>
          <w:szCs w:val="16"/>
        </w:rPr>
        <w:t xml:space="preserve">outh </w:t>
      </w:r>
      <w:r w:rsidR="001C0661" w:rsidRPr="00A2378D">
        <w:rPr>
          <w:rFonts w:ascii="Times New Roman" w:hAnsi="Times New Roman"/>
          <w:b w:val="0"/>
          <w:sz w:val="16"/>
          <w:szCs w:val="16"/>
        </w:rPr>
        <w:t>D</w:t>
      </w:r>
      <w:r w:rsidR="00D545BA">
        <w:rPr>
          <w:rFonts w:ascii="Times New Roman" w:hAnsi="Times New Roman"/>
          <w:b w:val="0"/>
          <w:sz w:val="16"/>
          <w:szCs w:val="16"/>
        </w:rPr>
        <w:t>akota</w:t>
      </w:r>
      <w:r w:rsidR="001C0661" w:rsidRPr="00A2378D">
        <w:rPr>
          <w:rFonts w:ascii="Times New Roman" w:hAnsi="Times New Roman"/>
          <w:b w:val="0"/>
          <w:sz w:val="16"/>
          <w:szCs w:val="16"/>
        </w:rPr>
        <w:t xml:space="preserve"> administered a college</w:t>
      </w:r>
      <w:r w:rsidR="001C0661">
        <w:rPr>
          <w:rFonts w:ascii="Times New Roman" w:hAnsi="Times New Roman"/>
          <w:b w:val="0"/>
          <w:sz w:val="16"/>
          <w:szCs w:val="16"/>
        </w:rPr>
        <w:t xml:space="preserve">- </w:t>
      </w:r>
      <w:r w:rsidR="001C0661" w:rsidRPr="00A2378D">
        <w:rPr>
          <w:rFonts w:ascii="Times New Roman" w:hAnsi="Times New Roman"/>
          <w:b w:val="0"/>
          <w:sz w:val="16"/>
          <w:szCs w:val="16"/>
        </w:rPr>
        <w:t>and career</w:t>
      </w:r>
      <w:r w:rsidR="001C0661">
        <w:rPr>
          <w:rFonts w:ascii="Times New Roman" w:hAnsi="Times New Roman"/>
          <w:b w:val="0"/>
          <w:sz w:val="16"/>
          <w:szCs w:val="16"/>
        </w:rPr>
        <w:t>-</w:t>
      </w:r>
      <w:r w:rsidR="001C0661" w:rsidRPr="00A2378D">
        <w:rPr>
          <w:rFonts w:ascii="Times New Roman" w:hAnsi="Times New Roman"/>
          <w:b w:val="0"/>
          <w:sz w:val="16"/>
          <w:szCs w:val="16"/>
        </w:rPr>
        <w:t>ready field test to all students</w:t>
      </w:r>
      <w:r w:rsidR="001C0661">
        <w:rPr>
          <w:rFonts w:ascii="Times New Roman" w:hAnsi="Times New Roman"/>
          <w:b w:val="0"/>
          <w:sz w:val="16"/>
          <w:szCs w:val="16"/>
        </w:rPr>
        <w:t xml:space="preserve">, for all grades in </w:t>
      </w:r>
      <w:r w:rsidR="00BC542D">
        <w:rPr>
          <w:rFonts w:ascii="Times New Roman" w:hAnsi="Times New Roman"/>
          <w:b w:val="0"/>
          <w:sz w:val="16"/>
          <w:szCs w:val="16"/>
        </w:rPr>
        <w:t>each</w:t>
      </w:r>
      <w:r w:rsidR="00BC542D" w:rsidRPr="00A2378D">
        <w:rPr>
          <w:rFonts w:ascii="Times New Roman" w:hAnsi="Times New Roman"/>
          <w:b w:val="0"/>
          <w:sz w:val="16"/>
          <w:szCs w:val="16"/>
        </w:rPr>
        <w:t xml:space="preserve"> state</w:t>
      </w:r>
      <w:r w:rsidR="00BC542D">
        <w:rPr>
          <w:rFonts w:ascii="Times New Roman" w:hAnsi="Times New Roman"/>
          <w:b w:val="0"/>
          <w:sz w:val="16"/>
          <w:szCs w:val="16"/>
        </w:rPr>
        <w:t>. California administered a field test in grades three–eight; data are not displayed due to lack of comparability with prior years.</w:t>
      </w:r>
      <w:r w:rsidR="00BC542D" w:rsidRPr="00A2378D">
        <w:rPr>
          <w:rFonts w:ascii="Times New Roman" w:hAnsi="Times New Roman"/>
          <w:b w:val="0"/>
          <w:sz w:val="16"/>
          <w:szCs w:val="16"/>
        </w:rPr>
        <w:t xml:space="preserve"> </w:t>
      </w:r>
      <w:r w:rsidR="00BC542D" w:rsidRPr="005E4851">
        <w:rPr>
          <w:rFonts w:ascii="Times New Roman" w:hAnsi="Times New Roman"/>
          <w:b w:val="0"/>
          <w:sz w:val="16"/>
          <w:szCs w:val="16"/>
        </w:rPr>
        <w:t xml:space="preserve"> </w:t>
      </w:r>
    </w:p>
    <w:p w14:paraId="3447B6E1" w14:textId="77777777" w:rsidR="00BC542D" w:rsidRDefault="00BC542D" w:rsidP="00BC542D">
      <w:pPr>
        <w:spacing w:after="0"/>
        <w:rPr>
          <w:rFonts w:ascii="Times New Roman" w:hAnsi="Times New Roman"/>
          <w:sz w:val="16"/>
          <w:szCs w:val="16"/>
        </w:rPr>
      </w:pPr>
      <w:r w:rsidRPr="00A2378D">
        <w:rPr>
          <w:rFonts w:ascii="Times New Roman" w:hAnsi="Times New Roman"/>
          <w:sz w:val="16"/>
          <w:szCs w:val="16"/>
        </w:rPr>
        <w:t>***</w:t>
      </w:r>
      <w:r>
        <w:rPr>
          <w:rFonts w:ascii="Times New Roman" w:hAnsi="Times New Roman"/>
          <w:sz w:val="16"/>
          <w:szCs w:val="16"/>
        </w:rPr>
        <w:t>*</w:t>
      </w:r>
      <w:r w:rsidRPr="00BC542D">
        <w:rPr>
          <w:rFonts w:ascii="Times New Roman" w:hAnsi="Times New Roman"/>
          <w:sz w:val="16"/>
          <w:szCs w:val="16"/>
        </w:rPr>
        <w:t xml:space="preserve"> </w:t>
      </w:r>
      <w:r w:rsidRPr="002A0CAA">
        <w:rPr>
          <w:rFonts w:ascii="Times New Roman" w:hAnsi="Times New Roman"/>
          <w:sz w:val="16"/>
          <w:szCs w:val="16"/>
        </w:rPr>
        <w:t>Illinois, Iowa, Maryland, Massachusetts, Mississippi, Nevada, Oregon, Vermont, and Washington</w:t>
      </w:r>
      <w:r w:rsidRPr="00A2378D">
        <w:rPr>
          <w:rFonts w:ascii="Times New Roman" w:hAnsi="Times New Roman"/>
          <w:sz w:val="16"/>
          <w:szCs w:val="16"/>
        </w:rPr>
        <w:t xml:space="preserve"> administered a </w:t>
      </w:r>
      <w:r>
        <w:rPr>
          <w:rFonts w:ascii="Times New Roman" w:hAnsi="Times New Roman"/>
          <w:sz w:val="16"/>
          <w:szCs w:val="16"/>
        </w:rPr>
        <w:t>college- and career-ready</w:t>
      </w:r>
      <w:r w:rsidRPr="00A2378D">
        <w:rPr>
          <w:rFonts w:ascii="Times New Roman" w:hAnsi="Times New Roman"/>
          <w:sz w:val="16"/>
          <w:szCs w:val="16"/>
        </w:rPr>
        <w:t xml:space="preserve"> field test to a sample of students in </w:t>
      </w:r>
      <w:r>
        <w:rPr>
          <w:rFonts w:ascii="Times New Roman" w:hAnsi="Times New Roman"/>
          <w:sz w:val="16"/>
          <w:szCs w:val="16"/>
        </w:rPr>
        <w:t>each</w:t>
      </w:r>
      <w:r w:rsidRPr="00A2378D">
        <w:rPr>
          <w:rFonts w:ascii="Times New Roman" w:hAnsi="Times New Roman"/>
          <w:sz w:val="16"/>
          <w:szCs w:val="16"/>
        </w:rPr>
        <w:t xml:space="preserve"> state.</w:t>
      </w:r>
    </w:p>
    <w:p w14:paraId="03B48E3A" w14:textId="3E3FAC35" w:rsidR="00BC542D" w:rsidRPr="00FF2545" w:rsidRDefault="00BC542D" w:rsidP="00BC542D">
      <w:pPr>
        <w:spacing w:after="0"/>
        <w:rPr>
          <w:rFonts w:ascii="Times New Roman" w:hAnsi="Times New Roman"/>
          <w:sz w:val="16"/>
          <w:szCs w:val="16"/>
        </w:rPr>
      </w:pPr>
      <w:r w:rsidRPr="00BC542D">
        <w:rPr>
          <w:rFonts w:ascii="Times New Roman" w:hAnsi="Times New Roman"/>
          <w:sz w:val="16"/>
          <w:szCs w:val="16"/>
        </w:rPr>
        <w:t xml:space="preserve"> </w:t>
      </w:r>
      <w:r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p>
    <w:p w14:paraId="4890215C" w14:textId="277FDAAA" w:rsidR="00BC542D" w:rsidRDefault="00BC542D" w:rsidP="00D545BA">
      <w:pPr>
        <w:spacing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Pr="00C34DA8">
        <w:rPr>
          <w:rFonts w:ascii="Times New Roman" w:hAnsi="Times New Roman"/>
          <w:i/>
          <w:sz w:val="16"/>
          <w:szCs w:val="16"/>
        </w:rPr>
        <w:t xml:space="preserve">SY </w:t>
      </w:r>
      <w:r>
        <w:rPr>
          <w:rFonts w:ascii="Times New Roman" w:hAnsi="Times New Roman"/>
          <w:i/>
          <w:sz w:val="16"/>
          <w:szCs w:val="16"/>
        </w:rPr>
        <w:t xml:space="preserve">2013–14 </w:t>
      </w:r>
      <w:r w:rsidRPr="00C34DA8">
        <w:rPr>
          <w:rFonts w:ascii="Times New Roman" w:hAnsi="Times New Roman"/>
          <w:i/>
          <w:sz w:val="16"/>
          <w:szCs w:val="16"/>
        </w:rPr>
        <w:t>Consolidated State Performance Repor</w:t>
      </w:r>
      <w:r>
        <w:rPr>
          <w:rFonts w:ascii="Times New Roman" w:hAnsi="Times New Roman"/>
          <w:i/>
          <w:sz w:val="16"/>
          <w:szCs w:val="16"/>
        </w:rPr>
        <w:t>t.:</w:t>
      </w:r>
      <w:r w:rsidRPr="0086104B">
        <w:t xml:space="preserve"> </w:t>
      </w:r>
      <w:hyperlink r:id="rId22" w:history="1">
        <w:r w:rsidRPr="005F7698">
          <w:rPr>
            <w:rStyle w:val="Hyperlink"/>
            <w:rFonts w:ascii="Times New Roman" w:hAnsi="Times New Roman"/>
            <w:sz w:val="16"/>
            <w:szCs w:val="16"/>
          </w:rPr>
          <w:t>http://www2.ed.gov/admins/lead/account/consolidated/index.html</w:t>
        </w:r>
      </w:hyperlink>
      <w:r>
        <w:rPr>
          <w:rFonts w:ascii="Times New Roman" w:hAnsi="Times New Roman"/>
          <w:sz w:val="16"/>
          <w:szCs w:val="16"/>
        </w:rPr>
        <w:t xml:space="preserve"> </w:t>
      </w:r>
      <w:r w:rsidRPr="00A2378D">
        <w:rPr>
          <w:rFonts w:ascii="Times New Roman" w:hAnsi="Times New Roman"/>
          <w:sz w:val="16"/>
          <w:szCs w:val="16"/>
        </w:rPr>
        <w:t xml:space="preserve"> </w:t>
      </w:r>
    </w:p>
    <w:p w14:paraId="72291DF0" w14:textId="77777777" w:rsidR="007722CE" w:rsidRDefault="007722CE" w:rsidP="005129AF">
      <w:pPr>
        <w:pStyle w:val="Caption"/>
        <w:spacing w:after="0" w:line="240" w:lineRule="auto"/>
        <w:jc w:val="center"/>
        <w:rPr>
          <w:rFonts w:ascii="Times New Roman" w:hAnsi="Times New Roman"/>
        </w:rPr>
      </w:pPr>
      <w:bookmarkStart w:id="27" w:name="_Toc286826296"/>
      <w:bookmarkStart w:id="28" w:name="_Toc332878178"/>
    </w:p>
    <w:p w14:paraId="4098497F" w14:textId="121E89CD" w:rsidR="00023796" w:rsidRDefault="000416D4" w:rsidP="005129AF">
      <w:pPr>
        <w:pStyle w:val="Caption"/>
        <w:spacing w:after="0" w:line="240" w:lineRule="auto"/>
        <w:jc w:val="center"/>
        <w:rPr>
          <w:rFonts w:ascii="Times New Roman" w:hAnsi="Times New Roman"/>
        </w:rPr>
      </w:pPr>
      <w:r>
        <w:rPr>
          <w:rFonts w:ascii="Times New Roman" w:hAnsi="Times New Roman"/>
        </w:rPr>
        <w:br w:type="page"/>
      </w:r>
      <w:bookmarkStart w:id="29" w:name="_Toc461099028"/>
      <w:r w:rsidR="00023796" w:rsidRPr="00AC0613">
        <w:rPr>
          <w:rFonts w:ascii="Times New Roman" w:hAnsi="Times New Roman"/>
        </w:rPr>
        <w:lastRenderedPageBreak/>
        <w:t xml:space="preserve">Exhibit </w:t>
      </w:r>
      <w:r w:rsidR="00023796" w:rsidRPr="00AC0613">
        <w:rPr>
          <w:rFonts w:ascii="Times New Roman" w:hAnsi="Times New Roman"/>
        </w:rPr>
        <w:fldChar w:fldCharType="begin"/>
      </w:r>
      <w:r w:rsidR="00023796" w:rsidRPr="00AC0613">
        <w:rPr>
          <w:rFonts w:ascii="Times New Roman" w:hAnsi="Times New Roman"/>
        </w:rPr>
        <w:instrText xml:space="preserve"> SEQ Exhibit \* ARABIC </w:instrText>
      </w:r>
      <w:r w:rsidR="00023796" w:rsidRPr="00AC0613">
        <w:rPr>
          <w:rFonts w:ascii="Times New Roman" w:hAnsi="Times New Roman"/>
        </w:rPr>
        <w:fldChar w:fldCharType="separate"/>
      </w:r>
      <w:r w:rsidR="00D959D2">
        <w:rPr>
          <w:rFonts w:ascii="Times New Roman" w:hAnsi="Times New Roman"/>
          <w:noProof/>
        </w:rPr>
        <w:t>5</w:t>
      </w:r>
      <w:bookmarkEnd w:id="27"/>
      <w:bookmarkEnd w:id="28"/>
      <w:bookmarkEnd w:id="29"/>
      <w:r w:rsidR="00023796" w:rsidRPr="00AC0613">
        <w:rPr>
          <w:rFonts w:ascii="Times New Roman" w:hAnsi="Times New Roman"/>
        </w:rPr>
        <w:fldChar w:fldCharType="end"/>
      </w:r>
    </w:p>
    <w:p w14:paraId="2D487643" w14:textId="62D2B4A9" w:rsidR="00245D33" w:rsidRDefault="00E8122E" w:rsidP="00E311B7">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Fourth-Grade Students Performing </w:t>
      </w:r>
      <w:r w:rsidR="00D1617A">
        <w:rPr>
          <w:rFonts w:ascii="Times New Roman" w:hAnsi="Times New Roman"/>
          <w:b/>
          <w:sz w:val="20"/>
          <w:szCs w:val="20"/>
        </w:rPr>
        <w:t>a</w:t>
      </w:r>
      <w:r w:rsidRPr="00D36A44">
        <w:rPr>
          <w:rFonts w:ascii="Times New Roman" w:hAnsi="Times New Roman"/>
          <w:b/>
          <w:sz w:val="20"/>
          <w:szCs w:val="20"/>
        </w:rPr>
        <w:t>t or Above Their State’s Proficient Level in Mathematics</w:t>
      </w:r>
      <w:r w:rsidR="00D74E8E">
        <w:rPr>
          <w:rFonts w:ascii="Times New Roman" w:hAnsi="Times New Roman"/>
          <w:b/>
          <w:sz w:val="20"/>
          <w:szCs w:val="20"/>
        </w:rPr>
        <w:t>,</w:t>
      </w:r>
      <w:r w:rsidR="00600A4D">
        <w:rPr>
          <w:rFonts w:ascii="Times New Roman" w:hAnsi="Times New Roman"/>
          <w:b/>
          <w:sz w:val="20"/>
          <w:szCs w:val="20"/>
        </w:rPr>
        <w:t xml:space="preserve"> by State</w:t>
      </w:r>
      <w:r w:rsidR="00302B3D">
        <w:rPr>
          <w:rFonts w:ascii="Times New Roman" w:hAnsi="Times New Roman"/>
          <w:b/>
          <w:sz w:val="20"/>
          <w:szCs w:val="20"/>
        </w:rPr>
        <w:t>,</w:t>
      </w:r>
      <w:r w:rsidR="00600A4D">
        <w:rPr>
          <w:rFonts w:ascii="Times New Roman" w:hAnsi="Times New Roman"/>
          <w:b/>
          <w:sz w:val="20"/>
          <w:szCs w:val="20"/>
        </w:rPr>
        <w:t xml:space="preserve"> Gender</w:t>
      </w:r>
      <w:r w:rsidR="00EA62E2">
        <w:rPr>
          <w:rFonts w:ascii="Times New Roman" w:hAnsi="Times New Roman"/>
          <w:b/>
          <w:sz w:val="20"/>
          <w:szCs w:val="20"/>
        </w:rPr>
        <w:t>,</w:t>
      </w:r>
      <w:r w:rsidR="00600A4D">
        <w:rPr>
          <w:rFonts w:ascii="Times New Roman" w:hAnsi="Times New Roman"/>
          <w:b/>
          <w:sz w:val="20"/>
          <w:szCs w:val="20"/>
        </w:rPr>
        <w:t xml:space="preserve"> and Special Populations</w:t>
      </w:r>
      <w:r w:rsidRPr="00842649">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A55D14" w:rsidRPr="00D36A44">
        <w:rPr>
          <w:rFonts w:ascii="Times New Roman" w:hAnsi="Times New Roman"/>
          <w:b/>
          <w:sz w:val="20"/>
          <w:szCs w:val="20"/>
        </w:rPr>
        <w:t xml:space="preserve"> </w:t>
      </w:r>
    </w:p>
    <w:tbl>
      <w:tblPr>
        <w:tblW w:w="9936" w:type="dxa"/>
        <w:tblInd w:w="93" w:type="dxa"/>
        <w:tblLook w:val="04A0" w:firstRow="1" w:lastRow="0" w:firstColumn="1" w:lastColumn="0" w:noHBand="0" w:noVBand="1"/>
      </w:tblPr>
      <w:tblGrid>
        <w:gridCol w:w="2585"/>
        <w:gridCol w:w="1031"/>
        <w:gridCol w:w="1006"/>
        <w:gridCol w:w="1482"/>
        <w:gridCol w:w="1672"/>
        <w:gridCol w:w="996"/>
        <w:gridCol w:w="1164"/>
      </w:tblGrid>
      <w:tr w:rsidR="002676CA" w:rsidRPr="00D354F9" w14:paraId="3AD892D8" w14:textId="77777777" w:rsidTr="001C0661">
        <w:trPr>
          <w:trHeight w:val="187"/>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DBC1C" w14:textId="77777777" w:rsidR="00D354F9" w:rsidRPr="00D354F9" w:rsidRDefault="00D354F9"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 </w:t>
            </w:r>
          </w:p>
        </w:tc>
        <w:tc>
          <w:tcPr>
            <w:tcW w:w="1031" w:type="dxa"/>
            <w:tcBorders>
              <w:top w:val="single" w:sz="4" w:space="0" w:color="000000"/>
              <w:left w:val="nil"/>
              <w:bottom w:val="single" w:sz="4" w:space="0" w:color="000000"/>
              <w:right w:val="single" w:sz="4" w:space="0" w:color="000000"/>
            </w:tcBorders>
            <w:shd w:val="clear" w:color="auto" w:fill="auto"/>
            <w:vAlign w:val="bottom"/>
            <w:hideMark/>
          </w:tcPr>
          <w:p w14:paraId="6E565ADB"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Female</w:t>
            </w:r>
          </w:p>
        </w:tc>
        <w:tc>
          <w:tcPr>
            <w:tcW w:w="1006" w:type="dxa"/>
            <w:tcBorders>
              <w:top w:val="single" w:sz="4" w:space="0" w:color="000000"/>
              <w:left w:val="nil"/>
              <w:bottom w:val="single" w:sz="4" w:space="0" w:color="000000"/>
              <w:right w:val="single" w:sz="4" w:space="0" w:color="000000"/>
            </w:tcBorders>
            <w:shd w:val="clear" w:color="auto" w:fill="auto"/>
            <w:vAlign w:val="bottom"/>
            <w:hideMark/>
          </w:tcPr>
          <w:p w14:paraId="01E877DA"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Male</w:t>
            </w:r>
          </w:p>
        </w:tc>
        <w:tc>
          <w:tcPr>
            <w:tcW w:w="1482" w:type="dxa"/>
            <w:tcBorders>
              <w:top w:val="single" w:sz="4" w:space="0" w:color="000000"/>
              <w:left w:val="nil"/>
              <w:bottom w:val="single" w:sz="4" w:space="0" w:color="000000"/>
              <w:right w:val="single" w:sz="4" w:space="0" w:color="000000"/>
            </w:tcBorders>
            <w:shd w:val="clear" w:color="auto" w:fill="auto"/>
            <w:vAlign w:val="bottom"/>
            <w:hideMark/>
          </w:tcPr>
          <w:p w14:paraId="4E4A9613"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Students with Disabilities</w:t>
            </w:r>
          </w:p>
        </w:tc>
        <w:tc>
          <w:tcPr>
            <w:tcW w:w="1672" w:type="dxa"/>
            <w:tcBorders>
              <w:top w:val="single" w:sz="4" w:space="0" w:color="000000"/>
              <w:left w:val="nil"/>
              <w:bottom w:val="single" w:sz="4" w:space="0" w:color="000000"/>
              <w:right w:val="single" w:sz="4" w:space="0" w:color="000000"/>
            </w:tcBorders>
            <w:shd w:val="clear" w:color="auto" w:fill="auto"/>
            <w:vAlign w:val="bottom"/>
            <w:hideMark/>
          </w:tcPr>
          <w:p w14:paraId="1E6C335E"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Economically Disadvantaged</w:t>
            </w:r>
          </w:p>
        </w:tc>
        <w:tc>
          <w:tcPr>
            <w:tcW w:w="996" w:type="dxa"/>
            <w:tcBorders>
              <w:top w:val="single" w:sz="4" w:space="0" w:color="000000"/>
              <w:left w:val="nil"/>
              <w:bottom w:val="single" w:sz="4" w:space="0" w:color="000000"/>
              <w:right w:val="single" w:sz="4" w:space="0" w:color="000000"/>
            </w:tcBorders>
            <w:shd w:val="clear" w:color="auto" w:fill="auto"/>
            <w:vAlign w:val="bottom"/>
            <w:hideMark/>
          </w:tcPr>
          <w:p w14:paraId="37FB6D2C"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LEP</w:t>
            </w:r>
          </w:p>
        </w:tc>
        <w:tc>
          <w:tcPr>
            <w:tcW w:w="1164" w:type="dxa"/>
            <w:tcBorders>
              <w:top w:val="single" w:sz="4" w:space="0" w:color="000000"/>
              <w:left w:val="nil"/>
              <w:bottom w:val="single" w:sz="4" w:space="0" w:color="000000"/>
              <w:right w:val="single" w:sz="4" w:space="0" w:color="000000"/>
            </w:tcBorders>
            <w:shd w:val="clear" w:color="auto" w:fill="auto"/>
            <w:vAlign w:val="bottom"/>
            <w:hideMark/>
          </w:tcPr>
          <w:p w14:paraId="43980A86" w14:textId="77777777" w:rsidR="00D354F9" w:rsidRPr="001B51E9" w:rsidRDefault="00D354F9" w:rsidP="00D354F9">
            <w:pPr>
              <w:spacing w:after="0" w:line="240" w:lineRule="auto"/>
              <w:jc w:val="center"/>
              <w:rPr>
                <w:rFonts w:ascii="Times New Roman" w:eastAsia="Times New Roman" w:hAnsi="Times New Roman"/>
                <w:color w:val="000000"/>
                <w:sz w:val="16"/>
                <w:szCs w:val="16"/>
              </w:rPr>
            </w:pPr>
            <w:r w:rsidRPr="001B51E9">
              <w:rPr>
                <w:rFonts w:ascii="Times New Roman" w:eastAsia="Times New Roman" w:hAnsi="Times New Roman"/>
                <w:color w:val="000000"/>
                <w:sz w:val="16"/>
                <w:szCs w:val="16"/>
              </w:rPr>
              <w:t>Migrant</w:t>
            </w:r>
          </w:p>
        </w:tc>
      </w:tr>
      <w:tr w:rsidR="00E67C1D" w:rsidRPr="00D354F9" w14:paraId="76AAB3CC"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62BFB" w14:textId="0491571A"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Alabama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335208E9" w14:textId="26DB4AAF"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6D2CAC7B" w14:textId="45CCD040"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65E1E2B7" w14:textId="5D5DF553"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25C3863C" w14:textId="78995554"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9017A05" w14:textId="2D6B721A"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28B303EF" w14:textId="0E050938"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r>
      <w:tr w:rsidR="00E67C1D" w:rsidRPr="00D354F9" w14:paraId="6CE2AFE4"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0A05C" w14:textId="56C74275"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Alaska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31D497A7" w14:textId="723F5E8A"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3CABE48" w14:textId="041AD2FE"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53F2971D" w14:textId="141CFB52"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1C9C0DE7" w14:textId="36E2303D"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9CE0CA5" w14:textId="1E615786"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60C7D27B" w14:textId="17676E79"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r>
      <w:tr w:rsidR="00E67C1D" w:rsidRPr="00D354F9" w14:paraId="0CFFDB73"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2BDA8" w14:textId="354D5D51"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Arizona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65B2AB39" w14:textId="7605D3AC"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125F97B4" w14:textId="589664C5"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784BA0BD" w14:textId="1CA4BA00"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08627663" w14:textId="76806312"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446473E1" w14:textId="366597E9"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23%</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5CBE5641" w14:textId="72818E8C"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r>
      <w:tr w:rsidR="00E67C1D" w:rsidRPr="00D354F9" w14:paraId="55689213"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28A77" w14:textId="7401CBF5"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Arkansas</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66D6E034" w14:textId="6F4686F2"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5C641716" w14:textId="7FB3D5F1"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6D68BED" w14:textId="31236B46"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FC2A9E8" w14:textId="36D7257C"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19FD2CEF" w14:textId="76C5E3B4"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20B185D9" w14:textId="20BD728B"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r>
      <w:tr w:rsidR="00E67C1D" w:rsidRPr="00D354F9" w14:paraId="4F30A4D2"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8BE3E" w14:textId="383CDBF5"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Bureau of Indian Education*</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7567141B" w14:textId="1EE0059B"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0E7B49DF" w14:textId="1343CD40"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2ACD9F71" w14:textId="2B25BDBC"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2D6A8B11" w14:textId="61EC9296"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6B65DCEC" w14:textId="4BC074A9"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3DD92A18" w14:textId="31484E03"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1C0661" w:rsidRPr="00D354F9" w14:paraId="6E8778D0"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FFEC8" w14:textId="11CF0A57" w:rsidR="001C0661" w:rsidRPr="00D354F9" w:rsidRDefault="001C0661"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044E071E" w14:textId="55C27293" w:rsidR="001C0661" w:rsidRPr="00E77F10" w:rsidRDefault="001C0661"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073AFD0" w14:textId="1FB2488C" w:rsidR="001C0661" w:rsidRPr="00E77F10" w:rsidRDefault="001C0661"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312C94F5" w14:textId="1595DFDB" w:rsidR="001C0661" w:rsidRPr="00E77F10" w:rsidRDefault="001C0661"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165B3F0B" w14:textId="31B9827E" w:rsidR="001C0661" w:rsidRPr="00E77F10" w:rsidRDefault="001C0661"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458E39C6" w14:textId="34CFDC83" w:rsidR="001C0661" w:rsidRPr="00E77F10" w:rsidRDefault="001C0661"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7C4B4448" w14:textId="254B6508" w:rsidR="001C0661" w:rsidRPr="00E77F10" w:rsidRDefault="001C0661"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12DE1883"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2AABD" w14:textId="4ECC7842"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Colorado</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58CCF325" w14:textId="57C0C7EE"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998AE27" w14:textId="19C2DE4A"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15DF499" w14:textId="63D674C7"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0C7D50AD" w14:textId="354AE377"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3E8CAE14" w14:textId="150518A9"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35FF0135" w14:textId="7F8FC95B"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r>
      <w:tr w:rsidR="00E67C1D" w:rsidRPr="00D354F9" w14:paraId="197D7FB8"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F0D4A" w14:textId="152E4EDA"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728DB675" w14:textId="586FBCC5" w:rsidR="00E67C1D" w:rsidRPr="00E77F10" w:rsidRDefault="001C0661"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19D99F8" w14:textId="51A9BBBD" w:rsidR="00E67C1D" w:rsidRPr="00E77F10" w:rsidRDefault="001C0661" w:rsidP="007D2FAD">
            <w:pPr>
              <w:spacing w:after="0" w:line="240" w:lineRule="auto"/>
              <w:ind w:left="-198" w:right="137"/>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5628957C" w14:textId="77942A42" w:rsidR="00E67C1D" w:rsidRPr="00E77F10" w:rsidRDefault="001C0661" w:rsidP="00243CC8">
            <w:pPr>
              <w:spacing w:after="0" w:line="240" w:lineRule="auto"/>
              <w:ind w:right="384"/>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DFBA071" w14:textId="0A2615B3" w:rsidR="00E67C1D" w:rsidRPr="00E77F10" w:rsidRDefault="001C0661" w:rsidP="00243CC8">
            <w:pPr>
              <w:tabs>
                <w:tab w:val="left" w:pos="827"/>
              </w:tabs>
              <w:spacing w:after="0" w:line="240" w:lineRule="auto"/>
              <w:ind w:right="467"/>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69470C8E" w14:textId="721B20E8" w:rsidR="00E67C1D" w:rsidRPr="00E77F10" w:rsidRDefault="001C0661" w:rsidP="007D2FAD">
            <w:pPr>
              <w:spacing w:after="0" w:line="240" w:lineRule="auto"/>
              <w:ind w:left="-233" w:right="157"/>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65B98704" w14:textId="1925F1A6"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247E87C1"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97275" w14:textId="2C93B0A0"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Delaware</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5FC8F0AE" w14:textId="5FB43802"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3AC63EEB" w14:textId="1FD5823D"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626892F0" w14:textId="5CF22C02"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0D9EBA9" w14:textId="518F3E5D"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3329082" w14:textId="7F58565D"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65DE8418" w14:textId="7AF63327"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302B6C2B"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AB455" w14:textId="38EBC324"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District of Columbia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7254E3B6" w14:textId="52156BA8"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3DB0BE38" w14:textId="1ACFFC0D"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407E42FC" w14:textId="38054767"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46DC92D1" w14:textId="3D911B9A"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16F92A87" w14:textId="02DCACFB"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6FE14545" w14:textId="66E4B7FA"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323CEA3B"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16A17" w14:textId="47AA0DD3"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Florida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3EAFBE3C" w14:textId="6F72E4C3"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721E161" w14:textId="25BEEFBF"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69D0416B" w14:textId="2900433C"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756A9762" w14:textId="0A202E44"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153E91ED" w14:textId="0F9B9589"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1C70E639" w14:textId="5EC47066"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r>
      <w:tr w:rsidR="00E67C1D" w:rsidRPr="00D354F9" w14:paraId="2B23071A"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2A4E2" w14:textId="61E13802"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Georgia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28AC6EEF" w14:textId="3118EBC5"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A2891D3" w14:textId="2419C1EE"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16F450A" w14:textId="0B318761"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24B84E00" w14:textId="06234565"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4D9526C6" w14:textId="1229ED2A"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6DFD57ED" w14:textId="6D7C23F2"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r>
      <w:tr w:rsidR="00E67C1D" w:rsidRPr="00D354F9" w14:paraId="29197B27"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4286A" w14:textId="182E9532"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Hawaii</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5B1F5EA5" w14:textId="4E7BE3E3"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5D7ECE9C" w14:textId="01E267BE"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64C91B60" w14:textId="65B28331"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122C1083" w14:textId="0C5FDE3A"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3F8234E0" w14:textId="54DCFF02"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19%</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1335390" w14:textId="3D2FC273"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r>
      <w:tr w:rsidR="001C0661" w:rsidRPr="00D354F9" w14:paraId="4A08C128"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657B7" w14:textId="4E1E6B4A" w:rsidR="001C0661" w:rsidRPr="00D354F9" w:rsidRDefault="001C0661"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0FAFF6F1" w14:textId="15CA5CEB" w:rsidR="001C0661" w:rsidRPr="00E77F10" w:rsidRDefault="001C0661"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6CA1232F" w14:textId="0F5B67C9" w:rsidR="001C0661" w:rsidRPr="00E77F10" w:rsidRDefault="001C0661"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7CCFC5A5" w14:textId="40A93747" w:rsidR="001C0661" w:rsidRPr="00E77F10" w:rsidRDefault="001C0661"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49DE49A5" w14:textId="36BA6D8B" w:rsidR="001C0661" w:rsidRPr="00E77F10" w:rsidRDefault="001C0661"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6FBC1EC6" w14:textId="6375A640" w:rsidR="001C0661" w:rsidRPr="00E77F10" w:rsidRDefault="001C0661"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1EF577FC" w14:textId="3377C8C2" w:rsidR="001C0661" w:rsidRPr="00E77F10" w:rsidRDefault="001C0661"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2B1DFD3B"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707BA" w14:textId="0006E4B5"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56204F7F" w14:textId="480A99CF"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3096AEAD" w14:textId="59BB7131"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1FB80023" w14:textId="06F23A39"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70E9F7A8" w14:textId="15B052E2"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ACEEA08" w14:textId="28686818"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4EF51470" w14:textId="486E18D7"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r>
      <w:tr w:rsidR="00E67C1D" w:rsidRPr="00D354F9" w14:paraId="08840DF7"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89388" w14:textId="238099AB"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Indiana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6A908CBD" w14:textId="42BBCBD1"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67421AD" w14:textId="3986F75A"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703CBCB7" w14:textId="09CC1D27"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520B4A2" w14:textId="76871265"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32BEAA4E" w14:textId="36D9937E"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57984B0D" w14:textId="53FC2AB4"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r>
      <w:tr w:rsidR="00E67C1D" w:rsidRPr="00D354F9" w14:paraId="33844385"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860D8" w14:textId="17940B85"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Iowa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3B482D70" w14:textId="0BFF24BE"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5B03FBE6" w14:textId="56314F55"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42E39B11" w14:textId="3CBD6691"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30C0C653" w14:textId="491497BA"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6E852E40" w14:textId="360D8640"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64C2DC3" w14:textId="3FE40A42"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r>
      <w:tr w:rsidR="00E67C1D" w:rsidRPr="00D354F9" w14:paraId="56906C20"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F0933" w14:textId="258A98A0"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65B0D918" w14:textId="2A6A6AFB"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C855964" w14:textId="4F96F354"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32C32BD8" w14:textId="6D01B6AE"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0475C122" w14:textId="75CA10E4"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347EE9A7" w14:textId="63F6F961"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3D67D45" w14:textId="14C9F680"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54C6D8DB"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0D9F8" w14:textId="510E0B84"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Kentucky</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3906F0D6" w14:textId="2302546F"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5A52113D" w14:textId="2B6DE830"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196C46A7" w14:textId="32714651"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9DF20F3" w14:textId="3EA352D7"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FFFF188" w14:textId="1AADCB8A"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8E1AD6D" w14:textId="186620E9"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r>
      <w:tr w:rsidR="00E67C1D" w:rsidRPr="00D354F9" w14:paraId="7D488DAC"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A347B" w14:textId="22DC952E"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Louisiana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4A3C343D" w14:textId="210951D4"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02ACF509" w14:textId="7D94FAEB"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40410AD3" w14:textId="576AFF75"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1A490F1B" w14:textId="3ED70F89"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FD5501A" w14:textId="5B7BC10D"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356EF8B8" w14:textId="35A9F819"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r>
      <w:tr w:rsidR="00E67C1D" w:rsidRPr="00D354F9" w14:paraId="25FC9639"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FEFBA" w14:textId="0353D178"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Maine</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584C9028" w14:textId="549FB1E5"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0C43235B" w14:textId="0D787DBA"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6AFFEDA" w14:textId="627C12BF"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28D0ABCA" w14:textId="4CE822D8"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685B3FDE" w14:textId="008DA32C"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FAE1F89" w14:textId="54B97546"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58ADE18D"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BDF2C" w14:textId="41978E35"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564D8C5A" w14:textId="69D4D14D"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80E2BB6" w14:textId="246E583B"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52AFEF36" w14:textId="383BA06F"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4278BB77" w14:textId="6286835C"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CBC9DB2" w14:textId="5D6A53BC"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5AFA8ADB" w14:textId="531B420A"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34BA7931"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2D0F1" w14:textId="6E376823"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Massachusetts</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6406648C" w14:textId="57C1654E"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644C3522" w14:textId="31583BDA"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5A9F573B" w14:textId="20FCDDDC"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19%</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2DE25245" w14:textId="1FD7F539"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E7AE0C1" w14:textId="3AE75D4E"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2B0D3517" w14:textId="155D7659" w:rsidR="00E67C1D" w:rsidRPr="00E77F10" w:rsidRDefault="004F59FB" w:rsidP="007D2FAD">
            <w:pPr>
              <w:spacing w:after="0" w:line="240" w:lineRule="auto"/>
              <w:ind w:left="-203" w:right="12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50%</w:t>
            </w:r>
          </w:p>
        </w:tc>
      </w:tr>
      <w:tr w:rsidR="00E67C1D" w:rsidRPr="00D354F9" w14:paraId="39FE14DA"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80B5D" w14:textId="5EA2F23C"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Michigan</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4568E253" w14:textId="08AE23D4"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63BF6770" w14:textId="1BA12108"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40F012FF" w14:textId="0F7CFF69"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55159C46" w14:textId="495F07E8"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391908E4" w14:textId="5DBF21ED"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1076D60B" w14:textId="0885685A"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26%</w:t>
            </w:r>
          </w:p>
        </w:tc>
      </w:tr>
      <w:tr w:rsidR="00E67C1D" w:rsidRPr="00D354F9" w14:paraId="46033499"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2B327" w14:textId="2C33DAD0"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Minnesota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424FD5B4" w14:textId="010103B7"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0BC641DF" w14:textId="1EF82DBE"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4FD9B591" w14:textId="31FF9696"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E17664C" w14:textId="3540BF30"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12BC5DA9" w14:textId="0FF36999"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5F61CD05" w14:textId="0826C38D"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r>
      <w:tr w:rsidR="00E67C1D" w:rsidRPr="00D354F9" w14:paraId="7E81E27E"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5AE1F" w14:textId="5C5E306F"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68F59B40" w14:textId="5228B374"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3151C4BC" w14:textId="7E79464F"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28F53C03" w14:textId="0D8B5324"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30BFF27" w14:textId="35014B18"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E48609F" w14:textId="0DAAA858"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19AF8B5B" w14:textId="6708FC87"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r>
      <w:tr w:rsidR="00E67C1D" w:rsidRPr="00D354F9" w14:paraId="4F5AB2C3"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B0411" w14:textId="2474E81E"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Missouri</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0837E99B" w14:textId="5ECCA899"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64098239" w14:textId="6C6CE273"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5BD5B745" w14:textId="2838530F"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30E4C7DB" w14:textId="13D734E7"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3D3E4B7" w14:textId="42153C36"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2FA1740" w14:textId="43B3C998"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r>
      <w:tr w:rsidR="001C0661" w:rsidRPr="00D354F9" w14:paraId="1E928EB8"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8CBBD" w14:textId="33F99FEA" w:rsidR="001C0661" w:rsidRPr="00D354F9" w:rsidRDefault="001C0661"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4BFD0DE4" w14:textId="3D91ECD4" w:rsidR="001C0661" w:rsidRPr="00E77F10" w:rsidRDefault="001C0661"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60AC3D0" w14:textId="22375935" w:rsidR="001C0661" w:rsidRPr="00E77F10" w:rsidRDefault="001C0661"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2606D031" w14:textId="40661813" w:rsidR="001C0661" w:rsidRPr="00E77F10" w:rsidRDefault="001C0661"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E6DA22B" w14:textId="27B6783B" w:rsidR="001C0661" w:rsidRPr="00E77F10" w:rsidRDefault="001C0661"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EF33890" w14:textId="1E2F356B" w:rsidR="001C0661" w:rsidRPr="00E77F10" w:rsidRDefault="001C0661"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53CDF08F" w14:textId="14211660" w:rsidR="001C0661" w:rsidRPr="00E77F10" w:rsidRDefault="001C0661"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27FAC4C7"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9EA7A" w14:textId="0A78A5C2"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Nebraska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1B254F05" w14:textId="5691408C"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015540AC" w14:textId="1D660E42"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3E9EAF65" w14:textId="6F3DB3D2"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8BB9646" w14:textId="2D2861D2"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F80E5E6" w14:textId="013D89BD"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F00AD08" w14:textId="30D9BFF9"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r>
      <w:tr w:rsidR="00E67C1D" w:rsidRPr="00D354F9" w14:paraId="656A7280"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BDAF6" w14:textId="517BBD78"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10EBF2F3" w14:textId="2CA682A9"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6D4171D" w14:textId="0AEF4C27"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51878E46" w14:textId="19491939"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5869EBFE" w14:textId="24595F83"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28F63EF" w14:textId="13B1DE7A"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1F9C0EA" w14:textId="29B09ACB"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75A4DDEB"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779C2" w14:textId="13209510"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Hampshire</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7CC6EF79" w14:textId="772F1CDF"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6DDF9A7" w14:textId="65738544"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3CBF6FE2" w14:textId="1BCC79AA"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17340074" w14:textId="0E64412F"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41022354" w14:textId="3725540F"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A122868" w14:textId="2E168ED4"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499C82EB"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26CCB" w14:textId="640352F0"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Jersey</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19747B4B" w14:textId="32722A84"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24AAB408" w14:textId="60D5D913"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43C94AD5" w14:textId="06F5A6EA"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1C48A280" w14:textId="19111FE6"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98EC92A" w14:textId="41017992"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65C820BB" w14:textId="70A1A6A9"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r>
      <w:tr w:rsidR="00E67C1D" w:rsidRPr="00D354F9" w14:paraId="2A5CC354"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75B2C" w14:textId="6E91B001"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Mexico</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76516CBD" w14:textId="04838C52"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2CC592FC" w14:textId="45AAE10F"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32A49ED8" w14:textId="4788C9ED"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15%</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706EA161" w14:textId="65B75BE4"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F31E911" w14:textId="464D2F04"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18C7217F" w14:textId="1A118997"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r>
      <w:tr w:rsidR="00E67C1D" w:rsidRPr="00D354F9" w14:paraId="2585DBD3"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E3E37" w14:textId="661A0900"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York</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74658F81" w14:textId="2DD8373B"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73F4BA9" w14:textId="5ACB8FF3"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52467FB7" w14:textId="4E5E3BFC"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18%</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759E69EA" w14:textId="1030232B"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9523F6D" w14:textId="21C1DC53"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17%</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43581762" w14:textId="252E1C5E"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9%</w:t>
            </w:r>
          </w:p>
        </w:tc>
      </w:tr>
      <w:tr w:rsidR="00E67C1D" w:rsidRPr="00D354F9" w14:paraId="288C8CBE"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4F0399" w14:textId="0FD841C2"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North Carolina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4149C52C" w14:textId="75030F2C"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61DF27D" w14:textId="116A00B3"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5EC8685" w14:textId="2AA9944B"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17%</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5DF15F60" w14:textId="46AABCBD"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0FE4D585" w14:textId="1F17810B"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16%</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58E01B84" w14:textId="63BE496D"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r>
      <w:tr w:rsidR="00E67C1D" w:rsidRPr="00D354F9" w14:paraId="26BD3893"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01D2E" w14:textId="765F7382"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North Dakota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266C447B" w14:textId="1613D0EA"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228BE333" w14:textId="11424D38"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6B97DE10" w14:textId="37991744"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3C2EF10B" w14:textId="071E4ED8"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6FE1F5C1" w14:textId="30C35E5B"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4A9DE73F" w14:textId="52079124"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r>
      <w:tr w:rsidR="00E67C1D" w:rsidRPr="00D354F9" w14:paraId="41D29AB8"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02D54" w14:textId="46DF3FBB"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Ohio</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0747C5C3" w14:textId="0757E1E1"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677A7FF0" w14:textId="5181395F"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618AF992" w14:textId="6582DA09"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2B9538A5" w14:textId="67F37404"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16AAED48" w14:textId="01B6BB1D"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365DA6BE" w14:textId="5A34EC19"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r>
      <w:tr w:rsidR="00E67C1D" w:rsidRPr="00D354F9" w14:paraId="6D4FCBFD"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65A90" w14:textId="7D9CCC5C"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Oklahoma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084D185D" w14:textId="3B526D80"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10AC574B" w14:textId="643F9FFD"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3E9D91DE" w14:textId="77E99A9A"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3DF1BF46" w14:textId="57DD0326"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E43C129" w14:textId="54CEB6B9"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8562ED8" w14:textId="1944C2F5"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r>
      <w:tr w:rsidR="00E67C1D" w:rsidRPr="00D354F9" w14:paraId="72A62CB3"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1999B" w14:textId="0358E70D"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3A7E89FA" w14:textId="7DF7EC1E"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23801E47" w14:textId="2B2A472A"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5165733" w14:textId="0FF8F14D"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451BE4FE" w14:textId="5C4DBEAF"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A2CB738" w14:textId="2D9923C1"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007DBC1C" w14:textId="66FD7755"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r>
      <w:tr w:rsidR="00E67C1D" w:rsidRPr="00D354F9" w14:paraId="2A18A9DC"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C783" w14:textId="04A49A58"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Pennsylvania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67ABD4F6" w14:textId="24D7D804"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615E29E" w14:textId="0786C6A8"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50A3ADE6" w14:textId="587FCD28"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32533CFA" w14:textId="39EE653A"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3E57164A" w14:textId="09AE38EA"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2DFEFC0F" w14:textId="7BCA307C"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r>
      <w:tr w:rsidR="00E67C1D" w:rsidRPr="00D354F9" w14:paraId="6DDDE9B4"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931AB" w14:textId="39C1D36C"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Puerto Rico</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2033314F" w14:textId="16B31031"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66F7626A" w14:textId="6E80E71D"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3B87579F" w14:textId="622F3008"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523943CE" w14:textId="47527D58"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9EB15E4" w14:textId="429F7C06"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4AB3C6C9" w14:textId="7B65D0F6"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7C583DC4"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B92AD" w14:textId="5BD8AB94"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Rhode Island</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5516F374" w14:textId="0C0E64F5"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6C8685AD" w14:textId="1F43BA96"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7FC32432" w14:textId="0459CD16"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7C509702" w14:textId="041D6823"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3ABE29E1" w14:textId="7730C175"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2C5963D9" w14:textId="247A8EEE"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66002C3E"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68269" w14:textId="223B2256"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South Carolina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0C05D9E1" w14:textId="0CCA09D2"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57843726" w14:textId="3DE76A19"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6447F4E" w14:textId="71DE0C62"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0CD4864A" w14:textId="6E8DFA7E"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0308C24" w14:textId="57CFAD62"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717D10F3" w14:textId="553B5AF2"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r>
      <w:tr w:rsidR="001C0661" w:rsidRPr="00D354F9" w14:paraId="3567731E"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E2B01" w14:textId="51A1015A" w:rsidR="001C0661" w:rsidRPr="00D354F9" w:rsidRDefault="001C0661"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47B48F18" w14:textId="546425CF" w:rsidR="001C0661" w:rsidRPr="00E77F10" w:rsidRDefault="001C0661"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4E25B5D" w14:textId="210B543D" w:rsidR="001C0661" w:rsidRPr="00E77F10" w:rsidRDefault="001C0661"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2AD80236" w14:textId="4AAB5A10" w:rsidR="001C0661" w:rsidRPr="00E77F10" w:rsidRDefault="001C0661"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3BD99C06" w14:textId="2AAAF09B" w:rsidR="001C0661" w:rsidRPr="00E77F10" w:rsidRDefault="001C0661"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64353D2" w14:textId="7ADD2726" w:rsidR="001C0661" w:rsidRPr="00E77F10" w:rsidRDefault="001C0661"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7FF35742" w14:textId="1133C987" w:rsidR="001C0661" w:rsidRPr="00E77F10" w:rsidRDefault="001C0661"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3C4874CB"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80E34" w14:textId="28BDB7CF"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Tennessee</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1C05C599" w14:textId="2A90935E"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247A36DB" w14:textId="077241B6"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7F9732D7" w14:textId="454F9E4F"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68666A7" w14:textId="1A792993"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4D1CFAF2" w14:textId="353C9CF5"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6BD3ED6E" w14:textId="715E3173"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23%</w:t>
            </w:r>
          </w:p>
        </w:tc>
      </w:tr>
      <w:tr w:rsidR="00E67C1D" w:rsidRPr="00D354F9" w14:paraId="3571E81A"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575E0" w14:textId="11413913"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Texas</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4677DBF4" w14:textId="459C0FCC"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F3E07B6" w14:textId="0F16EB17"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9BADCCA" w14:textId="7D458CFF"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60B4D4AC" w14:textId="703F02F4"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144FB988" w14:textId="3C612F45"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518D5139" w14:textId="775F41CE"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r>
      <w:tr w:rsidR="00E67C1D" w:rsidRPr="00D354F9" w14:paraId="749A4882"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1F29A" w14:textId="0E373C36"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Utah</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1024F0E3" w14:textId="1C6C7094"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43A005D" w14:textId="07279118"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702CF00F" w14:textId="13F60975"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07026E75" w14:textId="60D588C5"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03542D7D" w14:textId="7AECE167"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8%</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4F61C39D" w14:textId="6C902593"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19%</w:t>
            </w:r>
          </w:p>
        </w:tc>
      </w:tr>
      <w:tr w:rsidR="00E67C1D" w:rsidRPr="00D354F9" w14:paraId="0E7D4EF8"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C9857" w14:textId="780DA0D5"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72CD17D8" w14:textId="70FE6DAA"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118BC4B" w14:textId="6BC1F6EF"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6CFC68A1" w14:textId="0B2B297C"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2A46CB18" w14:textId="11E33ADD"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8EA330E" w14:textId="5555E855"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4BB58A09" w14:textId="5BBED99F"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r>
      <w:tr w:rsidR="00E67C1D" w:rsidRPr="00D354F9" w14:paraId="49FABA2A"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B2F72" w14:textId="3DDFF494"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Virginia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776820D2" w14:textId="43AF934F"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0C01498" w14:textId="41B322C7"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13E2F240" w14:textId="104A0769"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04742B70" w14:textId="030AF5D4"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7B32547" w14:textId="56857FB6"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2EA9FA79" w14:textId="5A813DB6"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r>
      <w:tr w:rsidR="00E67C1D" w:rsidRPr="00D354F9" w14:paraId="634322B0"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4BEAA" w14:textId="53B6AC81"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40D35EB1" w14:textId="2B2962BC"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07E48B77" w14:textId="6DBD842F"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65C6FB91" w14:textId="1A8500A1"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1DADD161" w14:textId="7B75D635"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304638B3" w14:textId="72A7B885"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10FA094A" w14:textId="275EBD87"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r>
      <w:tr w:rsidR="00E67C1D" w:rsidRPr="00D354F9" w14:paraId="7C14F553"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6ACBB" w14:textId="2204A96E"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West Virginia</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2C6D3FE7" w14:textId="7899BD94"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6393CB5" w14:textId="3D0AD94B"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0CDAEA03" w14:textId="643ED5C1"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45502B1D" w14:textId="599B4034"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F92CFF4" w14:textId="33FAE4BB"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2E408401" w14:textId="3B25AB9B"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3FDE7040"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45E9F" w14:textId="27E4AF43"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Wisconsin</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677EE222" w14:textId="2F3532B3"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09B63388" w14:textId="26E6CB41"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2DE3A194" w14:textId="7F10485D"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10BA74F3" w14:textId="2EB50A21"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5C253B02" w14:textId="72524E81"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1B55A66D" w14:textId="5A9AA5BF"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r>
      <w:tr w:rsidR="00E67C1D" w:rsidRPr="00D354F9" w14:paraId="3EE02B72" w14:textId="77777777" w:rsidTr="001C0661">
        <w:trPr>
          <w:trHeight w:hRule="exact" w:val="180"/>
        </w:trPr>
        <w:tc>
          <w:tcPr>
            <w:tcW w:w="2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51A1F" w14:textId="0B247010" w:rsidR="00E67C1D" w:rsidRPr="00D354F9" w:rsidRDefault="00E67C1D" w:rsidP="00D354F9">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Wyoming</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14:paraId="3447ED0E" w14:textId="79D56607" w:rsidR="00E67C1D" w:rsidRPr="00E77F10" w:rsidRDefault="00E67C1D"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465E0B1A" w14:textId="0AB80BFD" w:rsidR="00E67C1D" w:rsidRPr="00E77F10" w:rsidRDefault="00E67C1D" w:rsidP="007D2FAD">
            <w:pPr>
              <w:spacing w:after="0" w:line="240" w:lineRule="auto"/>
              <w:ind w:left="-198"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20DCB632" w14:textId="51B09C89" w:rsidR="00E67C1D" w:rsidRPr="00E77F10" w:rsidRDefault="00E67C1D" w:rsidP="00243CC8">
            <w:pPr>
              <w:spacing w:after="0" w:line="240" w:lineRule="auto"/>
              <w:ind w:right="384"/>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4E465628" w14:textId="7F721360" w:rsidR="00E67C1D" w:rsidRPr="00E77F10" w:rsidRDefault="00E67C1D" w:rsidP="00243CC8">
            <w:pPr>
              <w:tabs>
                <w:tab w:val="left" w:pos="827"/>
              </w:tabs>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B642CFF" w14:textId="565E4162" w:rsidR="00E67C1D" w:rsidRPr="00E77F10" w:rsidRDefault="00E67C1D" w:rsidP="007D2FAD">
            <w:pPr>
              <w:spacing w:after="0" w:line="240" w:lineRule="auto"/>
              <w:ind w:left="-233" w:right="157"/>
              <w:jc w:val="right"/>
              <w:rPr>
                <w:rFonts w:ascii="Times New Roman" w:eastAsia="Times New Roman" w:hAnsi="Times New Roman"/>
                <w:color w:val="000000"/>
                <w:sz w:val="16"/>
                <w:szCs w:val="16"/>
              </w:rPr>
            </w:pPr>
            <w:r w:rsidRPr="00E77F10">
              <w:rPr>
                <w:rFonts w:ascii="Times New Roman" w:hAnsi="Times New Roman"/>
                <w:color w:val="000000"/>
                <w:sz w:val="16"/>
                <w:szCs w:val="16"/>
              </w:rPr>
              <w:t>14%</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14:paraId="4D1F2520" w14:textId="78FF4203" w:rsidR="00E67C1D" w:rsidRPr="00E77F10" w:rsidRDefault="00E67C1D" w:rsidP="007D2FAD">
            <w:pPr>
              <w:spacing w:after="0" w:line="240" w:lineRule="auto"/>
              <w:ind w:left="-203" w:right="127"/>
              <w:jc w:val="right"/>
              <w:rPr>
                <w:rFonts w:ascii="Times New Roman" w:eastAsia="Times New Roman" w:hAnsi="Times New Roman"/>
                <w:color w:val="000000"/>
                <w:sz w:val="16"/>
                <w:szCs w:val="16"/>
              </w:rPr>
            </w:pPr>
            <w:r w:rsidRPr="00E77F10">
              <w:rPr>
                <w:rFonts w:ascii="Times New Roman" w:hAnsi="Times New Roman"/>
                <w:color w:val="000000"/>
                <w:sz w:val="16"/>
                <w:szCs w:val="16"/>
              </w:rPr>
              <w:t>&lt;50%</w:t>
            </w:r>
          </w:p>
        </w:tc>
      </w:tr>
    </w:tbl>
    <w:p w14:paraId="02C85069" w14:textId="77777777" w:rsidR="00C068F0" w:rsidRDefault="003B56D2" w:rsidP="00C068F0">
      <w:pPr>
        <w:spacing w:after="0" w:line="240" w:lineRule="auto"/>
        <w:rPr>
          <w:rFonts w:ascii="Times New Roman" w:eastAsia="Times New Roman" w:hAnsi="Times New Roman"/>
          <w:bCs/>
          <w:sz w:val="16"/>
          <w:szCs w:val="16"/>
        </w:rPr>
      </w:pPr>
      <w:r>
        <w:rPr>
          <w:rFonts w:ascii="Times New Roman" w:hAnsi="Times New Roman"/>
          <w:sz w:val="16"/>
          <w:szCs w:val="16"/>
        </w:rPr>
        <w:t>NOTES</w:t>
      </w:r>
      <w:r w:rsidR="00F1349D">
        <w:rPr>
          <w:rFonts w:ascii="Times New Roman" w:hAnsi="Times New Roman"/>
          <w:sz w:val="16"/>
          <w:szCs w:val="16"/>
        </w:rPr>
        <w:t xml:space="preserve">: </w:t>
      </w:r>
      <w:r w:rsidR="00C068F0" w:rsidRPr="005129AF">
        <w:rPr>
          <w:rFonts w:ascii="Times New Roman" w:eastAsia="Times New Roman" w:hAnsi="Times New Roman"/>
          <w:bCs/>
          <w:sz w:val="16"/>
          <w:szCs w:val="16"/>
        </w:rPr>
        <w:t>Both content and achievement standards vary widely across states, so proficien</w:t>
      </w:r>
      <w:r w:rsidR="00C068F0">
        <w:rPr>
          <w:rFonts w:ascii="Times New Roman" w:eastAsia="Times New Roman" w:hAnsi="Times New Roman"/>
          <w:bCs/>
          <w:sz w:val="16"/>
          <w:szCs w:val="16"/>
        </w:rPr>
        <w:t>cy</w:t>
      </w:r>
      <w:r w:rsidR="00C068F0" w:rsidRPr="005129AF">
        <w:rPr>
          <w:rFonts w:ascii="Times New Roman" w:eastAsia="Times New Roman" w:hAnsi="Times New Roman"/>
          <w:bCs/>
          <w:sz w:val="16"/>
          <w:szCs w:val="16"/>
        </w:rPr>
        <w:t xml:space="preserve"> rates should not be compared across states.</w:t>
      </w:r>
      <w:r w:rsidR="00C068F0">
        <w:rPr>
          <w:rFonts w:ascii="Times New Roman" w:eastAsia="Times New Roman" w:hAnsi="Times New Roman"/>
          <w:bCs/>
          <w:sz w:val="16"/>
          <w:szCs w:val="16"/>
        </w:rPr>
        <w:t xml:space="preserve">  </w:t>
      </w:r>
      <w:r w:rsidR="00C068F0" w:rsidRPr="005129AF">
        <w:rPr>
          <w:rFonts w:ascii="Times New Roman" w:eastAsia="Times New Roman" w:hAnsi="Times New Roman"/>
          <w:bCs/>
          <w:sz w:val="16"/>
          <w:szCs w:val="16"/>
        </w:rPr>
        <w:t xml:space="preserve">Additionally, </w:t>
      </w:r>
      <w:r w:rsidR="00C068F0">
        <w:rPr>
          <w:rFonts w:ascii="Times New Roman" w:hAnsi="Times New Roman"/>
          <w:sz w:val="16"/>
          <w:szCs w:val="16"/>
        </w:rPr>
        <w:t>v</w:t>
      </w:r>
      <w:r w:rsidR="00C068F0" w:rsidRPr="00931F2A">
        <w:rPr>
          <w:rFonts w:ascii="Times New Roman" w:hAnsi="Times New Roman"/>
          <w:sz w:val="16"/>
          <w:szCs w:val="16"/>
        </w:rPr>
        <w:t>ariation in content and achievement standards across grades should be evaluated if and before comparing data across grade</w:t>
      </w:r>
      <w:r w:rsidR="00C068F0">
        <w:rPr>
          <w:rFonts w:ascii="Times New Roman" w:hAnsi="Times New Roman"/>
          <w:sz w:val="16"/>
          <w:szCs w:val="16"/>
        </w:rPr>
        <w:t xml:space="preserve"> </w:t>
      </w:r>
      <w:r w:rsidR="00C068F0" w:rsidRPr="00931F2A">
        <w:rPr>
          <w:rFonts w:ascii="Times New Roman" w:hAnsi="Times New Roman"/>
          <w:sz w:val="16"/>
          <w:szCs w:val="16"/>
        </w:rPr>
        <w:t>levels</w:t>
      </w:r>
      <w:r w:rsidR="00C068F0">
        <w:rPr>
          <w:rFonts w:ascii="Times New Roman" w:hAnsi="Times New Roman"/>
          <w:sz w:val="16"/>
          <w:szCs w:val="16"/>
        </w:rPr>
        <w:t>.</w:t>
      </w:r>
    </w:p>
    <w:p w14:paraId="38EF80B1" w14:textId="5A418EE2" w:rsidR="00023796" w:rsidRPr="00EA1AE8" w:rsidRDefault="003B56D2" w:rsidP="000416D4">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r w:rsidR="001B51E9">
        <w:rPr>
          <w:rFonts w:ascii="Times New Roman" w:hAnsi="Times New Roman"/>
          <w:sz w:val="16"/>
          <w:szCs w:val="16"/>
        </w:rPr>
        <w:t>.</w:t>
      </w:r>
      <w:r w:rsidR="00EA1AE8">
        <w:rPr>
          <w:b/>
          <w:bCs/>
          <w:sz w:val="20"/>
          <w:szCs w:val="20"/>
        </w:rPr>
        <w:t xml:space="preserve">  </w:t>
      </w:r>
      <w:r w:rsidR="00023796" w:rsidRPr="00725CE3">
        <w:rPr>
          <w:rFonts w:ascii="Times New Roman" w:eastAsia="Times New Roman" w:hAnsi="Times New Roman"/>
          <w:sz w:val="16"/>
          <w:szCs w:val="16"/>
        </w:rPr>
        <w:t>n&lt;</w:t>
      </w:r>
      <w:r w:rsidR="00023796" w:rsidRPr="00405D5F">
        <w:rPr>
          <w:rFonts w:ascii="Times New Roman" w:hAnsi="Times New Roman"/>
          <w:sz w:val="16"/>
          <w:szCs w:val="16"/>
        </w:rPr>
        <w:t xml:space="preserve"> </w:t>
      </w:r>
      <w:r w:rsidR="00023796">
        <w:rPr>
          <w:rFonts w:ascii="Times New Roman" w:hAnsi="Times New Roman"/>
          <w:sz w:val="16"/>
          <w:szCs w:val="16"/>
        </w:rPr>
        <w:t>indicates that</w:t>
      </w:r>
      <w:r w:rsidR="00023796" w:rsidRPr="00405D5F">
        <w:rPr>
          <w:rFonts w:ascii="Times New Roman" w:hAnsi="Times New Roman"/>
          <w:sz w:val="16"/>
          <w:szCs w:val="16"/>
        </w:rPr>
        <w:t xml:space="preserve"> data have been suppressed </w:t>
      </w:r>
      <w:r w:rsidR="00934C86">
        <w:rPr>
          <w:rFonts w:ascii="Times New Roman" w:hAnsi="Times New Roman"/>
          <w:sz w:val="16"/>
          <w:szCs w:val="16"/>
        </w:rPr>
        <w:t xml:space="preserve">to protect </w:t>
      </w:r>
      <w:r w:rsidR="00934C86" w:rsidRPr="00EA1AE8">
        <w:rPr>
          <w:rFonts w:ascii="Times New Roman" w:hAnsi="Times New Roman"/>
          <w:sz w:val="16"/>
          <w:szCs w:val="16"/>
        </w:rPr>
        <w:t>privacy</w:t>
      </w:r>
      <w:r w:rsidR="00023796" w:rsidRPr="00EA1AE8">
        <w:rPr>
          <w:rFonts w:ascii="Times New Roman" w:hAnsi="Times New Roman"/>
          <w:sz w:val="16"/>
          <w:szCs w:val="16"/>
        </w:rPr>
        <w:t>.</w:t>
      </w:r>
      <w:r w:rsidR="0047588B" w:rsidRPr="00EA1AE8">
        <w:rPr>
          <w:rFonts w:ascii="Times New Roman" w:hAnsi="Times New Roman"/>
          <w:sz w:val="16"/>
          <w:szCs w:val="16"/>
        </w:rPr>
        <w:t xml:space="preserve"> </w:t>
      </w:r>
      <w:r w:rsidR="00126EB4">
        <w:rPr>
          <w:rFonts w:ascii="Times New Roman" w:hAnsi="Times New Roman"/>
          <w:sz w:val="16"/>
          <w:szCs w:val="16"/>
        </w:rPr>
        <w:t xml:space="preserve"> </w:t>
      </w:r>
      <w:r w:rsidR="00EA1AE8" w:rsidRPr="00EA1AE8">
        <w:rPr>
          <w:rFonts w:ascii="Times New Roman" w:hAnsi="Times New Roman"/>
          <w:sz w:val="16"/>
          <w:szCs w:val="16"/>
        </w:rPr>
        <w:t>A number with a &gt; or &lt; indicates that the value has been blurred because of a small n-size.</w:t>
      </w:r>
      <w:r w:rsidR="00EA1AE8" w:rsidRPr="00AB52B7">
        <w:rPr>
          <w:rFonts w:ascii="Times New Roman" w:hAnsi="Times New Roman"/>
          <w:b/>
          <w:sz w:val="16"/>
        </w:rPr>
        <w:t xml:space="preserve"> </w:t>
      </w:r>
      <w:r w:rsidR="001B51E9" w:rsidRPr="001B51E9">
        <w:rPr>
          <w:rFonts w:ascii="Times New Roman" w:eastAsia="Times New Roman" w:hAnsi="Times New Roman"/>
          <w:color w:val="000000"/>
          <w:sz w:val="16"/>
          <w:szCs w:val="16"/>
        </w:rPr>
        <w:t>†</w:t>
      </w:r>
      <w:r w:rsidR="001B51E9">
        <w:rPr>
          <w:rFonts w:ascii="Times New Roman" w:eastAsia="Times New Roman" w:hAnsi="Times New Roman"/>
          <w:color w:val="000000"/>
          <w:sz w:val="16"/>
          <w:szCs w:val="16"/>
        </w:rPr>
        <w:t xml:space="preserve"> indicates that </w:t>
      </w:r>
      <w:r w:rsidR="001B51E9">
        <w:rPr>
          <w:rFonts w:ascii="Times New Roman" w:hAnsi="Times New Roman"/>
          <w:sz w:val="16"/>
          <w:szCs w:val="16"/>
        </w:rPr>
        <w:t>t</w:t>
      </w:r>
      <w:r w:rsidR="00023796" w:rsidRPr="00405D5F">
        <w:rPr>
          <w:rFonts w:ascii="Times New Roman" w:hAnsi="Times New Roman"/>
          <w:sz w:val="16"/>
          <w:szCs w:val="16"/>
        </w:rPr>
        <w:t>he Bureau of Indian Education, Connecticut, the District of Columbia, Puerto Rico</w:t>
      </w:r>
      <w:r w:rsidR="000048DB">
        <w:rPr>
          <w:rFonts w:ascii="Times New Roman" w:hAnsi="Times New Roman"/>
          <w:sz w:val="16"/>
          <w:szCs w:val="16"/>
        </w:rPr>
        <w:t xml:space="preserve">, Rhode Island </w:t>
      </w:r>
      <w:r w:rsidR="00597685">
        <w:rPr>
          <w:rFonts w:ascii="Times New Roman" w:hAnsi="Times New Roman"/>
          <w:sz w:val="16"/>
          <w:szCs w:val="16"/>
        </w:rPr>
        <w:t>and West Virginia</w:t>
      </w:r>
      <w:r w:rsidR="00D7369A">
        <w:rPr>
          <w:rFonts w:ascii="Times New Roman" w:hAnsi="Times New Roman"/>
          <w:sz w:val="16"/>
          <w:szCs w:val="16"/>
        </w:rPr>
        <w:t xml:space="preserve"> </w:t>
      </w:r>
      <w:r w:rsidR="00023796" w:rsidRPr="00405D5F">
        <w:rPr>
          <w:rFonts w:ascii="Times New Roman" w:hAnsi="Times New Roman"/>
          <w:sz w:val="16"/>
          <w:szCs w:val="16"/>
        </w:rPr>
        <w:t>do not have migrant programs</w:t>
      </w:r>
      <w:r w:rsidR="00023796" w:rsidRPr="00F9212C">
        <w:rPr>
          <w:rFonts w:ascii="Times New Roman" w:hAnsi="Times New Roman"/>
          <w:sz w:val="16"/>
          <w:szCs w:val="16"/>
        </w:rPr>
        <w:t xml:space="preserve">. </w:t>
      </w:r>
    </w:p>
    <w:p w14:paraId="5B0534E3" w14:textId="77777777" w:rsidR="00A21BEB" w:rsidRDefault="00EA1AE8" w:rsidP="000416D4">
      <w:pPr>
        <w:pStyle w:val="Caption"/>
        <w:spacing w:after="0" w:line="240" w:lineRule="auto"/>
        <w:rPr>
          <w:rFonts w:ascii="Times New Roman" w:hAnsi="Times New Roman"/>
          <w:bCs w:val="0"/>
          <w:sz w:val="16"/>
          <w:szCs w:val="16"/>
        </w:rPr>
      </w:pPr>
      <w:r w:rsidRPr="00625720">
        <w:rPr>
          <w:rFonts w:ascii="Times New Roman" w:hAnsi="Times New Roman"/>
          <w:b w:val="0"/>
          <w:sz w:val="16"/>
          <w:szCs w:val="16"/>
        </w:rPr>
        <w:t xml:space="preserve">*BIE data on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sidRPr="00625720">
        <w:rPr>
          <w:rFonts w:ascii="Times New Roman" w:hAnsi="Times New Roman"/>
          <w:b w:val="0"/>
          <w:sz w:val="16"/>
          <w:szCs w:val="16"/>
        </w:rPr>
        <w:t xml:space="preserve"> school </w:t>
      </w:r>
      <w:proofErr w:type="gramStart"/>
      <w:r w:rsidRPr="00625720">
        <w:rPr>
          <w:rFonts w:ascii="Times New Roman" w:hAnsi="Times New Roman"/>
          <w:b w:val="0"/>
          <w:sz w:val="16"/>
          <w:szCs w:val="16"/>
        </w:rPr>
        <w:t>year</w:t>
      </w:r>
      <w:proofErr w:type="gramEnd"/>
      <w:r w:rsidRPr="00625720">
        <w:rPr>
          <w:rFonts w:ascii="Times New Roman" w:hAnsi="Times New Roman"/>
          <w:b w:val="0"/>
          <w:sz w:val="16"/>
          <w:szCs w:val="16"/>
        </w:rPr>
        <w:t xml:space="preserve"> were missing or incomplete.</w:t>
      </w:r>
      <w:r w:rsidR="00E67C1D">
        <w:rPr>
          <w:rFonts w:ascii="Times New Roman" w:hAnsi="Times New Roman"/>
          <w:bCs w:val="0"/>
          <w:sz w:val="16"/>
          <w:szCs w:val="16"/>
        </w:rPr>
        <w:t xml:space="preserve"> </w:t>
      </w:r>
    </w:p>
    <w:p w14:paraId="350532EA" w14:textId="71CABE8E" w:rsidR="00A21BEB" w:rsidRDefault="00E67C1D" w:rsidP="000416D4">
      <w:pPr>
        <w:pStyle w:val="Caption"/>
        <w:spacing w:after="0" w:line="240" w:lineRule="auto"/>
        <w:rPr>
          <w:rFonts w:ascii="Times New Roman" w:hAnsi="Times New Roman"/>
          <w:b w:val="0"/>
          <w:sz w:val="16"/>
          <w:szCs w:val="16"/>
        </w:rPr>
      </w:pPr>
      <w:r>
        <w:rPr>
          <w:rFonts w:ascii="Times New Roman" w:eastAsia="Times New Roman" w:hAnsi="Times New Roman"/>
          <w:b w:val="0"/>
          <w:sz w:val="16"/>
          <w:szCs w:val="16"/>
        </w:rPr>
        <w:t>**</w:t>
      </w:r>
      <w:r>
        <w:rPr>
          <w:rFonts w:ascii="Times New Roman" w:hAnsi="Times New Roman"/>
          <w:b w:val="0"/>
          <w:sz w:val="16"/>
          <w:szCs w:val="16"/>
        </w:rPr>
        <w:t xml:space="preserve">Kansas did not submit assessment data for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Pr>
          <w:rFonts w:ascii="Times New Roman" w:hAnsi="Times New Roman"/>
          <w:b w:val="0"/>
          <w:sz w:val="16"/>
          <w:szCs w:val="16"/>
        </w:rPr>
        <w:t xml:space="preserve"> school </w:t>
      </w:r>
      <w:proofErr w:type="gramStart"/>
      <w:r>
        <w:rPr>
          <w:rFonts w:ascii="Times New Roman" w:hAnsi="Times New Roman"/>
          <w:b w:val="0"/>
          <w:sz w:val="16"/>
          <w:szCs w:val="16"/>
        </w:rPr>
        <w:t>year</w:t>
      </w:r>
      <w:proofErr w:type="gramEnd"/>
      <w:r>
        <w:rPr>
          <w:rFonts w:ascii="Times New Roman" w:hAnsi="Times New Roman"/>
          <w:b w:val="0"/>
          <w:sz w:val="16"/>
          <w:szCs w:val="16"/>
        </w:rPr>
        <w:t xml:space="preserve"> due to a cyber-attack. </w:t>
      </w:r>
    </w:p>
    <w:p w14:paraId="421F0A40" w14:textId="1F32E118" w:rsidR="00905742" w:rsidRDefault="00E67C1D" w:rsidP="00905742">
      <w:pPr>
        <w:pStyle w:val="Caption"/>
        <w:spacing w:after="0" w:line="240" w:lineRule="auto"/>
        <w:rPr>
          <w:rFonts w:ascii="Times New Roman" w:hAnsi="Times New Roman"/>
          <w:b w:val="0"/>
          <w:sz w:val="16"/>
          <w:szCs w:val="16"/>
        </w:rPr>
      </w:pPr>
      <w:r w:rsidRPr="00FF2545">
        <w:rPr>
          <w:rFonts w:ascii="Times New Roman" w:hAnsi="Times New Roman"/>
          <w:b w:val="0"/>
          <w:sz w:val="16"/>
          <w:szCs w:val="16"/>
        </w:rPr>
        <w:t>*</w:t>
      </w:r>
      <w:r>
        <w:rPr>
          <w:rFonts w:ascii="Times New Roman" w:hAnsi="Times New Roman"/>
          <w:b w:val="0"/>
          <w:sz w:val="16"/>
          <w:szCs w:val="16"/>
        </w:rPr>
        <w:t>*</w:t>
      </w:r>
      <w:r w:rsidRPr="00FF2545">
        <w:rPr>
          <w:rFonts w:ascii="Times New Roman" w:hAnsi="Times New Roman"/>
          <w:b w:val="0"/>
          <w:sz w:val="16"/>
          <w:szCs w:val="16"/>
        </w:rPr>
        <w:t>*</w:t>
      </w:r>
      <w:r w:rsidR="001C0661" w:rsidRPr="001C0661">
        <w:rPr>
          <w:rFonts w:ascii="Times New Roman" w:hAnsi="Times New Roman"/>
          <w:b w:val="0"/>
          <w:sz w:val="16"/>
          <w:szCs w:val="16"/>
        </w:rPr>
        <w:t xml:space="preserve"> </w:t>
      </w:r>
      <w:r w:rsidR="001C0661" w:rsidRPr="00A2378D">
        <w:rPr>
          <w:rFonts w:ascii="Times New Roman" w:hAnsi="Times New Roman"/>
          <w:b w:val="0"/>
          <w:sz w:val="16"/>
          <w:szCs w:val="16"/>
        </w:rPr>
        <w:t>C</w:t>
      </w:r>
      <w:r w:rsidR="00D545BA">
        <w:rPr>
          <w:rFonts w:ascii="Times New Roman" w:hAnsi="Times New Roman"/>
          <w:b w:val="0"/>
          <w:sz w:val="16"/>
          <w:szCs w:val="16"/>
        </w:rPr>
        <w:t>onnecticut</w:t>
      </w:r>
      <w:r w:rsidR="001C0661" w:rsidRPr="00A2378D">
        <w:rPr>
          <w:rFonts w:ascii="Times New Roman" w:hAnsi="Times New Roman"/>
          <w:b w:val="0"/>
          <w:sz w:val="16"/>
          <w:szCs w:val="16"/>
        </w:rPr>
        <w:t xml:space="preserve">, </w:t>
      </w:r>
      <w:r w:rsidR="00D545BA">
        <w:rPr>
          <w:rFonts w:ascii="Times New Roman" w:hAnsi="Times New Roman"/>
          <w:b w:val="0"/>
          <w:sz w:val="16"/>
          <w:szCs w:val="16"/>
        </w:rPr>
        <w:t>Idaho</w:t>
      </w:r>
      <w:r w:rsidR="001C0661" w:rsidRPr="00A2378D">
        <w:rPr>
          <w:rFonts w:ascii="Times New Roman" w:hAnsi="Times New Roman"/>
          <w:b w:val="0"/>
          <w:sz w:val="16"/>
          <w:szCs w:val="16"/>
        </w:rPr>
        <w:t xml:space="preserve">, </w:t>
      </w:r>
      <w:r w:rsidR="00D545BA" w:rsidRPr="00A2378D">
        <w:rPr>
          <w:rFonts w:ascii="Times New Roman" w:hAnsi="Times New Roman"/>
          <w:b w:val="0"/>
          <w:sz w:val="16"/>
          <w:szCs w:val="16"/>
        </w:rPr>
        <w:t>M</w:t>
      </w:r>
      <w:r w:rsidR="00D545BA">
        <w:rPr>
          <w:rFonts w:ascii="Times New Roman" w:hAnsi="Times New Roman"/>
          <w:b w:val="0"/>
          <w:sz w:val="16"/>
          <w:szCs w:val="16"/>
        </w:rPr>
        <w:t>ontana</w:t>
      </w:r>
      <w:r w:rsidR="001C0661" w:rsidRPr="00A2378D">
        <w:rPr>
          <w:rFonts w:ascii="Times New Roman" w:hAnsi="Times New Roman"/>
          <w:b w:val="0"/>
          <w:sz w:val="16"/>
          <w:szCs w:val="16"/>
        </w:rPr>
        <w:t>, and S</w:t>
      </w:r>
      <w:r w:rsidR="00D545BA">
        <w:rPr>
          <w:rFonts w:ascii="Times New Roman" w:hAnsi="Times New Roman"/>
          <w:b w:val="0"/>
          <w:sz w:val="16"/>
          <w:szCs w:val="16"/>
        </w:rPr>
        <w:t xml:space="preserve">outh </w:t>
      </w:r>
      <w:r w:rsidR="001C0661" w:rsidRPr="00A2378D">
        <w:rPr>
          <w:rFonts w:ascii="Times New Roman" w:hAnsi="Times New Roman"/>
          <w:b w:val="0"/>
          <w:sz w:val="16"/>
          <w:szCs w:val="16"/>
        </w:rPr>
        <w:t>D</w:t>
      </w:r>
      <w:r w:rsidR="00D545BA">
        <w:rPr>
          <w:rFonts w:ascii="Times New Roman" w:hAnsi="Times New Roman"/>
          <w:b w:val="0"/>
          <w:sz w:val="16"/>
          <w:szCs w:val="16"/>
        </w:rPr>
        <w:t>akota</w:t>
      </w:r>
      <w:r w:rsidR="001C0661" w:rsidRPr="00A2378D">
        <w:rPr>
          <w:rFonts w:ascii="Times New Roman" w:hAnsi="Times New Roman"/>
          <w:b w:val="0"/>
          <w:sz w:val="16"/>
          <w:szCs w:val="16"/>
        </w:rPr>
        <w:t xml:space="preserve"> administered a college</w:t>
      </w:r>
      <w:r w:rsidR="001C0661">
        <w:rPr>
          <w:rFonts w:ascii="Times New Roman" w:hAnsi="Times New Roman"/>
          <w:b w:val="0"/>
          <w:sz w:val="16"/>
          <w:szCs w:val="16"/>
        </w:rPr>
        <w:t xml:space="preserve">- </w:t>
      </w:r>
      <w:r w:rsidR="001C0661" w:rsidRPr="00A2378D">
        <w:rPr>
          <w:rFonts w:ascii="Times New Roman" w:hAnsi="Times New Roman"/>
          <w:b w:val="0"/>
          <w:sz w:val="16"/>
          <w:szCs w:val="16"/>
        </w:rPr>
        <w:t>and career</w:t>
      </w:r>
      <w:r w:rsidR="001C0661">
        <w:rPr>
          <w:rFonts w:ascii="Times New Roman" w:hAnsi="Times New Roman"/>
          <w:b w:val="0"/>
          <w:sz w:val="16"/>
          <w:szCs w:val="16"/>
        </w:rPr>
        <w:t>-</w:t>
      </w:r>
      <w:r w:rsidR="001C0661" w:rsidRPr="00A2378D">
        <w:rPr>
          <w:rFonts w:ascii="Times New Roman" w:hAnsi="Times New Roman"/>
          <w:b w:val="0"/>
          <w:sz w:val="16"/>
          <w:szCs w:val="16"/>
        </w:rPr>
        <w:t>ready field test to all students</w:t>
      </w:r>
      <w:r w:rsidR="001C0661">
        <w:rPr>
          <w:rFonts w:ascii="Times New Roman" w:hAnsi="Times New Roman"/>
          <w:b w:val="0"/>
          <w:sz w:val="16"/>
          <w:szCs w:val="16"/>
        </w:rPr>
        <w:t>, for all grades</w:t>
      </w:r>
      <w:r w:rsidR="001C0661" w:rsidRPr="00A2378D">
        <w:rPr>
          <w:rFonts w:ascii="Times New Roman" w:hAnsi="Times New Roman"/>
          <w:b w:val="0"/>
          <w:sz w:val="16"/>
          <w:szCs w:val="16"/>
        </w:rPr>
        <w:t xml:space="preserve"> in </w:t>
      </w:r>
      <w:r w:rsidR="00905742">
        <w:rPr>
          <w:rFonts w:ascii="Times New Roman" w:hAnsi="Times New Roman"/>
          <w:b w:val="0"/>
          <w:sz w:val="16"/>
          <w:szCs w:val="16"/>
        </w:rPr>
        <w:t>each</w:t>
      </w:r>
      <w:r w:rsidR="00905742" w:rsidRPr="00A2378D">
        <w:rPr>
          <w:rFonts w:ascii="Times New Roman" w:hAnsi="Times New Roman"/>
          <w:b w:val="0"/>
          <w:sz w:val="16"/>
          <w:szCs w:val="16"/>
        </w:rPr>
        <w:t xml:space="preserve"> state</w:t>
      </w:r>
      <w:r w:rsidR="00905742">
        <w:rPr>
          <w:rFonts w:ascii="Times New Roman" w:hAnsi="Times New Roman"/>
          <w:b w:val="0"/>
          <w:sz w:val="16"/>
          <w:szCs w:val="16"/>
        </w:rPr>
        <w:t>. California administered a field test in grades three–eight; data are not displayed due to lack of comparability with prior years.</w:t>
      </w:r>
      <w:r w:rsidR="00905742" w:rsidRPr="00A2378D">
        <w:rPr>
          <w:rFonts w:ascii="Times New Roman" w:hAnsi="Times New Roman"/>
          <w:b w:val="0"/>
          <w:sz w:val="16"/>
          <w:szCs w:val="16"/>
        </w:rPr>
        <w:t xml:space="preserve"> </w:t>
      </w:r>
      <w:r w:rsidR="00905742" w:rsidRPr="005E4851">
        <w:rPr>
          <w:rFonts w:ascii="Times New Roman" w:hAnsi="Times New Roman"/>
          <w:b w:val="0"/>
          <w:sz w:val="16"/>
          <w:szCs w:val="16"/>
        </w:rPr>
        <w:t xml:space="preserve"> </w:t>
      </w:r>
    </w:p>
    <w:p w14:paraId="7995B52F" w14:textId="5C8B3B80" w:rsidR="00905742" w:rsidRDefault="00905742" w:rsidP="00905742">
      <w:pPr>
        <w:spacing w:after="0"/>
        <w:rPr>
          <w:rFonts w:ascii="Times New Roman" w:hAnsi="Times New Roman"/>
          <w:sz w:val="16"/>
          <w:szCs w:val="16"/>
        </w:rPr>
      </w:pPr>
      <w:r w:rsidRPr="00A2378D">
        <w:rPr>
          <w:rFonts w:ascii="Times New Roman" w:hAnsi="Times New Roman"/>
          <w:sz w:val="16"/>
          <w:szCs w:val="16"/>
        </w:rPr>
        <w:t>***</w:t>
      </w:r>
      <w:r>
        <w:rPr>
          <w:rFonts w:ascii="Times New Roman" w:hAnsi="Times New Roman"/>
          <w:sz w:val="16"/>
          <w:szCs w:val="16"/>
        </w:rPr>
        <w:t>*</w:t>
      </w:r>
      <w:r w:rsidRPr="00BC542D">
        <w:rPr>
          <w:rFonts w:ascii="Times New Roman" w:hAnsi="Times New Roman"/>
          <w:sz w:val="16"/>
          <w:szCs w:val="16"/>
        </w:rPr>
        <w:t xml:space="preserve"> </w:t>
      </w:r>
      <w:r w:rsidRPr="002A0CAA">
        <w:rPr>
          <w:rFonts w:ascii="Times New Roman" w:hAnsi="Times New Roman"/>
          <w:sz w:val="16"/>
          <w:szCs w:val="16"/>
        </w:rPr>
        <w:t>Illinois, Iowa, Maryland, Massachusetts, Mississippi, Nevada, Oregon, Vermont, and Washington</w:t>
      </w:r>
      <w:r w:rsidRPr="00A2378D">
        <w:rPr>
          <w:rFonts w:ascii="Times New Roman" w:hAnsi="Times New Roman"/>
          <w:sz w:val="16"/>
          <w:szCs w:val="16"/>
        </w:rPr>
        <w:t xml:space="preserve"> administered a </w:t>
      </w:r>
      <w:r>
        <w:rPr>
          <w:rFonts w:ascii="Times New Roman" w:hAnsi="Times New Roman"/>
          <w:sz w:val="16"/>
          <w:szCs w:val="16"/>
        </w:rPr>
        <w:t>college- and career-ready</w:t>
      </w:r>
      <w:r w:rsidRPr="00A2378D">
        <w:rPr>
          <w:rFonts w:ascii="Times New Roman" w:hAnsi="Times New Roman"/>
          <w:sz w:val="16"/>
          <w:szCs w:val="16"/>
        </w:rPr>
        <w:t xml:space="preserve"> field test to a sample of students in </w:t>
      </w:r>
      <w:r>
        <w:rPr>
          <w:rFonts w:ascii="Times New Roman" w:hAnsi="Times New Roman"/>
          <w:sz w:val="16"/>
          <w:szCs w:val="16"/>
        </w:rPr>
        <w:t>each</w:t>
      </w:r>
      <w:r w:rsidRPr="00A2378D">
        <w:rPr>
          <w:rFonts w:ascii="Times New Roman" w:hAnsi="Times New Roman"/>
          <w:sz w:val="16"/>
          <w:szCs w:val="16"/>
        </w:rPr>
        <w:t xml:space="preserve"> state.</w:t>
      </w:r>
      <w:r w:rsidR="0097794E">
        <w:rPr>
          <w:rFonts w:ascii="Times New Roman" w:hAnsi="Times New Roman"/>
          <w:sz w:val="16"/>
          <w:szCs w:val="16"/>
        </w:rPr>
        <w:br/>
      </w:r>
      <w:r w:rsidR="00E67C1D"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r w:rsidRPr="00905742">
        <w:rPr>
          <w:rFonts w:ascii="Times New Roman" w:hAnsi="Times New Roman"/>
          <w:sz w:val="16"/>
          <w:szCs w:val="16"/>
        </w:rPr>
        <w:t xml:space="preserve"> </w:t>
      </w:r>
    </w:p>
    <w:p w14:paraId="6A8A88DE" w14:textId="7F54BCC3" w:rsidR="00905742" w:rsidRPr="005C35ED" w:rsidRDefault="00905742" w:rsidP="00905742">
      <w:pPr>
        <w:spacing w:after="0"/>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Pr="00C34DA8">
        <w:rPr>
          <w:rFonts w:ascii="Times New Roman" w:hAnsi="Times New Roman"/>
          <w:i/>
          <w:sz w:val="16"/>
          <w:szCs w:val="16"/>
        </w:rPr>
        <w:t xml:space="preserve">SY </w:t>
      </w:r>
      <w:r>
        <w:rPr>
          <w:rFonts w:ascii="Times New Roman" w:hAnsi="Times New Roman"/>
          <w:i/>
          <w:sz w:val="16"/>
          <w:szCs w:val="16"/>
        </w:rPr>
        <w:t xml:space="preserve">2013–14 </w:t>
      </w:r>
      <w:r w:rsidRPr="00C34DA8">
        <w:rPr>
          <w:rFonts w:ascii="Times New Roman" w:hAnsi="Times New Roman"/>
          <w:i/>
          <w:sz w:val="16"/>
          <w:szCs w:val="16"/>
        </w:rPr>
        <w:t>Consolidated State Performance Report</w:t>
      </w:r>
      <w:r>
        <w:rPr>
          <w:rFonts w:ascii="Times New Roman" w:hAnsi="Times New Roman"/>
          <w:i/>
          <w:sz w:val="16"/>
          <w:szCs w:val="16"/>
        </w:rPr>
        <w:t>:</w:t>
      </w:r>
      <w:r w:rsidRPr="0086104B">
        <w:t xml:space="preserve"> </w:t>
      </w:r>
      <w:hyperlink r:id="rId23" w:history="1">
        <w:r w:rsidRPr="005F7698">
          <w:rPr>
            <w:rStyle w:val="Hyperlink"/>
            <w:rFonts w:ascii="Times New Roman" w:hAnsi="Times New Roman"/>
            <w:sz w:val="16"/>
            <w:szCs w:val="16"/>
          </w:rPr>
          <w:t>http://www2.ed.gov/admins/lead/account/consolidated/index.html</w:t>
        </w:r>
      </w:hyperlink>
      <w:r>
        <w:rPr>
          <w:rFonts w:ascii="Times New Roman" w:hAnsi="Times New Roman"/>
          <w:sz w:val="16"/>
          <w:szCs w:val="16"/>
        </w:rPr>
        <w:tab/>
      </w:r>
    </w:p>
    <w:p w14:paraId="39900BC3" w14:textId="77777777" w:rsidR="00905742" w:rsidRDefault="00905742" w:rsidP="00D545BA">
      <w:pPr>
        <w:rPr>
          <w:rFonts w:ascii="Times New Roman" w:hAnsi="Times New Roman"/>
          <w:sz w:val="16"/>
          <w:szCs w:val="16"/>
        </w:rPr>
      </w:pPr>
      <w:bookmarkStart w:id="30" w:name="_Toc286826297"/>
      <w:bookmarkStart w:id="31" w:name="_Toc332878179"/>
    </w:p>
    <w:p w14:paraId="4F0B52FA" w14:textId="20524CFD" w:rsidR="001B4F68" w:rsidRDefault="00A21BEB" w:rsidP="00E311B7">
      <w:pPr>
        <w:pStyle w:val="Caption"/>
        <w:spacing w:after="0" w:line="240" w:lineRule="auto"/>
        <w:contextualSpacing/>
        <w:jc w:val="center"/>
        <w:rPr>
          <w:rFonts w:ascii="Times New Roman" w:hAnsi="Times New Roman"/>
        </w:rPr>
      </w:pPr>
      <w:r>
        <w:rPr>
          <w:rFonts w:ascii="Times New Roman" w:hAnsi="Times New Roman"/>
        </w:rPr>
        <w:br w:type="page"/>
      </w:r>
      <w:bookmarkStart w:id="32" w:name="_Toc461099029"/>
      <w:r w:rsidR="00023796" w:rsidRPr="00AC0613">
        <w:rPr>
          <w:rFonts w:ascii="Times New Roman" w:hAnsi="Times New Roman"/>
        </w:rPr>
        <w:lastRenderedPageBreak/>
        <w:t xml:space="preserve">Exhibit </w:t>
      </w:r>
      <w:r w:rsidR="00023796" w:rsidRPr="00AC0613">
        <w:rPr>
          <w:rFonts w:ascii="Times New Roman" w:hAnsi="Times New Roman"/>
        </w:rPr>
        <w:fldChar w:fldCharType="begin"/>
      </w:r>
      <w:r w:rsidR="00023796" w:rsidRPr="00AC0613">
        <w:rPr>
          <w:rFonts w:ascii="Times New Roman" w:hAnsi="Times New Roman"/>
        </w:rPr>
        <w:instrText xml:space="preserve"> SEQ Exhibit \* ARABIC </w:instrText>
      </w:r>
      <w:r w:rsidR="00023796" w:rsidRPr="00AC0613">
        <w:rPr>
          <w:rFonts w:ascii="Times New Roman" w:hAnsi="Times New Roman"/>
        </w:rPr>
        <w:fldChar w:fldCharType="separate"/>
      </w:r>
      <w:r w:rsidR="00D959D2">
        <w:rPr>
          <w:rFonts w:ascii="Times New Roman" w:hAnsi="Times New Roman"/>
          <w:noProof/>
        </w:rPr>
        <w:t>6</w:t>
      </w:r>
      <w:bookmarkEnd w:id="30"/>
      <w:r w:rsidR="00023796" w:rsidRPr="00AC0613">
        <w:rPr>
          <w:rFonts w:ascii="Times New Roman" w:hAnsi="Times New Roman"/>
        </w:rPr>
        <w:fldChar w:fldCharType="end"/>
      </w:r>
      <w:r w:rsidR="00E8122E">
        <w:rPr>
          <w:rFonts w:ascii="Times New Roman" w:hAnsi="Times New Roman"/>
        </w:rPr>
        <w:br/>
      </w:r>
      <w:r w:rsidR="00E8122E" w:rsidRPr="00D36A44">
        <w:rPr>
          <w:rFonts w:ascii="Times New Roman" w:hAnsi="Times New Roman"/>
        </w:rPr>
        <w:t xml:space="preserve">Percentage of Fourth-Grade Students Performing </w:t>
      </w:r>
      <w:r w:rsidR="00600A4D">
        <w:rPr>
          <w:rFonts w:ascii="Times New Roman" w:hAnsi="Times New Roman"/>
        </w:rPr>
        <w:t>a</w:t>
      </w:r>
      <w:r w:rsidR="00E8122E" w:rsidRPr="00D36A44">
        <w:rPr>
          <w:rFonts w:ascii="Times New Roman" w:hAnsi="Times New Roman"/>
        </w:rPr>
        <w:t xml:space="preserve">t or Above Their </w:t>
      </w:r>
      <w:r w:rsidR="000B69D2">
        <w:rPr>
          <w:rFonts w:ascii="Times New Roman" w:hAnsi="Times New Roman"/>
        </w:rPr>
        <w:t>S</w:t>
      </w:r>
      <w:r w:rsidR="00481CCF">
        <w:rPr>
          <w:rFonts w:ascii="Times New Roman" w:hAnsi="Times New Roman"/>
        </w:rPr>
        <w:t>tate</w:t>
      </w:r>
      <w:r w:rsidR="00E8122E" w:rsidRPr="00D36A44">
        <w:rPr>
          <w:rFonts w:ascii="Times New Roman" w:hAnsi="Times New Roman"/>
        </w:rPr>
        <w:t>’s Proficient Level in Reading/Language Arts</w:t>
      </w:r>
      <w:r w:rsidR="00D74E8E">
        <w:rPr>
          <w:rFonts w:ascii="Times New Roman" w:hAnsi="Times New Roman"/>
        </w:rPr>
        <w:t>,</w:t>
      </w:r>
      <w:r w:rsidR="00600A4D">
        <w:rPr>
          <w:rFonts w:ascii="Times New Roman" w:hAnsi="Times New Roman"/>
        </w:rPr>
        <w:t xml:space="preserve"> by State and Racial/Ethnic Group</w:t>
      </w:r>
      <w:r w:rsidR="00E8122E" w:rsidRPr="00D36A44">
        <w:rPr>
          <w:rFonts w:ascii="Times New Roman" w:hAnsi="Times New Roman"/>
        </w:rPr>
        <w:t xml:space="preserve">: </w:t>
      </w:r>
      <w:r w:rsidR="00126EB4">
        <w:rPr>
          <w:rFonts w:ascii="Times New Roman" w:hAnsi="Times New Roman"/>
        </w:rPr>
        <w:t>2013</w:t>
      </w:r>
      <w:r w:rsidR="00A105BF">
        <w:rPr>
          <w:rFonts w:ascii="Times New Roman" w:hAnsi="Times New Roman"/>
        </w:rPr>
        <w:t>–</w:t>
      </w:r>
      <w:r w:rsidR="00126EB4">
        <w:rPr>
          <w:rFonts w:ascii="Times New Roman" w:hAnsi="Times New Roman"/>
        </w:rPr>
        <w:t>14</w:t>
      </w:r>
      <w:bookmarkEnd w:id="32"/>
      <w:r w:rsidR="00E8122E" w:rsidRPr="00D36A44">
        <w:rPr>
          <w:rFonts w:ascii="Times New Roman" w:hAnsi="Times New Roman"/>
        </w:rPr>
        <w:t xml:space="preserve"> </w:t>
      </w:r>
      <w:bookmarkEnd w:id="31"/>
    </w:p>
    <w:tbl>
      <w:tblPr>
        <w:tblW w:w="9936" w:type="dxa"/>
        <w:tblInd w:w="93" w:type="dxa"/>
        <w:tblLook w:val="04A0" w:firstRow="1" w:lastRow="0" w:firstColumn="1" w:lastColumn="0" w:noHBand="0" w:noVBand="1"/>
      </w:tblPr>
      <w:tblGrid>
        <w:gridCol w:w="1888"/>
        <w:gridCol w:w="1591"/>
        <w:gridCol w:w="842"/>
        <w:gridCol w:w="950"/>
        <w:gridCol w:w="1171"/>
        <w:gridCol w:w="777"/>
        <w:gridCol w:w="1688"/>
        <w:gridCol w:w="1029"/>
      </w:tblGrid>
      <w:tr w:rsidR="002676CA" w:rsidRPr="00D354F9" w14:paraId="3AC98DB2" w14:textId="77777777" w:rsidTr="001C0661">
        <w:trPr>
          <w:trHeigh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B151E" w14:textId="77777777" w:rsidR="00D354F9" w:rsidRPr="00D354F9" w:rsidRDefault="00D354F9"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 </w:t>
            </w:r>
          </w:p>
        </w:tc>
        <w:tc>
          <w:tcPr>
            <w:tcW w:w="1591" w:type="dxa"/>
            <w:tcBorders>
              <w:top w:val="single" w:sz="4" w:space="0" w:color="000000"/>
              <w:left w:val="nil"/>
              <w:bottom w:val="single" w:sz="4" w:space="0" w:color="000000"/>
              <w:right w:val="single" w:sz="4" w:space="0" w:color="000000"/>
            </w:tcBorders>
            <w:shd w:val="clear" w:color="auto" w:fill="auto"/>
            <w:vAlign w:val="bottom"/>
            <w:hideMark/>
          </w:tcPr>
          <w:p w14:paraId="0CE5E0A4" w14:textId="28ACCEAD"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American Indian and Alaska Native</w:t>
            </w:r>
          </w:p>
        </w:tc>
        <w:tc>
          <w:tcPr>
            <w:tcW w:w="842" w:type="dxa"/>
            <w:tcBorders>
              <w:top w:val="single" w:sz="4" w:space="0" w:color="000000"/>
              <w:left w:val="nil"/>
              <w:bottom w:val="single" w:sz="4" w:space="0" w:color="000000"/>
              <w:right w:val="single" w:sz="4" w:space="0" w:color="000000"/>
            </w:tcBorders>
            <w:shd w:val="clear" w:color="auto" w:fill="auto"/>
            <w:vAlign w:val="bottom"/>
            <w:hideMark/>
          </w:tcPr>
          <w:p w14:paraId="69E7A4A8"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Asian</w:t>
            </w:r>
          </w:p>
        </w:tc>
        <w:tc>
          <w:tcPr>
            <w:tcW w:w="950" w:type="dxa"/>
            <w:tcBorders>
              <w:top w:val="single" w:sz="4" w:space="0" w:color="000000"/>
              <w:left w:val="nil"/>
              <w:bottom w:val="single" w:sz="4" w:space="0" w:color="000000"/>
              <w:right w:val="single" w:sz="4" w:space="0" w:color="000000"/>
            </w:tcBorders>
            <w:shd w:val="clear" w:color="auto" w:fill="auto"/>
            <w:vAlign w:val="bottom"/>
            <w:hideMark/>
          </w:tcPr>
          <w:p w14:paraId="76A4A565"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Black</w:t>
            </w:r>
          </w:p>
        </w:tc>
        <w:tc>
          <w:tcPr>
            <w:tcW w:w="1171" w:type="dxa"/>
            <w:tcBorders>
              <w:top w:val="single" w:sz="4" w:space="0" w:color="000000"/>
              <w:left w:val="nil"/>
              <w:bottom w:val="single" w:sz="4" w:space="0" w:color="000000"/>
              <w:right w:val="single" w:sz="4" w:space="0" w:color="000000"/>
            </w:tcBorders>
            <w:shd w:val="clear" w:color="auto" w:fill="auto"/>
            <w:vAlign w:val="bottom"/>
            <w:hideMark/>
          </w:tcPr>
          <w:p w14:paraId="256A0C8D"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Hispanic</w:t>
            </w:r>
          </w:p>
        </w:tc>
        <w:tc>
          <w:tcPr>
            <w:tcW w:w="777" w:type="dxa"/>
            <w:tcBorders>
              <w:top w:val="single" w:sz="4" w:space="0" w:color="000000"/>
              <w:left w:val="nil"/>
              <w:bottom w:val="single" w:sz="4" w:space="0" w:color="000000"/>
              <w:right w:val="single" w:sz="4" w:space="0" w:color="000000"/>
            </w:tcBorders>
            <w:shd w:val="clear" w:color="auto" w:fill="auto"/>
            <w:vAlign w:val="bottom"/>
            <w:hideMark/>
          </w:tcPr>
          <w:p w14:paraId="7070569C"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White</w:t>
            </w:r>
          </w:p>
        </w:tc>
        <w:tc>
          <w:tcPr>
            <w:tcW w:w="1688" w:type="dxa"/>
            <w:tcBorders>
              <w:top w:val="single" w:sz="4" w:space="0" w:color="000000"/>
              <w:left w:val="nil"/>
              <w:bottom w:val="single" w:sz="4" w:space="0" w:color="000000"/>
              <w:right w:val="single" w:sz="4" w:space="0" w:color="000000"/>
            </w:tcBorders>
            <w:shd w:val="clear" w:color="auto" w:fill="auto"/>
            <w:vAlign w:val="bottom"/>
            <w:hideMark/>
          </w:tcPr>
          <w:p w14:paraId="20B79343"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Native Hawaiian or Other Pacific Islander</w:t>
            </w:r>
          </w:p>
        </w:tc>
        <w:tc>
          <w:tcPr>
            <w:tcW w:w="1029" w:type="dxa"/>
            <w:tcBorders>
              <w:top w:val="single" w:sz="4" w:space="0" w:color="000000"/>
              <w:left w:val="nil"/>
              <w:bottom w:val="single" w:sz="4" w:space="0" w:color="000000"/>
              <w:right w:val="single" w:sz="4" w:space="0" w:color="000000"/>
            </w:tcBorders>
            <w:shd w:val="clear" w:color="auto" w:fill="auto"/>
            <w:vAlign w:val="bottom"/>
            <w:hideMark/>
          </w:tcPr>
          <w:p w14:paraId="3D993D18"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Two or More Races</w:t>
            </w:r>
          </w:p>
        </w:tc>
      </w:tr>
      <w:tr w:rsidR="00E67C1D" w:rsidRPr="00D354F9" w14:paraId="26E0B075"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C68B" w14:textId="12808FCF"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Alabama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7FC6BD60" w14:textId="4CD55558"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065C07E3" w14:textId="2F37E59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3A73442" w14:textId="0E6EA1E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23%</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108C8293" w14:textId="4546C80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7979F686" w14:textId="47759B7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56F36A90" w14:textId="05D966D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34C0821" w14:textId="004C0F3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r>
      <w:tr w:rsidR="00E67C1D" w:rsidRPr="00D354F9" w14:paraId="141511CD"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4383" w14:textId="6919A155"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Alaska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DD0A540" w14:textId="00EF9BA7"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860459E" w14:textId="033308C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05B8F2B" w14:textId="57E4512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33905D7B" w14:textId="6D09632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45F1100" w14:textId="1C2E1CA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E1BF443" w14:textId="300CDBD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617657D9" w14:textId="785AF6B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r>
      <w:tr w:rsidR="00E67C1D" w:rsidRPr="00D354F9" w14:paraId="52758EBE"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A384" w14:textId="174F2F5F"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Arizona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6E85C1B6" w14:textId="54B88182"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1C655D41" w14:textId="454D31C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77B73CEF" w14:textId="3D7B085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4BA9911D" w14:textId="33FCC1A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330DBC7" w14:textId="029E3D2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446C3DC1" w14:textId="0B9BA81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0789F480" w14:textId="6D8CBF1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5661DFA5"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1EA5D" w14:textId="53D8FBC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Arkansas</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15B8B560" w14:textId="4B8CD248"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6A12D135" w14:textId="746BF06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EF0CAF9" w14:textId="6BF21D2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6A7A1CD" w14:textId="4255E99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07F70C2B" w14:textId="74EF202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2B9A872B" w14:textId="14B1009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62404347" w14:textId="656F54F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r>
      <w:tr w:rsidR="00E67C1D" w:rsidRPr="00D354F9" w14:paraId="37CFC1AA"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DA984" w14:textId="33C7F90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03ECE800" w14:textId="7B1BCB4A"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28D0092" w14:textId="7452D93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65BC032" w14:textId="2964964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68E9323A" w14:textId="12E7218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5538C2C5" w14:textId="47FD0C4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7D94E863" w14:textId="51CE004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 </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4A42296" w14:textId="66EC710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1C0661" w:rsidRPr="00D354F9" w14:paraId="0BF3FEEA"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632F" w14:textId="19A8DF14"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58FAE667" w14:textId="59B1D5FB" w:rsidR="001C0661" w:rsidRPr="00E77F10" w:rsidRDefault="001C0661"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C65DF93" w14:textId="166AF732"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5B3EE24B" w14:textId="2099FA0E"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167C3390" w14:textId="4E1AAA1A"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35D2C666" w14:textId="6FFC7811"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7211FB89" w14:textId="152B13B7"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6EBB7B9" w14:textId="30A020F5"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70B4F880"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0E28" w14:textId="7E82C6D2"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Colorado</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1A36E262" w14:textId="29CB662B"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469798E0" w14:textId="7B1B484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0D0A9F5" w14:textId="60B1932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014FB04" w14:textId="17672FA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5FEE8837" w14:textId="6C9B4C5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5CEC95EC" w14:textId="1CCC946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7B4066CE" w14:textId="6F66E5F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r>
      <w:tr w:rsidR="001C0661" w:rsidRPr="00D354F9" w14:paraId="11015C85"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3684" w14:textId="7A126E35"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5B6E5512" w14:textId="0A1D29CE" w:rsidR="001C0661" w:rsidRPr="00E77F10" w:rsidRDefault="001C0661"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2C27BB1" w14:textId="1BD96C4D"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A0FFB35" w14:textId="7F1C7CBE"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2250C28" w14:textId="02EA7CC3"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24FFD39" w14:textId="78C1025A"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31B2515F" w14:textId="1F843BC6"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20E875F1" w14:textId="2EF5D5C0"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764FFCAC"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7161B" w14:textId="301AD420"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Delaware</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4E280810" w14:textId="6BCECA40"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70CA2A32" w14:textId="7731ECC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6C1BEF2" w14:textId="5155DEA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1C70A48" w14:textId="664C258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BE220C1" w14:textId="1247A87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5D0F7995" w14:textId="2815F0C8" w:rsidR="00E67C1D" w:rsidRPr="00E77F10" w:rsidRDefault="004F59FB" w:rsidP="00AF64A5">
            <w:pPr>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50%</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5B83181" w14:textId="22733A69" w:rsidR="00E67C1D" w:rsidRPr="00E77F10" w:rsidRDefault="00E67C1D" w:rsidP="00D4650A">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r>
      <w:tr w:rsidR="00E67C1D" w:rsidRPr="00D354F9" w14:paraId="34A8EAD3"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5861" w14:textId="1048A69F"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District of Columbia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305471DB" w14:textId="3994A1D7"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2A0B8B3" w14:textId="16118AD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5ADA7235" w14:textId="3A0792B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95C4A87" w14:textId="4F93B2E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34A3C668" w14:textId="7042DB2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94%</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9FF4173" w14:textId="6CC2EDD0" w:rsidR="00E67C1D" w:rsidRPr="00E77F10" w:rsidRDefault="004F59FB" w:rsidP="00AF64A5">
            <w:pPr>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50%</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207E9F10" w14:textId="3D1AA33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r>
      <w:tr w:rsidR="00E67C1D" w:rsidRPr="00D354F9" w14:paraId="7E56052F"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7B77" w14:textId="4E2CD0D1"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Florida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379E63C4" w14:textId="41F35562"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52662062" w14:textId="2F1F6E7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32F522B3" w14:textId="63DE7BB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140F15E" w14:textId="693DE2B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33784970" w14:textId="062E82C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28A62090" w14:textId="415B19E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083BEF3F" w14:textId="5EFC989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77175C56"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D499" w14:textId="2853BE77"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Georgia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5815BEAF" w14:textId="0D2A3782" w:rsidR="00E67C1D" w:rsidRPr="00E77F10" w:rsidRDefault="004F59FB" w:rsidP="00243CC8">
            <w:pPr>
              <w:tabs>
                <w:tab w:val="left" w:pos="882"/>
              </w:tabs>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95%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554115E4" w14:textId="102B418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97%</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3CF1AF42" w14:textId="667D869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1EDD523E" w14:textId="78A0878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2BA8D124" w14:textId="417BFC8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96%</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66C29E6" w14:textId="4C932FE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93%</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7E900B88" w14:textId="45A112C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95%</w:t>
            </w:r>
          </w:p>
        </w:tc>
      </w:tr>
      <w:tr w:rsidR="00E67C1D" w:rsidRPr="00D354F9" w14:paraId="4B01906F"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39B7" w14:textId="2FBE9B38"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Hawaii</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C38FFAB" w14:textId="4F5AF533"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1B502F6" w14:textId="6F7D7E3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383F67EA" w14:textId="3C60ECC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73825FF6" w14:textId="6D67BF6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BA8460B" w14:textId="4026554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31940092" w14:textId="19A1E7C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15E69C29" w14:textId="73464BA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1C0661" w:rsidRPr="00D354F9" w14:paraId="6004F79A"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CD5D" w14:textId="3E5591D4"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50E936DC" w14:textId="27A01BC4" w:rsidR="001C0661" w:rsidRPr="00E77F10" w:rsidRDefault="001C0661"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1DEA7A1A" w14:textId="4456081E"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75B0BAA" w14:textId="33823F8A"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ADB58E5" w14:textId="0A814C05"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1BEDFE65" w14:textId="1D4E240D" w:rsidR="001C0661" w:rsidRPr="00E77F10" w:rsidRDefault="001C0661" w:rsidP="002676CA">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14451AD2" w14:textId="59C9BE18"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A22B19F" w14:textId="2B8E817A"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6D1E2EDB"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BBCCA" w14:textId="73C84DBA"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6A6762A" w14:textId="52CEF2D6"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5B0FE87F" w14:textId="6846E29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0C5735AB" w14:textId="0270B04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8B29952" w14:textId="382838D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6B09B1B" w14:textId="7A1952C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03B3D1E" w14:textId="388A198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7BA4675C" w14:textId="25030DF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r>
      <w:tr w:rsidR="00E67C1D" w:rsidRPr="00D354F9" w14:paraId="079C8C4E"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6824" w14:textId="665ABEFF"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Indiana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09C00C2A" w14:textId="013B8B1C"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79F6DFE" w14:textId="6454647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2A4B6EBC" w14:textId="14A0463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AE3E463" w14:textId="63B358E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03BD6563" w14:textId="72660EA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13E73C04" w14:textId="504CDEC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28F63002" w14:textId="300A73E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r>
      <w:tr w:rsidR="00E67C1D" w:rsidRPr="00D354F9" w14:paraId="5FA0D48C"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F3C11" w14:textId="425E222A"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Iowa</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127026B4" w14:textId="1C0CF39B"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738988A6" w14:textId="37EA4BD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7E4C5085" w14:textId="326D2CD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50BA070F" w14:textId="215ECA0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0BADB753" w14:textId="4C78C9F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225E9BB5" w14:textId="50E9637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22883D35" w14:textId="2498EE4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r>
      <w:tr w:rsidR="00E67C1D" w:rsidRPr="00D354F9" w14:paraId="279AC328"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6E4D6" w14:textId="305183D2"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7B85C7BF" w14:textId="19F9AF73"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564CDAB4" w14:textId="1ACC953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5D6F1005" w14:textId="3585089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8C6677C" w14:textId="4BA6753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3E7CC774" w14:textId="4BECD22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53FC8AF3" w14:textId="5747A51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1A6B7601" w14:textId="7296668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2EF45C72"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D913F" w14:textId="423ACB9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Kentucky</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0FFA152D" w14:textId="0EE777AD"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080B196C" w14:textId="60E6D14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2CDAEEF2" w14:textId="11F7A22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660D81EB" w14:textId="64149AB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2F3E0391" w14:textId="057F610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791B9A6E" w14:textId="02BB070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300561D" w14:textId="5C08EF6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r>
      <w:tr w:rsidR="00E67C1D" w:rsidRPr="00D354F9" w14:paraId="73047D3E"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46F2" w14:textId="64A1DB9D"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Louisiana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4D2DA155" w14:textId="5DD44EA8"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6A93179D" w14:textId="34DA5B8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27FDC4CB" w14:textId="37F5EB0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4D7362A8" w14:textId="7045A8E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5E9CA8BC" w14:textId="3B6EA04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3B022F1B" w14:textId="1E08B51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DD5ED7B" w14:textId="4F18FF2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r>
      <w:tr w:rsidR="00E67C1D" w:rsidRPr="00D354F9" w14:paraId="7A2C5AAC"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5B381" w14:textId="3072FBDD"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Maine</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30418A2" w14:textId="0D00C73F"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6F31BE3D" w14:textId="71E8741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25C1D9F" w14:textId="7DBA2C4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2E95985" w14:textId="6A42B51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D1C075A" w14:textId="1C29AD2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4752DED7" w14:textId="05E3EEA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13BB219" w14:textId="14468B4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r>
      <w:tr w:rsidR="00E67C1D" w:rsidRPr="00D354F9" w14:paraId="6CD70189"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606A" w14:textId="4635215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07427397" w14:textId="715AE9A1"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1B591A5C" w14:textId="47C1AB7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95%</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454FF3B" w14:textId="6BDBD64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BD06309" w14:textId="6BB98BF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547419A0" w14:textId="483C22F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93%</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507E24D" w14:textId="4616C85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1A8148EA" w14:textId="731033D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r>
      <w:tr w:rsidR="00E67C1D" w:rsidRPr="00D354F9" w14:paraId="39208BBD"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2DE62" w14:textId="7F4D7240"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5EFA0195" w14:textId="4FA21D44"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81BA2DF" w14:textId="1949A94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7441483" w14:textId="39EFA7A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9D3B4B7" w14:textId="39FFF84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39C8A321" w14:textId="2BE5901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6126E9E0" w14:textId="20D6A93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2CE71BC1" w14:textId="66256B8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r>
      <w:tr w:rsidR="00E67C1D" w:rsidRPr="00D354F9" w14:paraId="2258B158"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9639" w14:textId="59250B6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Michigan</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898C3E7" w14:textId="449C0D9D"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07A03B6E" w14:textId="31C3108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29149B84" w14:textId="235D283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169EE568" w14:textId="47DC896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8D38113" w14:textId="729093A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150B9BE2" w14:textId="2F7C657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7967E8BE" w14:textId="524CBE1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r>
      <w:tr w:rsidR="00E67C1D" w:rsidRPr="00D354F9" w14:paraId="2F84AF02"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83B3C" w14:textId="7D33DF9C"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Minnesota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4E254476" w14:textId="6524BBD0"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06C050A4" w14:textId="4D45FD6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AE25B07" w14:textId="1116D59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78CADEE6" w14:textId="340C1FA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19D62913" w14:textId="502611F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47F2799F" w14:textId="5F8B3C1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C3099AF" w14:textId="7B8C3921" w:rsidR="00E67C1D" w:rsidRPr="00E77F10" w:rsidRDefault="00E67C1D" w:rsidP="00D4650A">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r>
      <w:tr w:rsidR="00E67C1D" w:rsidRPr="00D354F9" w14:paraId="1F7FCA46"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AB0CD" w14:textId="4A165869"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369D707B" w14:textId="4D78A8D7"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50F0E783" w14:textId="28F211B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4EE7BB5" w14:textId="699DF8C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C0CB6E8" w14:textId="6C5F15E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5ED1A830" w14:textId="16D8570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2C2E2556" w14:textId="048F50A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015B1D4D" w14:textId="0916F25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r>
      <w:tr w:rsidR="00E67C1D" w:rsidRPr="00D354F9" w14:paraId="6EC1C89B"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94DC" w14:textId="564A8DD5"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Missouri</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D7E6818" w14:textId="505B9FE3"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656C2A55" w14:textId="6611AEB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01A0FDA0" w14:textId="4F6887D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182E8CDD" w14:textId="7830D38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CDEB46E" w14:textId="0430666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16BCC382" w14:textId="4FD5F88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62A4FE6F" w14:textId="5EAB3A5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r>
      <w:tr w:rsidR="001C0661" w:rsidRPr="00D354F9" w14:paraId="31C89B70"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9CBCF" w14:textId="05300E7B"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134C9473" w14:textId="1509E83C" w:rsidR="001C0661" w:rsidRPr="00E77F10" w:rsidRDefault="001C0661"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7BE7C7DB" w14:textId="381F0124"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05EB12B9" w14:textId="187B9686"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63A07EB" w14:textId="584A615A"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1B4E8B81" w14:textId="3885AF42"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2F4A9221" w14:textId="7BA15096"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AD4D3A7" w14:textId="769D93FC"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310AE5C4"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FF57F" w14:textId="1FA83FF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Nebraska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3179F2DD" w14:textId="281DFF10"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E66C727" w14:textId="21CECFF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37F2E5DB" w14:textId="16431061" w:rsidR="00E67C1D" w:rsidRPr="00E77F10" w:rsidRDefault="00E67C1D" w:rsidP="007257C4">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7C68CF5B" w14:textId="39B5CE3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5BE7DD3A" w14:textId="0EB51E6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691EEDFB" w14:textId="25D80705" w:rsidR="00E67C1D" w:rsidRPr="00E77F10" w:rsidRDefault="004F59FB" w:rsidP="00AF64A5">
            <w:pPr>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80%</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629CB64F" w14:textId="216159E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r>
      <w:tr w:rsidR="00E67C1D" w:rsidRPr="00D354F9" w14:paraId="7F3F90CD"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6DB8" w14:textId="14AA411F"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606D355" w14:textId="2EC2F419"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6EE63327" w14:textId="081B1C4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0453FC1" w14:textId="1317B3C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4BAB87D5" w14:textId="0F5945D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0E86E37A" w14:textId="6ED933C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67D184C7" w14:textId="1DA5327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6BDFAEBE" w14:textId="658EB85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r>
      <w:tr w:rsidR="00E67C1D" w:rsidRPr="00D354F9" w14:paraId="08B67513"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30A53" w14:textId="6290EEB1"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Hampshire</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3DCFE3C0" w14:textId="2F4357D2"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6B610F2B" w14:textId="458CE82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058FDD56" w14:textId="49B4253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7B2AD154" w14:textId="1F03CC0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34AD8059" w14:textId="6FB5F7D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7F21A155" w14:textId="6B9223FB" w:rsidR="00E67C1D" w:rsidRPr="00E77F10" w:rsidRDefault="004F59FB" w:rsidP="00AF64A5">
            <w:pPr>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50%</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48373343" w14:textId="220878C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r>
      <w:tr w:rsidR="00E67C1D" w:rsidRPr="00D354F9" w14:paraId="77A368E3"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044F" w14:textId="6D21F17C"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Jersey</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13D04390" w14:textId="3A0F5625"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7BC9E44" w14:textId="7968A51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5A105DF5" w14:textId="3E91CFB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40F1763E" w14:textId="7ADAD5C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0A51F421" w14:textId="384830E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50F5408" w14:textId="4487C55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81779AB" w14:textId="27AA446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r>
      <w:tr w:rsidR="00E67C1D" w:rsidRPr="00D354F9" w14:paraId="58638D36"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BCF83" w14:textId="4A3A258C"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Mexico</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154C8F5" w14:textId="4A0F7DFC"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4CAE15DA" w14:textId="4F61007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D892489" w14:textId="575BBFD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14B7B88" w14:textId="75DBFA3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7CEC920" w14:textId="131BF38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306BDBA" w14:textId="3259E47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4A927AB" w14:textId="3D9DCCE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611CF20B"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2309" w14:textId="33BF3D4F"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York</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4A608FB" w14:textId="69CB359A"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10B350A4" w14:textId="33D433C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A2953AF" w14:textId="6ED43E0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E7C2B94" w14:textId="5F5C645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CA09FC9" w14:textId="76832B1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691EC5BF" w14:textId="2119BD8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C952799" w14:textId="738863D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r>
      <w:tr w:rsidR="00E67C1D" w:rsidRPr="00D354F9" w14:paraId="5D89D508"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8B8E" w14:textId="4A9FC42F"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Carolina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47BC8E38" w14:textId="526A3439"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7A8C6B3" w14:textId="4F624CB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0DB7807" w14:textId="0926ED4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26%</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4E986475" w14:textId="356A08A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752B405" w14:textId="3FDB91B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4AD103A6" w14:textId="6570F9A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4F85DD5B" w14:textId="3A26916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r>
      <w:tr w:rsidR="00E67C1D" w:rsidRPr="00D354F9" w14:paraId="16B5DE04"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E801B" w14:textId="6E3619A9"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Dakota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6454A60" w14:textId="74A3E690"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4B43120D" w14:textId="4ED1289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7185A02" w14:textId="490EC92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C41DE09" w14:textId="57479BA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75EFDAE7" w14:textId="712B689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DADD5BE" w14:textId="2958BD5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60ED9D3C" w14:textId="4C6504A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4784B77F"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0369" w14:textId="2C835963"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Ohio</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2676C9AF" w14:textId="5A6F73A5"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623FFB0" w14:textId="00B4750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E14D6DC" w14:textId="25F98F1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20837A2F" w14:textId="71F241A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EF322C1" w14:textId="75CCF3F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0894379" w14:textId="52B8935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2CEE2817" w14:textId="0DF847A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r>
      <w:tr w:rsidR="00E67C1D" w:rsidRPr="00D354F9" w14:paraId="39053762"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70DE" w14:textId="46090182"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Oklahoma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5F76E231" w14:textId="08E147C8"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6ED06111" w14:textId="458B780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B28BF43" w14:textId="1288A37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753E515E" w14:textId="1EF4274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72C46FCB" w14:textId="1792E1B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7501A71E" w14:textId="78E957E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B752B26" w14:textId="2ADD5A5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r>
      <w:tr w:rsidR="00E67C1D" w:rsidRPr="00D354F9" w14:paraId="74C2E80F"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77A1" w14:textId="628BAA32"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303C2AD7" w14:textId="08E04C6C"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0F443B4C" w14:textId="1FE08C4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7A38722" w14:textId="0472266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678409DA" w14:textId="2A3745F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F7ADC9E" w14:textId="258499D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376E6CDF" w14:textId="6B0F411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225367D4" w14:textId="4340399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r>
      <w:tr w:rsidR="00E67C1D" w:rsidRPr="00D354F9" w14:paraId="2CC85F47"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828E" w14:textId="230D356E"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Pennsylvania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5C966C35" w14:textId="11ED240E"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11C21961" w14:textId="518CDF4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5E5455D5" w14:textId="245EE82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646DC40A" w14:textId="67FE25C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206908B" w14:textId="1BFCCAF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30E40754" w14:textId="4C0346F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6F9EB65" w14:textId="34C728E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r>
      <w:tr w:rsidR="00E67C1D" w:rsidRPr="00D354F9" w14:paraId="6011B5DA"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BFB9D" w14:textId="4CC77AB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Puerto Rico</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66F08130" w14:textId="577933AE"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398EF65" w14:textId="5FC08D8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0D24D12F" w14:textId="79023C6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5879A33B" w14:textId="65D4E6E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D780040" w14:textId="33AB2CD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&lt;50%</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FAE6DB8" w14:textId="48E531A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1B3F6D9" w14:textId="1BAE371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r>
      <w:tr w:rsidR="00E67C1D" w:rsidRPr="00D354F9" w14:paraId="49C7B19C"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A4FED" w14:textId="1BBB18A5"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Rhode Island</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495907DF" w14:textId="0585723D"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778FC881" w14:textId="6B7C36B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20BFC8A" w14:textId="174B2EC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00E427C2" w14:textId="3A4E08D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BD5E6FD" w14:textId="5EB51E2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680B4383" w14:textId="6553A5E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1329E876" w14:textId="5510449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r>
      <w:tr w:rsidR="00E67C1D" w:rsidRPr="00D354F9" w14:paraId="071D8BF7"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59719" w14:textId="73AD2FD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Carolina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44B2635D" w14:textId="6C234A9C"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0A9AB2FE" w14:textId="20F23E0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BD16355" w14:textId="0841857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5ADCA266" w14:textId="54A98BD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5D4EF9E5" w14:textId="07672CC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39D5B409" w14:textId="1C2E589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668A20C" w14:textId="3909617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r>
      <w:tr w:rsidR="001C0661" w:rsidRPr="00D354F9" w14:paraId="7547DF1F"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41E6" w14:textId="5610D991"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79DFCCBF" w14:textId="607B33DE" w:rsidR="001C0661" w:rsidRPr="00E77F10" w:rsidRDefault="001C0661"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19BEC46F" w14:textId="7181A3D6"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46829257" w14:textId="1B02AB6D"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1A350067" w14:textId="090F32A2"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7E5D3F5D" w14:textId="271635CA"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5A54CBB8" w14:textId="1A1A3E0F"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02183221" w14:textId="47AE907C"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567CC6C8"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79EE0" w14:textId="5F776BC3"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Tennessee</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13A6D676" w14:textId="502DA0DE"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027E339B" w14:textId="0181504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3E8E6067" w14:textId="58F0546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771537DE" w14:textId="16E3EE1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040D3870" w14:textId="4132679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A3ACCAD" w14:textId="45BBCC6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0CCAADDE" w14:textId="509DD4D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251F37B2"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2DC26" w14:textId="036DFAC0"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Texas</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19244A17" w14:textId="51FA8615"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03B153F" w14:textId="12F6AEE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5AAD0E8" w14:textId="1CA043D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551CFE8A" w14:textId="4B56340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545DDF0E" w14:textId="451652C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3042FDA5" w14:textId="047331A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15096974" w14:textId="5245A45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r>
      <w:tr w:rsidR="00E67C1D" w:rsidRPr="00D354F9" w14:paraId="0F45ED7D"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761D" w14:textId="2D39423C"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Utah</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0EC81732" w14:textId="54BDBBE6"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16%</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D2E98C8" w14:textId="0DDE45C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FA7EC4C" w14:textId="23282B0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18210FEE" w14:textId="5708754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476CDBBA" w14:textId="7A88F42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3636463D" w14:textId="730C16B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B315991" w14:textId="31D08FD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r>
      <w:tr w:rsidR="00E67C1D" w:rsidRPr="00D354F9" w14:paraId="25615F88"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97C6" w14:textId="08AED14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132F45B9" w14:textId="292B4D2D"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179285ED" w14:textId="7D3C8CE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6B28A605" w14:textId="16F6D77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1175EE41" w14:textId="16B567D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7441DE65" w14:textId="485E95D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1DFDBE08" w14:textId="6FA79CB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2A6FFD9E" w14:textId="0C3508F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r>
      <w:tr w:rsidR="00E67C1D" w:rsidRPr="00D354F9" w14:paraId="6AA47F5A"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A2AC" w14:textId="359ECC89"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Virginia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7E5F7826" w14:textId="69A6447F"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F913793" w14:textId="2A9EA8A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710DE049" w14:textId="23B8294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3C624136" w14:textId="6B14DEF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206C95A7" w14:textId="1AB97BF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0B5E3C4" w14:textId="58D5D0C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5CEF7D3D" w14:textId="1DB6590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r>
      <w:tr w:rsidR="00E67C1D" w:rsidRPr="00D354F9" w14:paraId="201C8D41"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67E1B" w14:textId="28196B67"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4B10A68D" w14:textId="77821E02"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58D259C5" w14:textId="55C622F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18CABFA6" w14:textId="2D3861A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3526F80E" w14:textId="6708250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33070621" w14:textId="3E816F0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2F83000C" w14:textId="068E736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4FA5A0F4" w14:textId="21EE384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r>
      <w:tr w:rsidR="00E67C1D" w:rsidRPr="00D354F9" w14:paraId="0236C49B"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BD93" w14:textId="723A1AC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West Virginia</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476C6467" w14:textId="4AF18097"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24549F82" w14:textId="2DDEEC4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5D7811C5" w14:textId="5C1C692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624EA0B6" w14:textId="48FB61A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7D784067" w14:textId="6EDD0A2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094BAAE7" w14:textId="30DB112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36E82095" w14:textId="5F2E95D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r>
      <w:tr w:rsidR="00E67C1D" w:rsidRPr="00D354F9" w14:paraId="4D5E5ACA"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124EF" w14:textId="3A21D4EE"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Wisconsin</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3492A843" w14:textId="1936E5D9"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794DEF17" w14:textId="6A1C64A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3DDA315D" w14:textId="5E4E956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14%</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76A4A382" w14:textId="07C5E9A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17%</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2521B38E" w14:textId="4EA2959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18F215B2" w14:textId="4E50E85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1A370F9B" w14:textId="10ED42F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38A472AE" w14:textId="77777777" w:rsidTr="001C0661">
        <w:trPr>
          <w:trHeight w:hRule="exact" w:val="18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DB0A" w14:textId="3EF26E60"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Wyoming</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6F58D86F" w14:textId="792DF762" w:rsidR="00E67C1D" w:rsidRPr="00E77F10" w:rsidRDefault="00E67C1D" w:rsidP="00243CC8">
            <w:pPr>
              <w:tabs>
                <w:tab w:val="left" w:pos="882"/>
              </w:tabs>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3E74174E" w14:textId="737850A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14:paraId="06AEE448" w14:textId="69BAFFA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14:paraId="7E784291" w14:textId="45EE22D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14:paraId="669EBF84" w14:textId="5BBBCAB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14:paraId="73261B1E" w14:textId="4E5D30F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14:paraId="17EB4AE2" w14:textId="682D379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r>
    </w:tbl>
    <w:p w14:paraId="089C7BBF" w14:textId="77777777" w:rsidR="00C068F0" w:rsidRPr="001F7CCC" w:rsidRDefault="00F1349D" w:rsidP="00C068F0">
      <w:pPr>
        <w:pStyle w:val="Caption"/>
        <w:spacing w:after="0" w:line="240" w:lineRule="auto"/>
        <w:rPr>
          <w:rFonts w:ascii="Times New Roman" w:hAnsi="Times New Roman"/>
          <w:b w:val="0"/>
          <w:sz w:val="16"/>
          <w:szCs w:val="16"/>
        </w:rPr>
      </w:pPr>
      <w:r w:rsidRPr="00D545BA">
        <w:rPr>
          <w:rFonts w:ascii="Times New Roman" w:hAnsi="Times New Roman"/>
          <w:b w:val="0"/>
          <w:sz w:val="16"/>
          <w:szCs w:val="16"/>
        </w:rPr>
        <w:t xml:space="preserve">NOTES: </w:t>
      </w:r>
      <w:r w:rsidR="00C068F0" w:rsidRPr="001F7CCC">
        <w:rPr>
          <w:rFonts w:ascii="Times New Roman" w:eastAsia="Times New Roman" w:hAnsi="Times New Roman"/>
          <w:b w:val="0"/>
          <w:bCs w:val="0"/>
          <w:sz w:val="16"/>
          <w:szCs w:val="16"/>
        </w:rPr>
        <w:t>Both content and achievement standards vary widely across states, so proficiency rates should not be compared across states.</w:t>
      </w:r>
      <w:r w:rsidR="00C068F0" w:rsidRPr="00D545BA">
        <w:rPr>
          <w:rFonts w:ascii="Times New Roman" w:eastAsia="Times New Roman" w:hAnsi="Times New Roman"/>
          <w:b w:val="0"/>
          <w:bCs w:val="0"/>
          <w:sz w:val="16"/>
          <w:szCs w:val="16"/>
        </w:rPr>
        <w:t xml:space="preserve">  </w:t>
      </w:r>
      <w:r w:rsidR="00C068F0" w:rsidRPr="001F7CCC">
        <w:rPr>
          <w:rFonts w:ascii="Times New Roman" w:eastAsia="Times New Roman" w:hAnsi="Times New Roman"/>
          <w:b w:val="0"/>
          <w:bCs w:val="0"/>
          <w:sz w:val="16"/>
          <w:szCs w:val="16"/>
        </w:rPr>
        <w:t xml:space="preserve">Additionally, </w:t>
      </w:r>
      <w:r w:rsidR="00C068F0" w:rsidRPr="001F7CCC">
        <w:rPr>
          <w:rFonts w:ascii="Times New Roman" w:hAnsi="Times New Roman"/>
          <w:b w:val="0"/>
          <w:sz w:val="16"/>
          <w:szCs w:val="16"/>
        </w:rPr>
        <w:t>variation in content and achievement standards across grades should be evaluated if and before comparing data across grade levels.</w:t>
      </w:r>
    </w:p>
    <w:p w14:paraId="40E4EA03" w14:textId="2FE4AFE0" w:rsidR="00C068F0" w:rsidRPr="001F7CCC" w:rsidRDefault="00C068F0" w:rsidP="000416D4">
      <w:pPr>
        <w:spacing w:after="0" w:line="240" w:lineRule="auto"/>
        <w:rPr>
          <w:rFonts w:ascii="Times New Roman" w:hAnsi="Times New Roman"/>
          <w:bCs/>
          <w:sz w:val="16"/>
          <w:szCs w:val="16"/>
        </w:rPr>
      </w:pPr>
      <w:r w:rsidRPr="001F7CCC">
        <w:rPr>
          <w:rFonts w:ascii="Times New Roman" w:hAnsi="Times New Roman"/>
          <w:sz w:val="16"/>
          <w:szCs w:val="16"/>
        </w:rPr>
        <w:t>The dashes (-) indicate that data are not available, not applicable, or missing.</w:t>
      </w:r>
      <w:r w:rsidRPr="00D545BA">
        <w:rPr>
          <w:bCs/>
          <w:sz w:val="20"/>
          <w:szCs w:val="20"/>
        </w:rPr>
        <w:t xml:space="preserve">  </w:t>
      </w:r>
      <w:r w:rsidRPr="001F7CCC">
        <w:rPr>
          <w:rFonts w:ascii="Times New Roman" w:eastAsia="Times New Roman" w:hAnsi="Times New Roman"/>
          <w:sz w:val="16"/>
          <w:szCs w:val="16"/>
        </w:rPr>
        <w:t>n&lt;</w:t>
      </w:r>
      <w:r w:rsidRPr="001F7CCC">
        <w:rPr>
          <w:rFonts w:ascii="Times New Roman" w:hAnsi="Times New Roman"/>
          <w:sz w:val="16"/>
          <w:szCs w:val="16"/>
        </w:rPr>
        <w:t xml:space="preserve"> indicates that data have been suppressed to protect privacy.  A number with a &gt; or &lt; indicates that the value has been blurred because of a small n-size.</w:t>
      </w:r>
      <w:r w:rsidRPr="00D545BA">
        <w:rPr>
          <w:rFonts w:ascii="Times New Roman" w:hAnsi="Times New Roman"/>
          <w:sz w:val="16"/>
        </w:rPr>
        <w:t xml:space="preserve">  </w:t>
      </w:r>
      <w:r w:rsidR="00E77F10" w:rsidRPr="001F7CCC">
        <w:rPr>
          <w:rFonts w:ascii="Times New Roman" w:hAnsi="Times New Roman"/>
          <w:bCs/>
          <w:sz w:val="16"/>
          <w:szCs w:val="16"/>
        </w:rPr>
        <w:t xml:space="preserve">  </w:t>
      </w:r>
    </w:p>
    <w:p w14:paraId="0B90B185" w14:textId="1C42EDB9" w:rsidR="000416D4" w:rsidRPr="001F7CCC" w:rsidRDefault="0047588B" w:rsidP="000416D4">
      <w:pPr>
        <w:spacing w:after="0" w:line="240" w:lineRule="auto"/>
        <w:rPr>
          <w:rFonts w:ascii="Times New Roman" w:hAnsi="Times New Roman"/>
          <w:sz w:val="16"/>
          <w:szCs w:val="16"/>
        </w:rPr>
      </w:pPr>
      <w:r w:rsidRPr="001F7CCC">
        <w:rPr>
          <w:rFonts w:ascii="Times New Roman" w:hAnsi="Times New Roman"/>
          <w:bCs/>
          <w:sz w:val="16"/>
          <w:szCs w:val="16"/>
        </w:rPr>
        <w:t xml:space="preserve">*BIE data on the </w:t>
      </w:r>
      <w:r w:rsidR="00126EB4" w:rsidRPr="001F7CCC">
        <w:rPr>
          <w:rFonts w:ascii="Times New Roman" w:hAnsi="Times New Roman"/>
          <w:bCs/>
          <w:sz w:val="16"/>
          <w:szCs w:val="16"/>
        </w:rPr>
        <w:t>2013</w:t>
      </w:r>
      <w:r w:rsidR="00A105BF" w:rsidRPr="001F7CCC">
        <w:rPr>
          <w:rFonts w:ascii="Times New Roman" w:hAnsi="Times New Roman"/>
          <w:bCs/>
          <w:sz w:val="16"/>
          <w:szCs w:val="16"/>
        </w:rPr>
        <w:t>–</w:t>
      </w:r>
      <w:r w:rsidR="00126EB4" w:rsidRPr="001F7CCC">
        <w:rPr>
          <w:rFonts w:ascii="Times New Roman" w:hAnsi="Times New Roman"/>
          <w:bCs/>
          <w:sz w:val="16"/>
          <w:szCs w:val="16"/>
        </w:rPr>
        <w:t>14</w:t>
      </w:r>
      <w:r w:rsidRPr="001F7CCC">
        <w:rPr>
          <w:rFonts w:ascii="Times New Roman" w:hAnsi="Times New Roman"/>
          <w:bCs/>
          <w:sz w:val="16"/>
          <w:szCs w:val="16"/>
        </w:rPr>
        <w:t xml:space="preserve"> school </w:t>
      </w:r>
      <w:proofErr w:type="gramStart"/>
      <w:r w:rsidRPr="001F7CCC">
        <w:rPr>
          <w:rFonts w:ascii="Times New Roman" w:hAnsi="Times New Roman"/>
          <w:bCs/>
          <w:sz w:val="16"/>
          <w:szCs w:val="16"/>
        </w:rPr>
        <w:t>year</w:t>
      </w:r>
      <w:proofErr w:type="gramEnd"/>
      <w:r w:rsidRPr="001F7CCC">
        <w:rPr>
          <w:rFonts w:ascii="Times New Roman" w:hAnsi="Times New Roman"/>
          <w:bCs/>
          <w:sz w:val="16"/>
          <w:szCs w:val="16"/>
        </w:rPr>
        <w:t xml:space="preserve"> were missing or incomplete</w:t>
      </w:r>
      <w:r w:rsidR="00E77F10" w:rsidRPr="001F7CCC">
        <w:rPr>
          <w:rFonts w:ascii="Times New Roman" w:hAnsi="Times New Roman"/>
          <w:sz w:val="16"/>
          <w:szCs w:val="16"/>
        </w:rPr>
        <w:t>.</w:t>
      </w:r>
      <w:r w:rsidR="00597685" w:rsidRPr="001F7CCC">
        <w:rPr>
          <w:rFonts w:ascii="Times New Roman" w:hAnsi="Times New Roman"/>
          <w:sz w:val="16"/>
          <w:szCs w:val="16"/>
        </w:rPr>
        <w:t xml:space="preserve"> </w:t>
      </w:r>
    </w:p>
    <w:p w14:paraId="66E61ACC" w14:textId="77777777" w:rsidR="000416D4" w:rsidRPr="001F7CCC" w:rsidRDefault="00E67C1D" w:rsidP="000416D4">
      <w:pPr>
        <w:spacing w:after="0" w:line="240" w:lineRule="auto"/>
        <w:rPr>
          <w:rFonts w:ascii="Times New Roman" w:hAnsi="Times New Roman"/>
          <w:sz w:val="16"/>
          <w:szCs w:val="16"/>
        </w:rPr>
      </w:pPr>
      <w:r w:rsidRPr="001F7CCC">
        <w:rPr>
          <w:rFonts w:ascii="Times New Roman" w:eastAsia="Times New Roman" w:hAnsi="Times New Roman"/>
          <w:sz w:val="16"/>
          <w:szCs w:val="16"/>
        </w:rPr>
        <w:t>**</w:t>
      </w:r>
      <w:r w:rsidRPr="001F7CCC">
        <w:rPr>
          <w:rFonts w:ascii="Times New Roman" w:hAnsi="Times New Roman"/>
          <w:sz w:val="16"/>
          <w:szCs w:val="16"/>
        </w:rPr>
        <w:t xml:space="preserve">Kansas did not submit assessment data for the </w:t>
      </w:r>
      <w:r w:rsidR="00126EB4" w:rsidRPr="001F7CCC">
        <w:rPr>
          <w:rFonts w:ascii="Times New Roman" w:hAnsi="Times New Roman"/>
          <w:sz w:val="16"/>
          <w:szCs w:val="16"/>
        </w:rPr>
        <w:t>2013</w:t>
      </w:r>
      <w:r w:rsidR="00A105BF" w:rsidRPr="001F7CCC">
        <w:rPr>
          <w:rFonts w:ascii="Times New Roman" w:hAnsi="Times New Roman"/>
          <w:sz w:val="16"/>
          <w:szCs w:val="16"/>
        </w:rPr>
        <w:t>–</w:t>
      </w:r>
      <w:r w:rsidR="00126EB4" w:rsidRPr="001F7CCC">
        <w:rPr>
          <w:rFonts w:ascii="Times New Roman" w:hAnsi="Times New Roman"/>
          <w:sz w:val="16"/>
          <w:szCs w:val="16"/>
        </w:rPr>
        <w:t>14</w:t>
      </w:r>
      <w:r w:rsidRPr="001F7CCC">
        <w:rPr>
          <w:rFonts w:ascii="Times New Roman" w:hAnsi="Times New Roman"/>
          <w:sz w:val="16"/>
          <w:szCs w:val="16"/>
        </w:rPr>
        <w:t xml:space="preserve"> school </w:t>
      </w:r>
      <w:proofErr w:type="gramStart"/>
      <w:r w:rsidRPr="001F7CCC">
        <w:rPr>
          <w:rFonts w:ascii="Times New Roman" w:hAnsi="Times New Roman"/>
          <w:sz w:val="16"/>
          <w:szCs w:val="16"/>
        </w:rPr>
        <w:t>year</w:t>
      </w:r>
      <w:proofErr w:type="gramEnd"/>
      <w:r w:rsidRPr="001F7CCC">
        <w:rPr>
          <w:rFonts w:ascii="Times New Roman" w:hAnsi="Times New Roman"/>
          <w:sz w:val="16"/>
          <w:szCs w:val="16"/>
        </w:rPr>
        <w:t xml:space="preserve"> due to a cyber-attack. </w:t>
      </w:r>
    </w:p>
    <w:p w14:paraId="12846E7F" w14:textId="0BE9F005" w:rsidR="001F7CCC" w:rsidRDefault="00E67C1D" w:rsidP="001F7CCC">
      <w:pPr>
        <w:pStyle w:val="Caption"/>
        <w:spacing w:after="0" w:line="240" w:lineRule="auto"/>
        <w:rPr>
          <w:rFonts w:ascii="Times New Roman" w:hAnsi="Times New Roman"/>
          <w:b w:val="0"/>
          <w:sz w:val="16"/>
          <w:szCs w:val="16"/>
        </w:rPr>
      </w:pPr>
      <w:r w:rsidRPr="00D545BA">
        <w:rPr>
          <w:rFonts w:ascii="Times New Roman" w:hAnsi="Times New Roman"/>
          <w:b w:val="0"/>
          <w:sz w:val="16"/>
          <w:szCs w:val="16"/>
        </w:rPr>
        <w:t>***</w:t>
      </w:r>
      <w:r w:rsidR="00D545BA" w:rsidRPr="00D545BA">
        <w:rPr>
          <w:rFonts w:ascii="Times New Roman" w:hAnsi="Times New Roman"/>
          <w:b w:val="0"/>
          <w:sz w:val="16"/>
          <w:szCs w:val="16"/>
        </w:rPr>
        <w:t>C</w:t>
      </w:r>
      <w:r w:rsidR="00D545BA">
        <w:rPr>
          <w:rFonts w:ascii="Times New Roman" w:hAnsi="Times New Roman"/>
          <w:b w:val="0"/>
          <w:sz w:val="16"/>
          <w:szCs w:val="16"/>
        </w:rPr>
        <w:t>onnecticut</w:t>
      </w:r>
      <w:r w:rsidR="001C0661" w:rsidRPr="00D545BA">
        <w:rPr>
          <w:rFonts w:ascii="Times New Roman" w:hAnsi="Times New Roman"/>
          <w:b w:val="0"/>
          <w:sz w:val="16"/>
          <w:szCs w:val="16"/>
        </w:rPr>
        <w:t xml:space="preserve">, </w:t>
      </w:r>
      <w:r w:rsidR="00D545BA">
        <w:rPr>
          <w:rFonts w:ascii="Times New Roman" w:hAnsi="Times New Roman"/>
          <w:b w:val="0"/>
          <w:sz w:val="16"/>
          <w:szCs w:val="16"/>
        </w:rPr>
        <w:t>Idaho</w:t>
      </w:r>
      <w:r w:rsidR="001C0661" w:rsidRPr="00D545BA">
        <w:rPr>
          <w:rFonts w:ascii="Times New Roman" w:hAnsi="Times New Roman"/>
          <w:b w:val="0"/>
          <w:sz w:val="16"/>
          <w:szCs w:val="16"/>
        </w:rPr>
        <w:t>, M</w:t>
      </w:r>
      <w:r w:rsidR="00D545BA">
        <w:rPr>
          <w:rFonts w:ascii="Times New Roman" w:hAnsi="Times New Roman"/>
          <w:b w:val="0"/>
          <w:sz w:val="16"/>
          <w:szCs w:val="16"/>
        </w:rPr>
        <w:t>ontana</w:t>
      </w:r>
      <w:r w:rsidR="001C0661" w:rsidRPr="00D545BA">
        <w:rPr>
          <w:rFonts w:ascii="Times New Roman" w:hAnsi="Times New Roman"/>
          <w:b w:val="0"/>
          <w:sz w:val="16"/>
          <w:szCs w:val="16"/>
        </w:rPr>
        <w:t>, and S</w:t>
      </w:r>
      <w:r w:rsidR="00D545BA">
        <w:rPr>
          <w:rFonts w:ascii="Times New Roman" w:hAnsi="Times New Roman"/>
          <w:b w:val="0"/>
          <w:sz w:val="16"/>
          <w:szCs w:val="16"/>
        </w:rPr>
        <w:t xml:space="preserve">outh </w:t>
      </w:r>
      <w:r w:rsidR="001C0661" w:rsidRPr="00D545BA">
        <w:rPr>
          <w:rFonts w:ascii="Times New Roman" w:hAnsi="Times New Roman"/>
          <w:b w:val="0"/>
          <w:sz w:val="16"/>
          <w:szCs w:val="16"/>
        </w:rPr>
        <w:t>D</w:t>
      </w:r>
      <w:r w:rsidR="00D545BA">
        <w:rPr>
          <w:rFonts w:ascii="Times New Roman" w:hAnsi="Times New Roman"/>
          <w:b w:val="0"/>
          <w:sz w:val="16"/>
          <w:szCs w:val="16"/>
        </w:rPr>
        <w:t>akota</w:t>
      </w:r>
      <w:r w:rsidR="001C0661" w:rsidRPr="00D545BA">
        <w:rPr>
          <w:rFonts w:ascii="Times New Roman" w:hAnsi="Times New Roman"/>
          <w:b w:val="0"/>
          <w:sz w:val="16"/>
          <w:szCs w:val="16"/>
        </w:rPr>
        <w:t xml:space="preserve"> administered a college- and career-ready field test to all students, for all grades in </w:t>
      </w:r>
      <w:r w:rsidR="001F7CCC" w:rsidRPr="001F7CCC">
        <w:rPr>
          <w:rFonts w:ascii="Times New Roman" w:hAnsi="Times New Roman"/>
          <w:b w:val="0"/>
          <w:sz w:val="16"/>
          <w:szCs w:val="16"/>
        </w:rPr>
        <w:t>each state. C</w:t>
      </w:r>
      <w:r w:rsidR="001F7CCC">
        <w:rPr>
          <w:rFonts w:ascii="Times New Roman" w:hAnsi="Times New Roman"/>
          <w:b w:val="0"/>
          <w:sz w:val="16"/>
          <w:szCs w:val="16"/>
        </w:rPr>
        <w:t>alifornia administered a field test in grades three–eight; data are not displayed due to lack of comparability with prior years.</w:t>
      </w:r>
      <w:r w:rsidR="001F7CCC" w:rsidRPr="00A2378D">
        <w:rPr>
          <w:rFonts w:ascii="Times New Roman" w:hAnsi="Times New Roman"/>
          <w:b w:val="0"/>
          <w:sz w:val="16"/>
          <w:szCs w:val="16"/>
        </w:rPr>
        <w:t xml:space="preserve"> </w:t>
      </w:r>
      <w:r w:rsidR="001F7CCC" w:rsidRPr="005E4851">
        <w:rPr>
          <w:rFonts w:ascii="Times New Roman" w:hAnsi="Times New Roman"/>
          <w:b w:val="0"/>
          <w:sz w:val="16"/>
          <w:szCs w:val="16"/>
        </w:rPr>
        <w:t xml:space="preserve"> </w:t>
      </w:r>
    </w:p>
    <w:p w14:paraId="4732D816" w14:textId="77777777" w:rsidR="001F7CCC" w:rsidRDefault="001F7CCC" w:rsidP="001F7CCC">
      <w:pPr>
        <w:spacing w:after="0" w:line="240" w:lineRule="auto"/>
        <w:rPr>
          <w:rFonts w:ascii="Times New Roman" w:hAnsi="Times New Roman"/>
          <w:sz w:val="16"/>
          <w:szCs w:val="16"/>
        </w:rPr>
      </w:pPr>
      <w:r w:rsidRPr="00A2378D">
        <w:rPr>
          <w:rFonts w:ascii="Times New Roman" w:hAnsi="Times New Roman"/>
          <w:sz w:val="16"/>
          <w:szCs w:val="16"/>
        </w:rPr>
        <w:t>***</w:t>
      </w:r>
      <w:r>
        <w:rPr>
          <w:rFonts w:ascii="Times New Roman" w:hAnsi="Times New Roman"/>
          <w:sz w:val="16"/>
          <w:szCs w:val="16"/>
        </w:rPr>
        <w:t>*</w:t>
      </w:r>
      <w:r w:rsidRPr="00BC542D">
        <w:rPr>
          <w:rFonts w:ascii="Times New Roman" w:hAnsi="Times New Roman"/>
          <w:sz w:val="16"/>
          <w:szCs w:val="16"/>
        </w:rPr>
        <w:t xml:space="preserve"> </w:t>
      </w:r>
      <w:r w:rsidRPr="002A0CAA">
        <w:rPr>
          <w:rFonts w:ascii="Times New Roman" w:hAnsi="Times New Roman"/>
          <w:sz w:val="16"/>
          <w:szCs w:val="16"/>
        </w:rPr>
        <w:t>Illinois, Iowa, Maryland, Massachusetts, Mississippi, Nevada, Oregon, Vermont, and Washington</w:t>
      </w:r>
      <w:r w:rsidRPr="00A2378D">
        <w:rPr>
          <w:rFonts w:ascii="Times New Roman" w:hAnsi="Times New Roman"/>
          <w:sz w:val="16"/>
          <w:szCs w:val="16"/>
        </w:rPr>
        <w:t xml:space="preserve"> administered a </w:t>
      </w:r>
      <w:r>
        <w:rPr>
          <w:rFonts w:ascii="Times New Roman" w:hAnsi="Times New Roman"/>
          <w:sz w:val="16"/>
          <w:szCs w:val="16"/>
        </w:rPr>
        <w:t>college- and career-ready</w:t>
      </w:r>
      <w:r w:rsidRPr="00A2378D">
        <w:rPr>
          <w:rFonts w:ascii="Times New Roman" w:hAnsi="Times New Roman"/>
          <w:sz w:val="16"/>
          <w:szCs w:val="16"/>
        </w:rPr>
        <w:t xml:space="preserve"> field test to a sample of students in </w:t>
      </w:r>
      <w:r>
        <w:rPr>
          <w:rFonts w:ascii="Times New Roman" w:hAnsi="Times New Roman"/>
          <w:sz w:val="16"/>
          <w:szCs w:val="16"/>
        </w:rPr>
        <w:t>each</w:t>
      </w:r>
      <w:r w:rsidRPr="00A2378D">
        <w:rPr>
          <w:rFonts w:ascii="Times New Roman" w:hAnsi="Times New Roman"/>
          <w:sz w:val="16"/>
          <w:szCs w:val="16"/>
        </w:rPr>
        <w:t xml:space="preserve"> state.</w:t>
      </w:r>
      <w:r w:rsidRPr="001F7CCC">
        <w:rPr>
          <w:rFonts w:ascii="Times New Roman" w:hAnsi="Times New Roman"/>
          <w:sz w:val="16"/>
          <w:szCs w:val="16"/>
        </w:rPr>
        <w:t xml:space="preserve"> </w:t>
      </w:r>
    </w:p>
    <w:p w14:paraId="7D917A17" w14:textId="049898BD" w:rsidR="001F7CCC" w:rsidRPr="00E77F10" w:rsidRDefault="001F7CCC" w:rsidP="001F7CCC">
      <w:pPr>
        <w:spacing w:after="0" w:line="240" w:lineRule="auto"/>
        <w:rPr>
          <w:rFonts w:ascii="Times New Roman" w:hAnsi="Times New Roman"/>
          <w:sz w:val="16"/>
          <w:szCs w:val="16"/>
        </w:rPr>
      </w:pPr>
      <w:r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r>
        <w:rPr>
          <w:rFonts w:ascii="Times New Roman" w:hAnsi="Times New Roman"/>
          <w:sz w:val="16"/>
          <w:szCs w:val="16"/>
        </w:rPr>
        <w:t xml:space="preserve">  </w:t>
      </w:r>
    </w:p>
    <w:p w14:paraId="02F108B0" w14:textId="7CE94D75" w:rsidR="000416D4" w:rsidRDefault="001F7CCC" w:rsidP="00D545BA">
      <w:pPr>
        <w:pStyle w:val="Caption"/>
        <w:rPr>
          <w:rFonts w:ascii="Times New Roman" w:hAnsi="Times New Roman"/>
          <w:sz w:val="16"/>
          <w:szCs w:val="16"/>
        </w:rPr>
      </w:pPr>
      <w:r w:rsidRPr="005C35ED">
        <w:rPr>
          <w:rFonts w:ascii="Times New Roman" w:hAnsi="Times New Roman"/>
          <w:b w:val="0"/>
          <w:sz w:val="16"/>
          <w:szCs w:val="16"/>
        </w:rPr>
        <w:t xml:space="preserve">SOURCE: </w:t>
      </w:r>
      <w:r w:rsidRPr="005C35ED">
        <w:rPr>
          <w:rFonts w:ascii="Times New Roman" w:hAnsi="Times New Roman"/>
          <w:b w:val="0"/>
          <w:i/>
          <w:sz w:val="16"/>
          <w:szCs w:val="16"/>
        </w:rPr>
        <w:t xml:space="preserve">SY </w:t>
      </w:r>
      <w:r>
        <w:rPr>
          <w:rFonts w:ascii="Times New Roman" w:hAnsi="Times New Roman"/>
          <w:b w:val="0"/>
          <w:i/>
          <w:sz w:val="16"/>
          <w:szCs w:val="16"/>
        </w:rPr>
        <w:t xml:space="preserve">2013–14 </w:t>
      </w:r>
      <w:r w:rsidRPr="005C35ED">
        <w:rPr>
          <w:rFonts w:ascii="Times New Roman" w:hAnsi="Times New Roman"/>
          <w:b w:val="0"/>
          <w:i/>
          <w:sz w:val="16"/>
          <w:szCs w:val="16"/>
        </w:rPr>
        <w:t>Consolidated State Performance Report:</w:t>
      </w:r>
      <w:r w:rsidRPr="005C35ED">
        <w:rPr>
          <w:b w:val="0"/>
        </w:rPr>
        <w:t xml:space="preserve"> </w:t>
      </w:r>
      <w:hyperlink r:id="rId24" w:history="1">
        <w:r w:rsidRPr="005F7698">
          <w:rPr>
            <w:rStyle w:val="Hyperlink"/>
            <w:rFonts w:ascii="Times New Roman" w:hAnsi="Times New Roman"/>
            <w:b w:val="0"/>
            <w:sz w:val="16"/>
            <w:szCs w:val="16"/>
          </w:rPr>
          <w:t>http://www2.ed.gov/admins/lead/account/consolidated/index.html</w:t>
        </w:r>
      </w:hyperlink>
      <w:r w:rsidR="00126EB4">
        <w:rPr>
          <w:rFonts w:ascii="Times New Roman" w:hAnsi="Times New Roman"/>
          <w:sz w:val="16"/>
          <w:szCs w:val="16"/>
        </w:rPr>
        <w:t xml:space="preserve"> </w:t>
      </w:r>
    </w:p>
    <w:p w14:paraId="7ECC01AE" w14:textId="77777777" w:rsidR="00625720" w:rsidRDefault="00625720" w:rsidP="005C35ED">
      <w:pPr>
        <w:pStyle w:val="Caption"/>
        <w:spacing w:after="0" w:line="240" w:lineRule="auto"/>
        <w:jc w:val="center"/>
        <w:rPr>
          <w:rFonts w:ascii="Times New Roman" w:hAnsi="Times New Roman"/>
        </w:rPr>
      </w:pPr>
      <w:bookmarkStart w:id="33" w:name="_Toc286826298"/>
      <w:bookmarkStart w:id="34" w:name="_Toc332878180"/>
    </w:p>
    <w:p w14:paraId="08B86FB8" w14:textId="19C0913E" w:rsidR="00023796" w:rsidRDefault="000416D4" w:rsidP="005C35ED">
      <w:pPr>
        <w:pStyle w:val="Caption"/>
        <w:spacing w:after="0" w:line="240" w:lineRule="auto"/>
        <w:jc w:val="center"/>
        <w:rPr>
          <w:rFonts w:ascii="Times New Roman" w:hAnsi="Times New Roman"/>
        </w:rPr>
      </w:pPr>
      <w:r>
        <w:rPr>
          <w:rFonts w:ascii="Times New Roman" w:hAnsi="Times New Roman"/>
        </w:rPr>
        <w:br w:type="page"/>
      </w:r>
      <w:bookmarkStart w:id="35" w:name="_Toc461099030"/>
      <w:r w:rsidR="00023796" w:rsidRPr="00A21EA2">
        <w:rPr>
          <w:rFonts w:ascii="Times New Roman" w:hAnsi="Times New Roman"/>
        </w:rPr>
        <w:lastRenderedPageBreak/>
        <w:t xml:space="preserve">Exhibit </w:t>
      </w:r>
      <w:r w:rsidR="00023796" w:rsidRPr="00A21EA2">
        <w:rPr>
          <w:rFonts w:ascii="Times New Roman" w:hAnsi="Times New Roman"/>
        </w:rPr>
        <w:fldChar w:fldCharType="begin"/>
      </w:r>
      <w:r w:rsidR="00023796" w:rsidRPr="00A21EA2">
        <w:rPr>
          <w:rFonts w:ascii="Times New Roman" w:hAnsi="Times New Roman"/>
        </w:rPr>
        <w:instrText xml:space="preserve"> SEQ Exhibit \* ARABIC </w:instrText>
      </w:r>
      <w:r w:rsidR="00023796" w:rsidRPr="00A21EA2">
        <w:rPr>
          <w:rFonts w:ascii="Times New Roman" w:hAnsi="Times New Roman"/>
        </w:rPr>
        <w:fldChar w:fldCharType="separate"/>
      </w:r>
      <w:r w:rsidR="00D959D2">
        <w:rPr>
          <w:rFonts w:ascii="Times New Roman" w:hAnsi="Times New Roman"/>
          <w:noProof/>
        </w:rPr>
        <w:t>7</w:t>
      </w:r>
      <w:bookmarkEnd w:id="33"/>
      <w:bookmarkEnd w:id="34"/>
      <w:bookmarkEnd w:id="35"/>
      <w:r w:rsidR="00023796" w:rsidRPr="00A21EA2">
        <w:rPr>
          <w:rFonts w:ascii="Times New Roman" w:hAnsi="Times New Roman"/>
        </w:rPr>
        <w:fldChar w:fldCharType="end"/>
      </w:r>
    </w:p>
    <w:p w14:paraId="26A2A35D" w14:textId="73D938E0" w:rsidR="007562E8" w:rsidRDefault="00E8122E" w:rsidP="00E311B7">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Fourth-Grade Students Performing </w:t>
      </w:r>
      <w:r w:rsidR="00667124">
        <w:rPr>
          <w:rFonts w:ascii="Times New Roman" w:hAnsi="Times New Roman"/>
          <w:b/>
          <w:sz w:val="20"/>
          <w:szCs w:val="20"/>
        </w:rPr>
        <w:t>a</w:t>
      </w:r>
      <w:r w:rsidRPr="00D36A44">
        <w:rPr>
          <w:rFonts w:ascii="Times New Roman" w:hAnsi="Times New Roman"/>
          <w:b/>
          <w:sz w:val="20"/>
          <w:szCs w:val="20"/>
        </w:rPr>
        <w:t xml:space="preserve">t or Above Their </w:t>
      </w:r>
      <w:r w:rsidR="00667124">
        <w:rPr>
          <w:rFonts w:ascii="Times New Roman" w:hAnsi="Times New Roman"/>
          <w:b/>
          <w:sz w:val="20"/>
          <w:szCs w:val="20"/>
        </w:rPr>
        <w:t>S</w:t>
      </w:r>
      <w:r w:rsidR="00481CCF">
        <w:rPr>
          <w:rFonts w:ascii="Times New Roman" w:hAnsi="Times New Roman"/>
          <w:b/>
          <w:sz w:val="20"/>
          <w:szCs w:val="20"/>
        </w:rPr>
        <w:t>tate</w:t>
      </w:r>
      <w:r w:rsidRPr="00D36A44">
        <w:rPr>
          <w:rFonts w:ascii="Times New Roman" w:hAnsi="Times New Roman"/>
          <w:b/>
          <w:sz w:val="20"/>
          <w:szCs w:val="20"/>
        </w:rPr>
        <w:t>’s Proficient Level in Reading/Language Arts</w:t>
      </w:r>
      <w:r w:rsidR="00D74E8E">
        <w:rPr>
          <w:rFonts w:ascii="Times New Roman" w:hAnsi="Times New Roman"/>
          <w:b/>
          <w:sz w:val="20"/>
          <w:szCs w:val="20"/>
        </w:rPr>
        <w:t>,</w:t>
      </w:r>
      <w:r w:rsidR="00667124">
        <w:rPr>
          <w:rFonts w:ascii="Times New Roman" w:hAnsi="Times New Roman"/>
          <w:b/>
          <w:sz w:val="20"/>
          <w:szCs w:val="20"/>
        </w:rPr>
        <w:t xml:space="preserve"> by State</w:t>
      </w:r>
      <w:r w:rsidR="00EA62E2">
        <w:rPr>
          <w:rFonts w:ascii="Times New Roman" w:hAnsi="Times New Roman"/>
          <w:b/>
          <w:sz w:val="20"/>
          <w:szCs w:val="20"/>
        </w:rPr>
        <w:t>,</w:t>
      </w:r>
      <w:r w:rsidR="00667124">
        <w:rPr>
          <w:rFonts w:ascii="Times New Roman" w:hAnsi="Times New Roman"/>
          <w:b/>
          <w:sz w:val="20"/>
          <w:szCs w:val="20"/>
        </w:rPr>
        <w:t xml:space="preserve"> Gender</w:t>
      </w:r>
      <w:r w:rsidR="00EA62E2">
        <w:rPr>
          <w:rFonts w:ascii="Times New Roman" w:hAnsi="Times New Roman"/>
          <w:b/>
          <w:sz w:val="20"/>
          <w:szCs w:val="20"/>
        </w:rPr>
        <w:t>,</w:t>
      </w:r>
      <w:r w:rsidR="00667124">
        <w:rPr>
          <w:rFonts w:ascii="Times New Roman" w:hAnsi="Times New Roman"/>
          <w:b/>
          <w:sz w:val="20"/>
          <w:szCs w:val="20"/>
        </w:rPr>
        <w:t xml:space="preserve"> and Special Populations</w:t>
      </w:r>
      <w:r w:rsidRPr="00D36A44">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p>
    <w:tbl>
      <w:tblPr>
        <w:tblW w:w="9936" w:type="dxa"/>
        <w:tblInd w:w="93" w:type="dxa"/>
        <w:tblLook w:val="04A0" w:firstRow="1" w:lastRow="0" w:firstColumn="1" w:lastColumn="0" w:noHBand="0" w:noVBand="1"/>
      </w:tblPr>
      <w:tblGrid>
        <w:gridCol w:w="2199"/>
        <w:gridCol w:w="1200"/>
        <w:gridCol w:w="1014"/>
        <w:gridCol w:w="1636"/>
        <w:gridCol w:w="1701"/>
        <w:gridCol w:w="1016"/>
        <w:gridCol w:w="1170"/>
      </w:tblGrid>
      <w:tr w:rsidR="00D354F9" w:rsidRPr="00D354F9" w14:paraId="67CF89D9" w14:textId="77777777" w:rsidTr="001C0661">
        <w:trPr>
          <w:trHeight w:val="144"/>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1DF22" w14:textId="77777777" w:rsidR="00D354F9" w:rsidRPr="00D354F9" w:rsidRDefault="00D354F9"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14:paraId="6DB9E59A"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Female</w:t>
            </w:r>
          </w:p>
        </w:tc>
        <w:tc>
          <w:tcPr>
            <w:tcW w:w="1014" w:type="dxa"/>
            <w:tcBorders>
              <w:top w:val="single" w:sz="4" w:space="0" w:color="000000"/>
              <w:left w:val="nil"/>
              <w:bottom w:val="single" w:sz="4" w:space="0" w:color="000000"/>
              <w:right w:val="single" w:sz="4" w:space="0" w:color="000000"/>
            </w:tcBorders>
            <w:shd w:val="clear" w:color="auto" w:fill="auto"/>
            <w:vAlign w:val="bottom"/>
            <w:hideMark/>
          </w:tcPr>
          <w:p w14:paraId="0FAA4560"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Male</w:t>
            </w:r>
          </w:p>
        </w:tc>
        <w:tc>
          <w:tcPr>
            <w:tcW w:w="1636" w:type="dxa"/>
            <w:tcBorders>
              <w:top w:val="single" w:sz="4" w:space="0" w:color="000000"/>
              <w:left w:val="nil"/>
              <w:bottom w:val="single" w:sz="4" w:space="0" w:color="000000"/>
              <w:right w:val="single" w:sz="4" w:space="0" w:color="000000"/>
            </w:tcBorders>
            <w:shd w:val="clear" w:color="auto" w:fill="auto"/>
            <w:vAlign w:val="bottom"/>
            <w:hideMark/>
          </w:tcPr>
          <w:p w14:paraId="12343417"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Students With Disabilities</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14:paraId="77BF2361"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Economically Disadvantaged</w:t>
            </w:r>
          </w:p>
        </w:tc>
        <w:tc>
          <w:tcPr>
            <w:tcW w:w="1016" w:type="dxa"/>
            <w:tcBorders>
              <w:top w:val="single" w:sz="4" w:space="0" w:color="000000"/>
              <w:left w:val="nil"/>
              <w:bottom w:val="single" w:sz="4" w:space="0" w:color="000000"/>
              <w:right w:val="single" w:sz="4" w:space="0" w:color="000000"/>
            </w:tcBorders>
            <w:shd w:val="clear" w:color="auto" w:fill="auto"/>
            <w:vAlign w:val="bottom"/>
            <w:hideMark/>
          </w:tcPr>
          <w:p w14:paraId="7ABD35F3"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LEP</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7CB92E7"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Migrant</w:t>
            </w:r>
          </w:p>
        </w:tc>
      </w:tr>
      <w:tr w:rsidR="00E67C1D" w:rsidRPr="00D354F9" w14:paraId="2EAA0199"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332F" w14:textId="75813063"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Alabama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2A005463" w14:textId="00D8D38C"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9B22A49" w14:textId="19384AEC"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730D27EE" w14:textId="1F9F07E5"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AC1C780" w14:textId="32FE9819"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570F64DF" w14:textId="6C1DC63E"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049DA405" w14:textId="4D4B21D6"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23%</w:t>
            </w:r>
          </w:p>
        </w:tc>
      </w:tr>
      <w:tr w:rsidR="00E67C1D" w:rsidRPr="00D354F9" w14:paraId="1FA249D5"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C23BF" w14:textId="782A4C29"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Alaska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2BC43612" w14:textId="565DE0CA"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215B28A8" w14:textId="6A857B40"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41337FE3" w14:textId="1DD6263C"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FBDEC8C" w14:textId="3B85996C"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6428A2D4" w14:textId="0F5BA4F8"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05FB957B" w14:textId="49D484AD"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r>
      <w:tr w:rsidR="00E67C1D" w:rsidRPr="00D354F9" w14:paraId="044E7D4C"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7220F" w14:textId="09B8A707"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Arizona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6E25D56" w14:textId="78F2BEBB"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25237573" w14:textId="138BFCA1"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5C5D8202" w14:textId="7C676727"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A5180A3" w14:textId="25ED4BFD"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73C0B4FE" w14:textId="1B88F650"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42EC74ED" w14:textId="705E26E3"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r>
      <w:tr w:rsidR="00E67C1D" w:rsidRPr="00D354F9" w14:paraId="36FD54E6"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96DE0" w14:textId="0BEC5AD6"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Arkansas</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A691D18" w14:textId="6706CBC6"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D8DD8B7" w14:textId="0AC447C5"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55BFCAC2" w14:textId="27020611"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9D24BFE" w14:textId="13AF882E"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53BA2F1B" w14:textId="5008038F"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28AE04DD" w14:textId="5E7D5D4A"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r>
      <w:tr w:rsidR="00E67C1D" w:rsidRPr="00D354F9" w14:paraId="4D487F39"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C164" w14:textId="23C8EC6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E3DD7E4" w14:textId="0A70BFA5"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0590395F" w14:textId="2274D5AA"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08F5A870" w14:textId="7735A17D"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34B89A2" w14:textId="5F81243B"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3EBE77E" w14:textId="7857D3F5"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C1C85DE" w14:textId="5C6B46C1"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1C0661" w:rsidRPr="00D354F9" w14:paraId="50BA1E7D"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84EC" w14:textId="6E228EE6"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3093C10" w14:textId="11F4FDF7" w:rsidR="001C0661" w:rsidRPr="00E77F10" w:rsidRDefault="001C0661"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451DBB2" w14:textId="7EBFB81B" w:rsidR="001C0661" w:rsidRPr="00E77F10" w:rsidRDefault="001C0661"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33662A1C" w14:textId="1C06D9AC" w:rsidR="001C0661" w:rsidRPr="00E77F10" w:rsidRDefault="001C0661"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16A43F8" w14:textId="4DD96AAF" w:rsidR="001C0661" w:rsidRPr="00E77F10" w:rsidRDefault="001C0661"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4BE6C18" w14:textId="28DE9531" w:rsidR="001C0661" w:rsidRPr="00E77F10" w:rsidRDefault="001C0661"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84596E1" w14:textId="0229E16F" w:rsidR="001C0661" w:rsidRPr="00E77F10" w:rsidRDefault="001C0661"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76DE1258"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078B4" w14:textId="3ED0F91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Colorado</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1935C51" w14:textId="6226D5D2"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D4981D8" w14:textId="06E5C50A"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2806FCF5" w14:textId="37C4CBC1"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F231367" w14:textId="13C96AA8"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6FAC2C6F" w14:textId="310D63B5"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3B318C3F" w14:textId="69B6E4D4"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r>
      <w:tr w:rsidR="001C0661" w:rsidRPr="00D354F9" w14:paraId="3A63E664"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A26B" w14:textId="71F040EA"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8CDC4A8" w14:textId="1BBA0611" w:rsidR="001C0661" w:rsidRPr="00E77F10" w:rsidRDefault="001C0661"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8FE1614" w14:textId="4A876A22" w:rsidR="001C0661" w:rsidRPr="00E77F10" w:rsidRDefault="001C0661"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26A1EE2F" w14:textId="47FF6E6C" w:rsidR="001C0661" w:rsidRPr="00E77F10" w:rsidRDefault="001C0661"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D3B50A6" w14:textId="2D3BF76F" w:rsidR="001C0661" w:rsidRPr="00E77F10" w:rsidRDefault="001C0661" w:rsidP="002676CA">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5791C665" w14:textId="70901AC3" w:rsidR="001C0661" w:rsidRPr="00E77F10" w:rsidRDefault="001C0661"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0E750595" w14:textId="456A2ED7" w:rsidR="001C0661" w:rsidRPr="00E77F10" w:rsidRDefault="001C0661"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7B40F0B4"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A6C30" w14:textId="28F74A3E"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Delaware</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4A652974" w14:textId="1593C4F3"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25F433F0" w14:textId="60F765C2"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24794E23" w14:textId="0E07A842"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CB76749" w14:textId="56CEAB37"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03023BCE" w14:textId="518B4282"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07BD10FA" w14:textId="668353C9"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6668C9F9"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2ED5" w14:textId="31E80251"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District of Columbia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2F9458E7" w14:textId="573228B3" w:rsidR="00E67C1D" w:rsidRPr="00E77F10" w:rsidRDefault="00E67C1D" w:rsidP="002676CA">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923603F" w14:textId="3A503D55" w:rsidR="00E67C1D" w:rsidRPr="00E77F10" w:rsidRDefault="00E67C1D" w:rsidP="002676CA">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0D3031EC" w14:textId="334DCBB5"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CF7E6D5" w14:textId="4A8CB2D3"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D5F206B" w14:textId="12B51ADA"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56B74B2" w14:textId="48D3DAA3"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03FFBA84"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3238" w14:textId="2CADB671"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Florida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2AA8633D" w14:textId="027776F6"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8F3ED49" w14:textId="3C1B6361"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0E2BFFE" w14:textId="01C059EF"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5EC4F22" w14:textId="4B46DA33"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05A4BFB8" w14:textId="782DAF18"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1C5BACC5" w14:textId="0BA31106"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r>
      <w:tr w:rsidR="00E67C1D" w:rsidRPr="00D354F9" w14:paraId="718E46F3"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0F3B" w14:textId="1F3CDECD"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Georgia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7E8C0387" w14:textId="09D0DCD6"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95%</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C703B9E" w14:textId="2CB4C66D"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58ABF3B0" w14:textId="2E2CFE6B"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7B0983A" w14:textId="0F2918E7"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CCCDB7D" w14:textId="36AD1B14"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4A0D0BE6" w14:textId="29F49AD8"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r>
      <w:tr w:rsidR="00E67C1D" w:rsidRPr="00D354F9" w14:paraId="652AB452"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4D4A8" w14:textId="7D3C1877"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Hawaii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D9F1EF4" w14:textId="27E51C5F"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C733C1A" w14:textId="1B7E426E"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0BD57389" w14:textId="55C7283D"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23%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6BE0A31" w14:textId="545F816D"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399AEDA" w14:textId="6EF5278F"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12%</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09D5ABC1" w14:textId="4DFB878B"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r>
      <w:tr w:rsidR="001C0661" w:rsidRPr="00D354F9" w14:paraId="2724E675"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AA3F" w14:textId="05837DB4"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75140169" w14:textId="635FA8F1" w:rsidR="001C0661" w:rsidRPr="00E77F10" w:rsidRDefault="001C0661"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B8700C6" w14:textId="67E11A5D" w:rsidR="001C0661" w:rsidRPr="00E77F10" w:rsidRDefault="001C0661" w:rsidP="002676CA">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25356780" w14:textId="41BD4271" w:rsidR="001C0661" w:rsidRPr="00E77F10" w:rsidRDefault="001C0661"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CD05C7D" w14:textId="14AACF08" w:rsidR="001C0661" w:rsidRPr="00E77F10" w:rsidRDefault="001C0661"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3078E9B9" w14:textId="4674E82D" w:rsidR="001C0661" w:rsidRPr="00E77F10" w:rsidRDefault="001C0661"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29AB2E88" w14:textId="0DFBEAFB" w:rsidR="001C0661" w:rsidRPr="00E77F10" w:rsidRDefault="001C0661"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037C4208"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9E22E" w14:textId="207A083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956EA16" w14:textId="4EF309AD"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65F0CA1" w14:textId="5CC70B76"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77476FE" w14:textId="5B0F90FF"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23%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A05EDCC" w14:textId="7F3A6C63"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5080B128" w14:textId="7F5D056D"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11%</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741923B8" w14:textId="2EA6235B"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r>
      <w:tr w:rsidR="00E67C1D" w:rsidRPr="00D354F9" w14:paraId="0107699C"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EDDE" w14:textId="049A8EDD"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Indiana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89B49FF" w14:textId="36A71E2B"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38728824" w14:textId="443D35BB"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1CDD9204" w14:textId="7B43262A"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B375B1F" w14:textId="5A1C144A"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5AFB2E5" w14:textId="02433E77"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106EAD9F" w14:textId="68C01E10"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r>
      <w:tr w:rsidR="00E67C1D" w:rsidRPr="00D354F9" w14:paraId="7073A9F8"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B25AB" w14:textId="3867561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Iowa</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6D90DA1A" w14:textId="2D4E4CEB"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90BF9A3" w14:textId="2FE99C94"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0B74D0BD" w14:textId="30289F00"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B789311" w14:textId="2168968C"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7BAEB3B0" w14:textId="446440A4"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78304FD6" w14:textId="5510ADDE"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r>
      <w:tr w:rsidR="00E67C1D" w:rsidRPr="00D354F9" w14:paraId="21F566AF"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7838" w14:textId="6F5E1408"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0ACD031" w14:textId="7BEAF2C3"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0BBA517" w14:textId="7F70303A"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9B95385" w14:textId="0DF717FC"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5C61260" w14:textId="5B5FDC36"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ABBA66C" w14:textId="078FF044"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2BEC43E5" w14:textId="380122B7"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5F7CA73F"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0DC8" w14:textId="07335DC9"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Kentucky</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22A9310" w14:textId="1E9DA14C"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2658ABC0" w14:textId="204199C8"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32C19D8C" w14:textId="0FB557D7"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8C5D18F" w14:textId="3AF77FD7"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680542A6" w14:textId="43F01F71"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2CDAC322" w14:textId="6DF2FEB3"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r>
      <w:tr w:rsidR="00E67C1D" w:rsidRPr="00D354F9" w14:paraId="09ED01D4"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9090F" w14:textId="58A1AAA1"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Louisiana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D4D50E0" w14:textId="1E221244"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A2485B3" w14:textId="1C236A23"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62A2C8B" w14:textId="15AB735F"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AFBCEBF" w14:textId="6D75AEE5"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9377810" w14:textId="56C3678C"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005CF42" w14:textId="21685654"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r>
      <w:tr w:rsidR="00E67C1D" w:rsidRPr="00D354F9" w14:paraId="39476249"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BD63D" w14:textId="4D1BCEAF"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Maine</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806D328" w14:textId="3AC4A0A5"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8DF55B5" w14:textId="2453A266"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0AE7F918" w14:textId="3789EF55"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04BB642" w14:textId="41AF6645"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739BBFB7" w14:textId="00F34F78"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3916C319" w14:textId="113C5F60"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469098D0"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259F3" w14:textId="3ED4F481"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43916112" w14:textId="5423A2DE"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3B45C64F" w14:textId="762BFE71"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7ED59C36" w14:textId="10CD2AD7"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3D6C9D0" w14:textId="29F14243"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420916B1" w14:textId="2787DB1C"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71B84DE1" w14:textId="21ED81B0"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3D550603"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348F1" w14:textId="0AB4C60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452162D" w14:textId="2F94FF7A"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2C2980E9" w14:textId="0219AA30"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4F4325D6" w14:textId="2DA2B620"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E0F6F9D" w14:textId="5631B66E"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139B0F5" w14:textId="4C306B68"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19%</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D464F17" w14:textId="78955FA0"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&lt;50%</w:t>
            </w:r>
          </w:p>
        </w:tc>
      </w:tr>
      <w:tr w:rsidR="00E67C1D" w:rsidRPr="00D354F9" w14:paraId="1A1E48A1"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712" w14:textId="541E4AE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Michigan</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14E792E" w14:textId="15827E14"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A8BCA08" w14:textId="4A2B8FF8"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FD26A19" w14:textId="043EFA9C"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63D2F13" w14:textId="7F20DA28"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443DE9F" w14:textId="2A5E262C"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AC030D5" w14:textId="78EB2033"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r>
      <w:tr w:rsidR="00E67C1D" w:rsidRPr="00D354F9" w14:paraId="3AEA2888"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F586" w14:textId="292CF8AE"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Minnesota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2DBCF87" w14:textId="6F3F49E6"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5B52A36" w14:textId="6A02E2AE"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52212DFD" w14:textId="0BBF1D3B"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DEE219E" w14:textId="3DD1291D"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38C9B05" w14:textId="1C231EB8"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14%</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1423C285" w14:textId="0A5E42E0"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15%</w:t>
            </w:r>
          </w:p>
        </w:tc>
      </w:tr>
      <w:tr w:rsidR="00E67C1D" w:rsidRPr="00D354F9" w14:paraId="724970EC"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B66F" w14:textId="3D4D06D9"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C608FAC" w14:textId="5D385088"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F74A108" w14:textId="54766458"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3852B129" w14:textId="5CF4763C"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763321B" w14:textId="2968B5B6"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13862934" w14:textId="310FDFC2"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1CE758E1" w14:textId="4907EABF"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r>
      <w:tr w:rsidR="00E67C1D" w:rsidRPr="00D354F9" w14:paraId="4684972C"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E0EFD" w14:textId="4F0C924A"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Missouri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2D11C020" w14:textId="4FC56FFC"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D0458A7" w14:textId="64660524"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4AC9CE04" w14:textId="38E013D0"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23%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AF15701" w14:textId="0764F552"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57A39C40" w14:textId="47240DB3"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3AAE29C1" w14:textId="4D2E6DBC"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r>
      <w:tr w:rsidR="001C0661" w:rsidRPr="00D354F9" w14:paraId="12BF2D41"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84674" w14:textId="30550A75"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DA3B751" w14:textId="1472507D" w:rsidR="001C0661" w:rsidRPr="00E77F10" w:rsidRDefault="001C0661"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CBC7CD6" w14:textId="008692D2" w:rsidR="001C0661" w:rsidRPr="00E77F10" w:rsidRDefault="001C0661" w:rsidP="002676CA">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760DF27C" w14:textId="45BB39BC" w:rsidR="001C0661" w:rsidRPr="00E77F10" w:rsidRDefault="001C0661"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01C6999" w14:textId="3AA2CB06" w:rsidR="001C0661" w:rsidRPr="00E77F10" w:rsidRDefault="001C0661" w:rsidP="002676CA">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D0BD14C" w14:textId="12536F70" w:rsidR="001C0661" w:rsidRPr="00E77F10" w:rsidRDefault="001C0661"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39692BB9" w14:textId="25E6CF64" w:rsidR="001C0661" w:rsidRPr="00E77F10" w:rsidRDefault="001C0661"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4D75EAE9"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7D04F" w14:textId="497F01B8"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Nebraska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73F3B4B" w14:textId="469C030B"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0FD288DC" w14:textId="6A2DA1FF"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1AD926E2" w14:textId="73ACAE24"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7B5601B" w14:textId="42A19A9B"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434A189" w14:textId="4CB50BFE"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1225C151" w14:textId="5899E763"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r>
      <w:tr w:rsidR="00E67C1D" w:rsidRPr="00D354F9" w14:paraId="03C758F7"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1C61C" w14:textId="2871DA2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7D9F55E" w14:textId="234EB22F"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FA6DEC7" w14:textId="1D167A29"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4FBD6B02" w14:textId="02593C82"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0BF0917" w14:textId="3472F0E3"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BCC7745" w14:textId="38900E02"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E086995" w14:textId="09762F88"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79A70237"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CBB6C" w14:textId="32CB73CC"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Hampshire</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2A9EE0D9" w14:textId="160A2EDA"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2C24AAAB" w14:textId="1FB42EC0"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15B420B0" w14:textId="5E722F26"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A56CD1D" w14:textId="5D87B5DF"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F07AED2" w14:textId="3A590986"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4CA8D99" w14:textId="04CF2789"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r>
      <w:tr w:rsidR="00E67C1D" w:rsidRPr="00D354F9" w14:paraId="5AAEB37E"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CFDCE" w14:textId="42261A39"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Jersey</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68718B0B" w14:textId="1A2C5BAF"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6F02293" w14:textId="32C602CB"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256B4BBA" w14:textId="716604C1"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044EEBF" w14:textId="71D1463D"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0F87D681" w14:textId="0480822F"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93CC06B" w14:textId="510EE777"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r>
      <w:tr w:rsidR="00E67C1D" w:rsidRPr="00D354F9" w14:paraId="72646865"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8D4D1" w14:textId="4AC8D0A0"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Mexico</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68795347" w14:textId="43D2A862"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17CC6A7" w14:textId="03927D84"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7ADDB1CE" w14:textId="25E5D020"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5FB346F" w14:textId="7C6E24AD"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31173EE5" w14:textId="288204E0"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17%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3D4B659" w14:textId="1F01BACD"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r>
      <w:tr w:rsidR="00E67C1D" w:rsidRPr="00D354F9" w14:paraId="42F5F56E"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5D265" w14:textId="14F874C0"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York</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27652F28" w14:textId="20681182"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FCEC96D" w14:textId="53746332"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B1247C4" w14:textId="330E4D22"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7581D12" w14:textId="46B1CE45"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4A60008C" w14:textId="2E42FA65"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001DFDC" w14:textId="5A8CB98D"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8%</w:t>
            </w:r>
          </w:p>
        </w:tc>
      </w:tr>
      <w:tr w:rsidR="00E67C1D" w:rsidRPr="00D354F9" w14:paraId="5192BDD3"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5561F" w14:textId="1AA3AF70"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Carolina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4355E94F" w14:textId="63B72D4A"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1E453E4" w14:textId="05514C46"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3F7323A6" w14:textId="1AE7CB7C"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F2B7EA2" w14:textId="49761469"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02A5D2D7" w14:textId="51F9DB1B"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2E96283F" w14:textId="79578847"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18%</w:t>
            </w:r>
          </w:p>
        </w:tc>
      </w:tr>
      <w:tr w:rsidR="00E67C1D" w:rsidRPr="00D354F9" w14:paraId="5C662933"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1655" w14:textId="148E0C52"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Dakota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772A63B6" w14:textId="2E13F418"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30403D19" w14:textId="4E881090"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2B74A4DA" w14:textId="54F047F7"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4E4FE96" w14:textId="2105BEE6" w:rsidR="00E67C1D" w:rsidRPr="00E77F10" w:rsidRDefault="00E67C1D" w:rsidP="002676CA">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50078D98" w14:textId="7479542B"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4CCFD689" w14:textId="6D9EF4EC"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r>
      <w:tr w:rsidR="00E67C1D" w:rsidRPr="00D354F9" w14:paraId="47EB7BEF"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764CA" w14:textId="287B54D9"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Ohio</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BF27C5E" w14:textId="0626F2F4"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099D399" w14:textId="1F433FCD"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85%</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5857904A" w14:textId="71F3680C"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2473C87" w14:textId="21EB86A1"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71E9D21E" w14:textId="6398821D"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322EC940" w14:textId="6CC47224"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r>
      <w:tr w:rsidR="00E67C1D" w:rsidRPr="00D354F9" w14:paraId="1810751F"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57F1" w14:textId="1E72BF02"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Oklahoma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4B808367" w14:textId="475BC697"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C3DF1DE" w14:textId="26DE5DE8"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0F749743" w14:textId="3BC558F6"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6DB8F01" w14:textId="1CF29A61"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55%</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3009CC8A" w14:textId="221939E1"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02F8A64C" w14:textId="3CCE40E2"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r>
      <w:tr w:rsidR="00E67C1D" w:rsidRPr="00D354F9" w14:paraId="2BD56F6A"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F2FE" w14:textId="33166FB7"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D9BC4C0" w14:textId="4F9BF744"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3BD7E8B8" w14:textId="2D69CB63"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507B50E" w14:textId="4EAC6D14"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3B9CE99" w14:textId="47E1897B"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3A37AEBB" w14:textId="32641F22"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05370C09" w14:textId="460B20F6"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r>
      <w:tr w:rsidR="00E67C1D" w:rsidRPr="00D354F9" w14:paraId="019C1A72"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0D8D" w14:textId="7EC89DF6"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Pennsylvania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6B49E1D" w14:textId="33FC4D64"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A226160" w14:textId="7131CEDD"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73FE8B78" w14:textId="1ED9F6D0"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7397482" w14:textId="2ADE4D13"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423740B8" w14:textId="2D3F9EA1"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CBAB419" w14:textId="7CB56053"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r>
      <w:tr w:rsidR="00E67C1D" w:rsidRPr="00D354F9" w14:paraId="54AF9DF3"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F4873" w14:textId="7160E871"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Puerto Rico</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4B7B5718" w14:textId="553D4830"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5C90790" w14:textId="2B0732D4"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1C3402F8" w14:textId="4E35BD3D"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262ADE7" w14:textId="7EA9BF46"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6EB6272B" w14:textId="511BD2C5"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D099BEC" w14:textId="3371B073"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59B3C2B4"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5EB9" w14:textId="2DC21D7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Rhode Island</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67DCB2E" w14:textId="2B8B004C"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2E873CE" w14:textId="0E973941"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5AAFACB5" w14:textId="5A7C3DB1" w:rsidR="00E67C1D" w:rsidRPr="00E77F10" w:rsidRDefault="00E67C1D" w:rsidP="002676CA">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08173CC" w14:textId="6B57894A"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1441CFF" w14:textId="183ABB7E"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4D192BD7" w14:textId="2037A1EC"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557BFAB4"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46EF" w14:textId="0AF1B6DA"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Carolina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434B2CF8" w14:textId="114BA9B6"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36090062" w14:textId="1EBA6FD4"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126084B9" w14:textId="7160E125"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BD06DDF" w14:textId="2CAA2D12"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613D47D" w14:textId="178FE348"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1CB7608" w14:textId="060F0F89"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r>
      <w:tr w:rsidR="001C0661" w:rsidRPr="00D354F9" w14:paraId="41BCC17C"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B784" w14:textId="76008163" w:rsidR="001C0661" w:rsidRPr="00D354F9" w:rsidRDefault="001C0661"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085FA8E" w14:textId="22AEEF8B" w:rsidR="001C0661" w:rsidRPr="00E77F10" w:rsidRDefault="001C0661" w:rsidP="002676CA">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EE9C484" w14:textId="2C287486" w:rsidR="001C0661" w:rsidRPr="00E77F10" w:rsidRDefault="001C0661"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924FF3A" w14:textId="270B0808" w:rsidR="001C0661" w:rsidRPr="00E77F10" w:rsidRDefault="001C0661"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B6036E6" w14:textId="6D3FDC17" w:rsidR="001C0661" w:rsidRPr="00E77F10" w:rsidRDefault="001C0661" w:rsidP="002676CA">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452705CC" w14:textId="45EB5F9B" w:rsidR="001C0661" w:rsidRPr="00E77F10" w:rsidRDefault="001C0661"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051640B3" w14:textId="71BFA3E2" w:rsidR="001C0661" w:rsidRPr="00E77F10" w:rsidRDefault="001C0661"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09E09A58"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7D34" w14:textId="0C70BC03"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Tennessee</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46AEE7D" w14:textId="6E39560D"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54BE689" w14:textId="28A72131"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2BD7F2CB" w14:textId="2EB12101"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68A2FE3" w14:textId="5C4BF2C9"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4E5BDEA5" w14:textId="68ADF789"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13%</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35794F36" w14:textId="74FE3FE6"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r>
      <w:tr w:rsidR="00E67C1D" w:rsidRPr="00D354F9" w14:paraId="2DC4BB60"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DFA3" w14:textId="5BE97B1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Texas</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45C9367F" w14:textId="58E6416E"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33C8E83" w14:textId="146901F0"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55341267" w14:textId="1B7C1A06"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9B2D8F4" w14:textId="02FF16C0"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6D39D2D1" w14:textId="0F186A91"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E599562" w14:textId="36BCF39A"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r>
      <w:tr w:rsidR="00E67C1D" w:rsidRPr="00D354F9" w14:paraId="613B6EB4"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5257E" w14:textId="2724A79B"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Utah</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08C47E3" w14:textId="09DA2AE6"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0AEA5B6" w14:textId="11AC65C4"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1717ED38" w14:textId="1DC8CA20"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BF4365E" w14:textId="3AFEF0C3"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32D67064" w14:textId="61673916"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7A287AA" w14:textId="5005EF70"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14%</w:t>
            </w:r>
          </w:p>
        </w:tc>
      </w:tr>
      <w:tr w:rsidR="00E67C1D" w:rsidRPr="00D354F9" w14:paraId="7AB1A2F0"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E973" w14:textId="443EB542"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092B67F" w14:textId="0EBF6B7D" w:rsidR="00E67C1D" w:rsidRPr="00E77F10" w:rsidRDefault="00E67C1D" w:rsidP="002676CA">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076FF830" w14:textId="608B5F0B" w:rsidR="00E67C1D" w:rsidRPr="00E77F10" w:rsidRDefault="00E67C1D" w:rsidP="002676CA">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6D90F8F1" w14:textId="5DCA1185"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DAB1588" w14:textId="2C0F0411"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5765F678" w14:textId="571BD777"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7DAD415E" w14:textId="6225E185"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r>
      <w:tr w:rsidR="00E67C1D" w:rsidRPr="00D354F9" w14:paraId="6B06AA74"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D1B1" w14:textId="34BC778C"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Virginia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8AD3A8F" w14:textId="62499DBB"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8AC4FD3" w14:textId="3D34F6C9"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157F1D42" w14:textId="33EC4D6B"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8922B04" w14:textId="0B62D7E4"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2A892194" w14:textId="6A010D62"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9D9FE89" w14:textId="456B5459"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r>
      <w:tr w:rsidR="00E67C1D" w:rsidRPr="00D354F9" w14:paraId="6A122CC1"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6186D" w14:textId="3D431625"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FA40A34" w14:textId="418FBBD0"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328496E" w14:textId="42250077"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0B95C0F4" w14:textId="208FB045"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B1808C4" w14:textId="436A1524"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3414FC8E" w14:textId="57B9EA42"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242993A7" w14:textId="125CBA33"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r>
      <w:tr w:rsidR="00E67C1D" w:rsidRPr="00D354F9" w14:paraId="3084F76F"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BE611" w14:textId="51B54C9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West Virginia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8C600FA" w14:textId="0A5FF04D"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F2058C1" w14:textId="1D926F2D"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36F9A71A" w14:textId="15BFC37A"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28C52C2" w14:textId="78BAE6A6"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7C4FACCC" w14:textId="352F6B83"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17A50386" w14:textId="773C4825"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D354F9" w14:paraId="18C5F610"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294C" w14:textId="33479A04"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Wisconsin</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EDE4FDA" w14:textId="5EA89F30"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1AA5928" w14:textId="05EFD5EC"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4F2B09C7" w14:textId="5CEE7E46"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17%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123049D" w14:textId="446F1E78" w:rsidR="00E67C1D" w:rsidRPr="00E77F10" w:rsidRDefault="00E67C1D" w:rsidP="001F12CF">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7774D565" w14:textId="75F0AFAB"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7%</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82B8624" w14:textId="2D90174D" w:rsidR="00E67C1D" w:rsidRPr="00E77F10" w:rsidRDefault="00E67C1D" w:rsidP="007D2FAD">
            <w:pPr>
              <w:spacing w:after="0" w:line="240" w:lineRule="auto"/>
              <w:ind w:left="-183" w:right="107"/>
              <w:jc w:val="right"/>
              <w:rPr>
                <w:rFonts w:ascii="Times New Roman" w:eastAsia="Times New Roman" w:hAnsi="Times New Roman"/>
                <w:color w:val="000000"/>
                <w:sz w:val="16"/>
                <w:szCs w:val="16"/>
              </w:rPr>
            </w:pPr>
            <w:r w:rsidRPr="00E77F10">
              <w:rPr>
                <w:rFonts w:ascii="Times New Roman" w:hAnsi="Times New Roman"/>
                <w:color w:val="000000"/>
                <w:sz w:val="16"/>
                <w:szCs w:val="16"/>
              </w:rPr>
              <w:t>12%</w:t>
            </w:r>
          </w:p>
        </w:tc>
      </w:tr>
      <w:tr w:rsidR="00E67C1D" w:rsidRPr="00D354F9" w14:paraId="39C9D289" w14:textId="77777777" w:rsidTr="001C0661">
        <w:trPr>
          <w:trHeight w:hRule="exact" w:val="18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7543" w14:textId="5CEC5388" w:rsidR="00E67C1D" w:rsidRPr="00D354F9" w:rsidRDefault="00E67C1D" w:rsidP="00D354F9">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Wyoming</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108870C" w14:textId="0BDAB945" w:rsidR="00E67C1D" w:rsidRPr="00E77F10" w:rsidRDefault="00E67C1D"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F31AD00" w14:textId="61024CCE" w:rsidR="00E67C1D" w:rsidRPr="00E77F10" w:rsidRDefault="00E67C1D" w:rsidP="001F12CF">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3FC6CA71" w14:textId="30495247" w:rsidR="00E67C1D" w:rsidRPr="00E77F10" w:rsidRDefault="00E67C1D" w:rsidP="001F12CF">
            <w:pPr>
              <w:spacing w:after="0" w:line="240" w:lineRule="auto"/>
              <w:ind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8512B0A" w14:textId="07E646A9" w:rsidR="00E67C1D" w:rsidRPr="00E77F10" w:rsidRDefault="00E67C1D" w:rsidP="002676CA">
            <w:pPr>
              <w:spacing w:after="0" w:line="240" w:lineRule="auto"/>
              <w:ind w:right="537"/>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14:paraId="6CECFE3D" w14:textId="28318535" w:rsidR="00E67C1D" w:rsidRPr="00E77F10" w:rsidRDefault="00E67C1D"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21%</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AE261AB" w14:textId="5FFF087D" w:rsidR="00E67C1D" w:rsidRPr="00E77F10" w:rsidRDefault="004F59FB" w:rsidP="007D2FAD">
            <w:pPr>
              <w:spacing w:after="0" w:line="240" w:lineRule="auto"/>
              <w:ind w:left="-183" w:right="10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50%</w:t>
            </w:r>
          </w:p>
        </w:tc>
      </w:tr>
    </w:tbl>
    <w:p w14:paraId="2883BA0C" w14:textId="77777777" w:rsidR="00C068F0" w:rsidRPr="005129AF" w:rsidRDefault="00A3187E" w:rsidP="00C068F0">
      <w:pPr>
        <w:pStyle w:val="ListParagraph"/>
        <w:spacing w:after="0" w:line="240" w:lineRule="auto"/>
        <w:ind w:left="0"/>
        <w:contextualSpacing/>
        <w:rPr>
          <w:rFonts w:ascii="Times New Roman" w:eastAsia="Times New Roman" w:hAnsi="Times New Roman"/>
          <w:bCs/>
          <w:sz w:val="16"/>
          <w:szCs w:val="16"/>
        </w:rPr>
      </w:pPr>
      <w:r>
        <w:rPr>
          <w:rFonts w:ascii="Times New Roman" w:hAnsi="Times New Roman"/>
          <w:sz w:val="16"/>
          <w:szCs w:val="16"/>
        </w:rPr>
        <w:t xml:space="preserve">NOTES: </w:t>
      </w:r>
      <w:r w:rsidR="00C068F0" w:rsidRPr="005129AF">
        <w:rPr>
          <w:rFonts w:ascii="Times New Roman" w:eastAsia="Times New Roman" w:hAnsi="Times New Roman"/>
          <w:bCs/>
          <w:sz w:val="16"/>
          <w:szCs w:val="16"/>
        </w:rPr>
        <w:t>Both content and achievement standards vary widely across states, so proficien</w:t>
      </w:r>
      <w:r w:rsidR="00C068F0">
        <w:rPr>
          <w:rFonts w:ascii="Times New Roman" w:eastAsia="Times New Roman" w:hAnsi="Times New Roman"/>
          <w:bCs/>
          <w:sz w:val="16"/>
          <w:szCs w:val="16"/>
        </w:rPr>
        <w:t>cy</w:t>
      </w:r>
      <w:r w:rsidR="00C068F0" w:rsidRPr="005129AF">
        <w:rPr>
          <w:rFonts w:ascii="Times New Roman" w:eastAsia="Times New Roman" w:hAnsi="Times New Roman"/>
          <w:bCs/>
          <w:sz w:val="16"/>
          <w:szCs w:val="16"/>
        </w:rPr>
        <w:t xml:space="preserve"> rates should not be compared across states.</w:t>
      </w:r>
      <w:r w:rsidR="00C068F0">
        <w:rPr>
          <w:rFonts w:ascii="Times New Roman" w:eastAsia="Times New Roman" w:hAnsi="Times New Roman"/>
          <w:bCs/>
          <w:sz w:val="16"/>
          <w:szCs w:val="16"/>
        </w:rPr>
        <w:t xml:space="preserve">  </w:t>
      </w:r>
      <w:r w:rsidR="00C068F0" w:rsidRPr="005129AF">
        <w:rPr>
          <w:rFonts w:ascii="Times New Roman" w:eastAsia="Times New Roman" w:hAnsi="Times New Roman"/>
          <w:bCs/>
          <w:sz w:val="16"/>
          <w:szCs w:val="16"/>
        </w:rPr>
        <w:t xml:space="preserve">Additionally, </w:t>
      </w:r>
      <w:r w:rsidR="00C068F0">
        <w:rPr>
          <w:rFonts w:ascii="Times New Roman" w:hAnsi="Times New Roman"/>
          <w:sz w:val="16"/>
          <w:szCs w:val="16"/>
        </w:rPr>
        <w:t>v</w:t>
      </w:r>
      <w:r w:rsidR="00C068F0" w:rsidRPr="00931F2A">
        <w:rPr>
          <w:rFonts w:ascii="Times New Roman" w:hAnsi="Times New Roman"/>
          <w:sz w:val="16"/>
          <w:szCs w:val="16"/>
        </w:rPr>
        <w:t>ariation in content and achievement standards across grades should be evaluated if and before comparing data across grade</w:t>
      </w:r>
      <w:r w:rsidR="00C068F0">
        <w:rPr>
          <w:rFonts w:ascii="Times New Roman" w:hAnsi="Times New Roman"/>
          <w:sz w:val="16"/>
          <w:szCs w:val="16"/>
        </w:rPr>
        <w:t xml:space="preserve"> </w:t>
      </w:r>
      <w:r w:rsidR="00C068F0" w:rsidRPr="00931F2A">
        <w:rPr>
          <w:rFonts w:ascii="Times New Roman" w:hAnsi="Times New Roman"/>
          <w:sz w:val="16"/>
          <w:szCs w:val="16"/>
        </w:rPr>
        <w:t>levels</w:t>
      </w:r>
      <w:r w:rsidR="00C068F0">
        <w:rPr>
          <w:rFonts w:ascii="Times New Roman" w:hAnsi="Times New Roman"/>
          <w:sz w:val="16"/>
          <w:szCs w:val="16"/>
        </w:rPr>
        <w:t>.</w:t>
      </w:r>
    </w:p>
    <w:p w14:paraId="60851462" w14:textId="77777777" w:rsidR="00C068F0" w:rsidRDefault="003B56D2" w:rsidP="00EA1AE8">
      <w:pPr>
        <w:pStyle w:val="ListParagraph"/>
        <w:spacing w:after="0" w:line="240" w:lineRule="auto"/>
        <w:ind w:left="0"/>
        <w:contextualSpacing/>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8E6B9A">
        <w:rPr>
          <w:rFonts w:ascii="Times New Roman" w:hAnsi="Times New Roman"/>
          <w:sz w:val="16"/>
          <w:szCs w:val="16"/>
        </w:rPr>
        <w:t xml:space="preserve">, not </w:t>
      </w:r>
      <w:r w:rsidR="008E6B9A" w:rsidRPr="0047588B">
        <w:rPr>
          <w:rFonts w:ascii="Times New Roman" w:hAnsi="Times New Roman"/>
          <w:sz w:val="16"/>
          <w:szCs w:val="16"/>
        </w:rPr>
        <w:t>applicable, or missing.</w:t>
      </w:r>
      <w:r w:rsidR="00EA1AE8" w:rsidRPr="00EA1AE8">
        <w:rPr>
          <w:rFonts w:ascii="Times New Roman" w:eastAsia="Times New Roman" w:hAnsi="Times New Roman"/>
          <w:sz w:val="16"/>
          <w:szCs w:val="16"/>
        </w:rPr>
        <w:t xml:space="preserve"> </w:t>
      </w:r>
      <w:r w:rsidR="00EA1AE8">
        <w:rPr>
          <w:rFonts w:ascii="Times New Roman" w:eastAsia="Times New Roman" w:hAnsi="Times New Roman"/>
          <w:sz w:val="16"/>
          <w:szCs w:val="16"/>
        </w:rPr>
        <w:t xml:space="preserve"> </w:t>
      </w:r>
      <w:r w:rsidR="00EA1AE8" w:rsidRPr="00EA1AE8">
        <w:rPr>
          <w:rFonts w:ascii="Times New Roman" w:eastAsia="Times New Roman" w:hAnsi="Times New Roman"/>
          <w:sz w:val="16"/>
          <w:szCs w:val="16"/>
        </w:rPr>
        <w:t>n&lt;</w:t>
      </w:r>
      <w:r w:rsidR="00EA1AE8" w:rsidRPr="00EA1AE8">
        <w:rPr>
          <w:rFonts w:ascii="Times New Roman" w:hAnsi="Times New Roman"/>
          <w:sz w:val="16"/>
          <w:szCs w:val="16"/>
        </w:rPr>
        <w:t xml:space="preserve"> </w:t>
      </w:r>
      <w:r w:rsidR="00EA1AE8" w:rsidRPr="009E2A62">
        <w:rPr>
          <w:rFonts w:ascii="Times New Roman" w:hAnsi="Times New Roman"/>
          <w:sz w:val="16"/>
          <w:szCs w:val="16"/>
        </w:rPr>
        <w:t xml:space="preserve">indicates that data have been suppressed to protect privacy. </w:t>
      </w:r>
      <w:r w:rsidR="00126EB4">
        <w:rPr>
          <w:rFonts w:ascii="Times New Roman" w:hAnsi="Times New Roman"/>
          <w:sz w:val="16"/>
          <w:szCs w:val="16"/>
        </w:rPr>
        <w:t xml:space="preserve"> </w:t>
      </w:r>
      <w:r w:rsidR="00EA1AE8" w:rsidRPr="00EA1AE8">
        <w:rPr>
          <w:rFonts w:ascii="Times New Roman" w:hAnsi="Times New Roman"/>
          <w:sz w:val="16"/>
          <w:szCs w:val="16"/>
        </w:rPr>
        <w:t xml:space="preserve">A number with a &gt; or &lt; indicates that the value has been blurred because of a small n-size. </w:t>
      </w:r>
      <w:r w:rsidR="00EA1AE8" w:rsidRPr="009E2A62">
        <w:rPr>
          <w:rFonts w:ascii="Times New Roman" w:hAnsi="Times New Roman"/>
          <w:sz w:val="16"/>
          <w:szCs w:val="16"/>
        </w:rPr>
        <w:t xml:space="preserve"> </w:t>
      </w:r>
    </w:p>
    <w:p w14:paraId="0E9E9D73" w14:textId="6C6BCC04" w:rsidR="00EA1AE8" w:rsidRPr="009E2A62" w:rsidRDefault="00EA1AE8" w:rsidP="00EA1AE8">
      <w:pPr>
        <w:pStyle w:val="ListParagraph"/>
        <w:spacing w:after="0" w:line="240" w:lineRule="auto"/>
        <w:ind w:left="0"/>
        <w:contextualSpacing/>
        <w:rPr>
          <w:rFonts w:ascii="Times New Roman" w:hAnsi="Times New Roman"/>
          <w:sz w:val="16"/>
          <w:szCs w:val="16"/>
        </w:rPr>
      </w:pPr>
      <w:r w:rsidRPr="009E2A62">
        <w:rPr>
          <w:rFonts w:ascii="Times New Roman" w:eastAsia="Times New Roman" w:hAnsi="Times New Roman"/>
          <w:color w:val="000000"/>
          <w:sz w:val="16"/>
          <w:szCs w:val="16"/>
        </w:rPr>
        <w:t>† indicates that t</w:t>
      </w:r>
      <w:r w:rsidRPr="009E2A62">
        <w:rPr>
          <w:rFonts w:ascii="Times New Roman" w:hAnsi="Times New Roman"/>
          <w:sz w:val="16"/>
          <w:szCs w:val="16"/>
        </w:rPr>
        <w:t xml:space="preserve">he Bureau of Indian Education, Connecticut, the District of Columbia, Puerto Rico, Rhode Island and West Virginia do not have migrant programs.  </w:t>
      </w:r>
    </w:p>
    <w:p w14:paraId="7EE067D6" w14:textId="77777777" w:rsidR="000416D4" w:rsidRDefault="0047588B" w:rsidP="003B56D2">
      <w:pPr>
        <w:spacing w:after="0" w:line="240" w:lineRule="auto"/>
        <w:rPr>
          <w:rFonts w:ascii="Times New Roman" w:hAnsi="Times New Roman"/>
          <w:sz w:val="16"/>
          <w:szCs w:val="16"/>
        </w:rPr>
      </w:pP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sz w:val="16"/>
          <w:szCs w:val="16"/>
        </w:rPr>
        <w:tab/>
      </w:r>
      <w:r w:rsidR="00126EB4">
        <w:rPr>
          <w:rFonts w:ascii="Times New Roman" w:hAnsi="Times New Roman"/>
          <w:sz w:val="16"/>
          <w:szCs w:val="16"/>
        </w:rPr>
        <w:t xml:space="preserve"> </w:t>
      </w:r>
    </w:p>
    <w:p w14:paraId="4B2D45DF" w14:textId="77777777" w:rsidR="000416D4" w:rsidRDefault="00E67C1D" w:rsidP="003B56D2">
      <w:pPr>
        <w:spacing w:after="0" w:line="240" w:lineRule="auto"/>
        <w:rPr>
          <w:rFonts w:ascii="Times New Roman" w:hAnsi="Times New Roman"/>
          <w:sz w:val="16"/>
          <w:szCs w:val="16"/>
        </w:rPr>
      </w:pPr>
      <w:r>
        <w:rPr>
          <w:rFonts w:ascii="Times New Roman" w:eastAsia="Times New Roman" w:hAnsi="Times New Roman"/>
          <w:sz w:val="16"/>
          <w:szCs w:val="16"/>
        </w:rPr>
        <w:t>**</w:t>
      </w:r>
      <w:r>
        <w:rPr>
          <w:rFonts w:ascii="Times New Roman" w:hAnsi="Times New Roman"/>
          <w:sz w:val="16"/>
          <w:szCs w:val="16"/>
        </w:rPr>
        <w:t xml:space="preserve">Kansas did not submit assessment data for the </w:t>
      </w:r>
      <w:r w:rsidR="00126EB4">
        <w:rPr>
          <w:rFonts w:ascii="Times New Roman" w:hAnsi="Times New Roman"/>
          <w:sz w:val="16"/>
          <w:szCs w:val="16"/>
        </w:rPr>
        <w:t>2013</w:t>
      </w:r>
      <w:r w:rsidR="00A105BF">
        <w:rPr>
          <w:rFonts w:ascii="Times New Roman" w:hAnsi="Times New Roman"/>
          <w:sz w:val="16"/>
          <w:szCs w:val="16"/>
        </w:rPr>
        <w:t>–</w:t>
      </w:r>
      <w:r w:rsidR="00126EB4">
        <w:rPr>
          <w:rFonts w:ascii="Times New Roman" w:hAnsi="Times New Roman"/>
          <w:sz w:val="16"/>
          <w:szCs w:val="16"/>
        </w:rPr>
        <w:t>14</w:t>
      </w:r>
      <w:r>
        <w:rPr>
          <w:rFonts w:ascii="Times New Roman" w:hAnsi="Times New Roman"/>
          <w:sz w:val="16"/>
          <w:szCs w:val="16"/>
        </w:rPr>
        <w:t xml:space="preserve">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4A309653" w14:textId="2D31E64D" w:rsidR="00FF559F" w:rsidRPr="00FF559F" w:rsidRDefault="00E67C1D" w:rsidP="00FF559F">
      <w:pPr>
        <w:pStyle w:val="Caption"/>
        <w:spacing w:after="0" w:line="240" w:lineRule="auto"/>
        <w:rPr>
          <w:rFonts w:ascii="Times New Roman" w:hAnsi="Times New Roman"/>
          <w:b w:val="0"/>
          <w:sz w:val="16"/>
          <w:szCs w:val="16"/>
        </w:rPr>
      </w:pPr>
      <w:r w:rsidRPr="00D545BA">
        <w:rPr>
          <w:rFonts w:ascii="Times New Roman" w:hAnsi="Times New Roman"/>
          <w:b w:val="0"/>
          <w:sz w:val="16"/>
          <w:szCs w:val="16"/>
        </w:rPr>
        <w:t>***</w:t>
      </w:r>
      <w:r w:rsidR="001C0661" w:rsidRPr="00D545BA">
        <w:rPr>
          <w:rFonts w:ascii="Times New Roman" w:hAnsi="Times New Roman"/>
          <w:b w:val="0"/>
          <w:sz w:val="16"/>
          <w:szCs w:val="16"/>
        </w:rPr>
        <w:t>C</w:t>
      </w:r>
      <w:r w:rsidR="00D545BA">
        <w:rPr>
          <w:rFonts w:ascii="Times New Roman" w:hAnsi="Times New Roman"/>
          <w:b w:val="0"/>
          <w:sz w:val="16"/>
          <w:szCs w:val="16"/>
        </w:rPr>
        <w:t>onnecticut</w:t>
      </w:r>
      <w:r w:rsidR="001C0661" w:rsidRPr="00D545BA">
        <w:rPr>
          <w:rFonts w:ascii="Times New Roman" w:hAnsi="Times New Roman"/>
          <w:b w:val="0"/>
          <w:sz w:val="16"/>
          <w:szCs w:val="16"/>
        </w:rPr>
        <w:t>,</w:t>
      </w:r>
      <w:r w:rsidR="00D545BA">
        <w:rPr>
          <w:rFonts w:ascii="Times New Roman" w:hAnsi="Times New Roman"/>
          <w:b w:val="0"/>
          <w:sz w:val="16"/>
          <w:szCs w:val="16"/>
        </w:rPr>
        <w:t xml:space="preserve"> Idaho</w:t>
      </w:r>
      <w:r w:rsidR="001C0661" w:rsidRPr="00D545BA">
        <w:rPr>
          <w:rFonts w:ascii="Times New Roman" w:hAnsi="Times New Roman"/>
          <w:b w:val="0"/>
          <w:sz w:val="16"/>
          <w:szCs w:val="16"/>
        </w:rPr>
        <w:t>, M</w:t>
      </w:r>
      <w:r w:rsidR="00D545BA">
        <w:rPr>
          <w:rFonts w:ascii="Times New Roman" w:hAnsi="Times New Roman"/>
          <w:b w:val="0"/>
          <w:sz w:val="16"/>
          <w:szCs w:val="16"/>
        </w:rPr>
        <w:t>ontana</w:t>
      </w:r>
      <w:r w:rsidR="001C0661" w:rsidRPr="00D545BA">
        <w:rPr>
          <w:rFonts w:ascii="Times New Roman" w:hAnsi="Times New Roman"/>
          <w:b w:val="0"/>
          <w:sz w:val="16"/>
          <w:szCs w:val="16"/>
        </w:rPr>
        <w:t>, and S</w:t>
      </w:r>
      <w:r w:rsidR="00D545BA">
        <w:rPr>
          <w:rFonts w:ascii="Times New Roman" w:hAnsi="Times New Roman"/>
          <w:b w:val="0"/>
          <w:sz w:val="16"/>
          <w:szCs w:val="16"/>
        </w:rPr>
        <w:t xml:space="preserve">outh </w:t>
      </w:r>
      <w:r w:rsidR="001C0661" w:rsidRPr="00D545BA">
        <w:rPr>
          <w:rFonts w:ascii="Times New Roman" w:hAnsi="Times New Roman"/>
          <w:b w:val="0"/>
          <w:sz w:val="16"/>
          <w:szCs w:val="16"/>
        </w:rPr>
        <w:t>D</w:t>
      </w:r>
      <w:r w:rsidR="00D545BA">
        <w:rPr>
          <w:rFonts w:ascii="Times New Roman" w:hAnsi="Times New Roman"/>
          <w:b w:val="0"/>
          <w:sz w:val="16"/>
          <w:szCs w:val="16"/>
        </w:rPr>
        <w:t>akota</w:t>
      </w:r>
      <w:r w:rsidR="001C0661" w:rsidRPr="00D545BA">
        <w:rPr>
          <w:rFonts w:ascii="Times New Roman" w:hAnsi="Times New Roman"/>
          <w:b w:val="0"/>
          <w:sz w:val="16"/>
          <w:szCs w:val="16"/>
        </w:rPr>
        <w:t xml:space="preserve"> administered a college- and career-ready field test to all students, for all grades in </w:t>
      </w:r>
      <w:r w:rsidR="00FF559F" w:rsidRPr="00FF559F">
        <w:rPr>
          <w:rFonts w:ascii="Times New Roman" w:hAnsi="Times New Roman"/>
          <w:b w:val="0"/>
          <w:sz w:val="16"/>
          <w:szCs w:val="16"/>
        </w:rPr>
        <w:t xml:space="preserve">each state. California administered a field test in grades three–eight; data are not displayed due to lack of comparability with prior years.  </w:t>
      </w:r>
    </w:p>
    <w:p w14:paraId="6A81AB64" w14:textId="77777777" w:rsidR="00FF559F" w:rsidRDefault="00FF559F" w:rsidP="00FF559F">
      <w:pPr>
        <w:spacing w:after="0" w:line="240" w:lineRule="auto"/>
        <w:rPr>
          <w:rFonts w:ascii="Times New Roman" w:hAnsi="Times New Roman"/>
          <w:sz w:val="16"/>
          <w:szCs w:val="16"/>
        </w:rPr>
      </w:pPr>
      <w:r w:rsidRPr="00A2378D">
        <w:rPr>
          <w:rFonts w:ascii="Times New Roman" w:hAnsi="Times New Roman"/>
          <w:sz w:val="16"/>
          <w:szCs w:val="16"/>
        </w:rPr>
        <w:t>***</w:t>
      </w:r>
      <w:r>
        <w:rPr>
          <w:rFonts w:ascii="Times New Roman" w:hAnsi="Times New Roman"/>
          <w:sz w:val="16"/>
          <w:szCs w:val="16"/>
        </w:rPr>
        <w:t>*</w:t>
      </w:r>
      <w:r w:rsidRPr="00BC542D">
        <w:rPr>
          <w:rFonts w:ascii="Times New Roman" w:hAnsi="Times New Roman"/>
          <w:sz w:val="16"/>
          <w:szCs w:val="16"/>
        </w:rPr>
        <w:t xml:space="preserve"> </w:t>
      </w:r>
      <w:r w:rsidRPr="002A0CAA">
        <w:rPr>
          <w:rFonts w:ascii="Times New Roman" w:hAnsi="Times New Roman"/>
          <w:sz w:val="16"/>
          <w:szCs w:val="16"/>
        </w:rPr>
        <w:t>Illinois, Iowa, Maryland, Massachusetts, Mississippi, Nevada, Oregon, Vermont, and Washington</w:t>
      </w:r>
      <w:r w:rsidRPr="00A2378D">
        <w:rPr>
          <w:rFonts w:ascii="Times New Roman" w:hAnsi="Times New Roman"/>
          <w:sz w:val="16"/>
          <w:szCs w:val="16"/>
        </w:rPr>
        <w:t xml:space="preserve"> administered a </w:t>
      </w:r>
      <w:r>
        <w:rPr>
          <w:rFonts w:ascii="Times New Roman" w:hAnsi="Times New Roman"/>
          <w:sz w:val="16"/>
          <w:szCs w:val="16"/>
        </w:rPr>
        <w:t>college- and career-ready</w:t>
      </w:r>
      <w:r w:rsidRPr="00A2378D">
        <w:rPr>
          <w:rFonts w:ascii="Times New Roman" w:hAnsi="Times New Roman"/>
          <w:sz w:val="16"/>
          <w:szCs w:val="16"/>
        </w:rPr>
        <w:t xml:space="preserve"> field test to a sample of students in </w:t>
      </w:r>
      <w:r>
        <w:rPr>
          <w:rFonts w:ascii="Times New Roman" w:hAnsi="Times New Roman"/>
          <w:sz w:val="16"/>
          <w:szCs w:val="16"/>
        </w:rPr>
        <w:t>each</w:t>
      </w:r>
      <w:r w:rsidRPr="00A2378D">
        <w:rPr>
          <w:rFonts w:ascii="Times New Roman" w:hAnsi="Times New Roman"/>
          <w:sz w:val="16"/>
          <w:szCs w:val="16"/>
        </w:rPr>
        <w:t xml:space="preserve"> state.</w:t>
      </w:r>
      <w:r w:rsidRPr="00FF559F">
        <w:rPr>
          <w:rFonts w:ascii="Times New Roman" w:hAnsi="Times New Roman"/>
          <w:sz w:val="16"/>
          <w:szCs w:val="16"/>
        </w:rPr>
        <w:t xml:space="preserve"> </w:t>
      </w:r>
    </w:p>
    <w:p w14:paraId="55F1ECF8" w14:textId="0B99158A" w:rsidR="00FF559F" w:rsidRDefault="00FF559F" w:rsidP="00FF559F">
      <w:pPr>
        <w:spacing w:after="0" w:line="240" w:lineRule="auto"/>
        <w:rPr>
          <w:rFonts w:ascii="Times New Roman" w:hAnsi="Times New Roman"/>
          <w:sz w:val="16"/>
          <w:szCs w:val="16"/>
        </w:rPr>
      </w:pPr>
      <w:r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p>
    <w:p w14:paraId="3D1CC5C7" w14:textId="77777777" w:rsidR="00FF559F" w:rsidRPr="00D91277" w:rsidRDefault="00FF559F" w:rsidP="00FF559F">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Pr="00CC20CF">
        <w:rPr>
          <w:rFonts w:ascii="Times New Roman" w:hAnsi="Times New Roman"/>
          <w:i/>
          <w:sz w:val="16"/>
          <w:szCs w:val="16"/>
        </w:rPr>
        <w:t xml:space="preserve">SY </w:t>
      </w:r>
      <w:r>
        <w:rPr>
          <w:rFonts w:ascii="Times New Roman" w:hAnsi="Times New Roman"/>
          <w:i/>
          <w:sz w:val="16"/>
          <w:szCs w:val="16"/>
        </w:rPr>
        <w:t xml:space="preserve">2013–14 </w:t>
      </w:r>
      <w:r w:rsidRPr="00CC20CF">
        <w:rPr>
          <w:rFonts w:ascii="Times New Roman" w:hAnsi="Times New Roman"/>
          <w:i/>
          <w:sz w:val="16"/>
          <w:szCs w:val="16"/>
        </w:rPr>
        <w:t>Consolidated State Performance Report</w:t>
      </w:r>
      <w:r>
        <w:rPr>
          <w:rFonts w:ascii="Times New Roman" w:hAnsi="Times New Roman"/>
          <w:i/>
          <w:sz w:val="16"/>
          <w:szCs w:val="16"/>
        </w:rPr>
        <w:t>:</w:t>
      </w:r>
      <w:r w:rsidRPr="0086104B">
        <w:t xml:space="preserve"> </w:t>
      </w:r>
      <w:hyperlink r:id="rId25" w:history="1">
        <w:r w:rsidRPr="005D0868">
          <w:rPr>
            <w:rStyle w:val="Hyperlink"/>
            <w:rFonts w:ascii="Times New Roman" w:hAnsi="Times New Roman"/>
            <w:sz w:val="16"/>
            <w:szCs w:val="16"/>
          </w:rPr>
          <w:t>http://www2.ed.gov/admins/lead/account/consolidated/index.html</w:t>
        </w:r>
      </w:hyperlink>
    </w:p>
    <w:p w14:paraId="1391FF0C" w14:textId="5D447AC5" w:rsidR="000416D4" w:rsidRDefault="000416D4" w:rsidP="00FF559F">
      <w:pPr>
        <w:spacing w:after="0" w:line="240" w:lineRule="auto"/>
        <w:rPr>
          <w:rFonts w:ascii="Times New Roman" w:hAnsi="Times New Roman"/>
          <w:sz w:val="16"/>
          <w:szCs w:val="16"/>
        </w:rPr>
      </w:pPr>
    </w:p>
    <w:p w14:paraId="63AB2C51" w14:textId="0EA93B6C" w:rsidR="00023796" w:rsidRDefault="00023796" w:rsidP="00023796">
      <w:pPr>
        <w:pStyle w:val="Caption"/>
        <w:spacing w:after="0" w:line="240" w:lineRule="auto"/>
        <w:jc w:val="center"/>
        <w:rPr>
          <w:rFonts w:ascii="Times New Roman" w:hAnsi="Times New Roman"/>
        </w:rPr>
      </w:pPr>
      <w:bookmarkStart w:id="36" w:name="_Toc332878181"/>
      <w:bookmarkStart w:id="37" w:name="_Toc461099031"/>
      <w:r w:rsidRPr="00A21EA2">
        <w:rPr>
          <w:rFonts w:ascii="Times New Roman" w:hAnsi="Times New Roman"/>
        </w:rPr>
        <w:t xml:space="preserve">Exhibit </w:t>
      </w:r>
      <w:r w:rsidRPr="00A21EA2">
        <w:rPr>
          <w:rFonts w:ascii="Times New Roman" w:hAnsi="Times New Roman"/>
        </w:rPr>
        <w:fldChar w:fldCharType="begin"/>
      </w:r>
      <w:r w:rsidRPr="00A21EA2">
        <w:rPr>
          <w:rFonts w:ascii="Times New Roman" w:hAnsi="Times New Roman"/>
        </w:rPr>
        <w:instrText xml:space="preserve"> SEQ Exhibit \* ARABIC </w:instrText>
      </w:r>
      <w:r w:rsidRPr="00A21EA2">
        <w:rPr>
          <w:rFonts w:ascii="Times New Roman" w:hAnsi="Times New Roman"/>
        </w:rPr>
        <w:fldChar w:fldCharType="separate"/>
      </w:r>
      <w:r w:rsidR="00D959D2">
        <w:rPr>
          <w:rFonts w:ascii="Times New Roman" w:hAnsi="Times New Roman"/>
          <w:noProof/>
        </w:rPr>
        <w:t>8</w:t>
      </w:r>
      <w:bookmarkEnd w:id="36"/>
      <w:bookmarkEnd w:id="37"/>
      <w:r w:rsidRPr="00A21EA2">
        <w:rPr>
          <w:rFonts w:ascii="Times New Roman" w:hAnsi="Times New Roman"/>
        </w:rPr>
        <w:fldChar w:fldCharType="end"/>
      </w:r>
    </w:p>
    <w:p w14:paraId="38CFFF1C" w14:textId="09301D00" w:rsidR="00E8122E" w:rsidRDefault="00E8122E" w:rsidP="00E311B7">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Eighth-Grade Students Performing </w:t>
      </w:r>
      <w:r w:rsidR="00667124">
        <w:rPr>
          <w:rFonts w:ascii="Times New Roman" w:hAnsi="Times New Roman"/>
          <w:b/>
          <w:sz w:val="20"/>
          <w:szCs w:val="20"/>
        </w:rPr>
        <w:t>a</w:t>
      </w:r>
      <w:r w:rsidRPr="00D36A44">
        <w:rPr>
          <w:rFonts w:ascii="Times New Roman" w:hAnsi="Times New Roman"/>
          <w:b/>
          <w:sz w:val="20"/>
          <w:szCs w:val="20"/>
        </w:rPr>
        <w:t>t</w:t>
      </w:r>
      <w:r w:rsidR="00C04826" w:rsidRPr="00D36A44">
        <w:rPr>
          <w:rFonts w:ascii="Times New Roman" w:hAnsi="Times New Roman"/>
          <w:b/>
          <w:sz w:val="20"/>
          <w:szCs w:val="20"/>
        </w:rPr>
        <w:t xml:space="preserve"> </w:t>
      </w:r>
      <w:r w:rsidRPr="00D36A44">
        <w:rPr>
          <w:rFonts w:ascii="Times New Roman" w:hAnsi="Times New Roman"/>
          <w:b/>
          <w:sz w:val="20"/>
          <w:szCs w:val="20"/>
        </w:rPr>
        <w:t xml:space="preserve">or Above Their </w:t>
      </w:r>
      <w:r w:rsidR="00667124">
        <w:rPr>
          <w:rFonts w:ascii="Times New Roman" w:hAnsi="Times New Roman"/>
          <w:b/>
          <w:sz w:val="20"/>
          <w:szCs w:val="20"/>
        </w:rPr>
        <w:t>S</w:t>
      </w:r>
      <w:r w:rsidR="00481CCF">
        <w:rPr>
          <w:rFonts w:ascii="Times New Roman" w:hAnsi="Times New Roman"/>
          <w:b/>
          <w:sz w:val="20"/>
          <w:szCs w:val="20"/>
        </w:rPr>
        <w:t>tate</w:t>
      </w:r>
      <w:r w:rsidRPr="00D36A44">
        <w:rPr>
          <w:rFonts w:ascii="Times New Roman" w:hAnsi="Times New Roman"/>
          <w:b/>
          <w:sz w:val="20"/>
          <w:szCs w:val="20"/>
        </w:rPr>
        <w:t>’s Proficient Level in Mathematics</w:t>
      </w:r>
      <w:r w:rsidR="00D74E8E">
        <w:rPr>
          <w:rFonts w:ascii="Times New Roman" w:hAnsi="Times New Roman"/>
          <w:b/>
          <w:sz w:val="20"/>
          <w:szCs w:val="20"/>
        </w:rPr>
        <w:t>,</w:t>
      </w:r>
      <w:r w:rsidR="00667124">
        <w:rPr>
          <w:rFonts w:ascii="Times New Roman" w:hAnsi="Times New Roman"/>
          <w:b/>
          <w:sz w:val="20"/>
          <w:szCs w:val="20"/>
        </w:rPr>
        <w:t xml:space="preserve"> by State and Racial/Ethnic Group</w:t>
      </w:r>
      <w:r w:rsidRPr="00D36A44">
        <w:rPr>
          <w:rFonts w:ascii="Times New Roman" w:hAnsi="Times New Roman"/>
          <w:b/>
          <w:sz w:val="20"/>
          <w:szCs w:val="20"/>
        </w:rPr>
        <w:t>:</w:t>
      </w:r>
      <w:r w:rsidR="00667124">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Pr="00D36A44">
        <w:rPr>
          <w:rFonts w:ascii="Times New Roman" w:hAnsi="Times New Roman"/>
          <w:b/>
          <w:sz w:val="20"/>
          <w:szCs w:val="20"/>
        </w:rPr>
        <w:t xml:space="preserve"> </w:t>
      </w:r>
    </w:p>
    <w:tbl>
      <w:tblPr>
        <w:tblW w:w="9936" w:type="dxa"/>
        <w:tblInd w:w="93" w:type="dxa"/>
        <w:tblLook w:val="04A0" w:firstRow="1" w:lastRow="0" w:firstColumn="1" w:lastColumn="0" w:noHBand="0" w:noVBand="1"/>
      </w:tblPr>
      <w:tblGrid>
        <w:gridCol w:w="2037"/>
        <w:gridCol w:w="1639"/>
        <w:gridCol w:w="817"/>
        <w:gridCol w:w="817"/>
        <w:gridCol w:w="845"/>
        <w:gridCol w:w="831"/>
        <w:gridCol w:w="1854"/>
        <w:gridCol w:w="1096"/>
      </w:tblGrid>
      <w:tr w:rsidR="008F09EA" w:rsidRPr="008F09EA" w14:paraId="0FD621DB" w14:textId="77777777" w:rsidTr="001C0661">
        <w:trPr>
          <w:trHeight w:hRule="exact" w:val="487"/>
        </w:trPr>
        <w:tc>
          <w:tcPr>
            <w:tcW w:w="2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AAD4A" w14:textId="77777777" w:rsidR="008F09EA" w:rsidRPr="008F09EA" w:rsidRDefault="008F09E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 </w:t>
            </w:r>
          </w:p>
        </w:tc>
        <w:tc>
          <w:tcPr>
            <w:tcW w:w="1639" w:type="dxa"/>
            <w:tcBorders>
              <w:top w:val="single" w:sz="4" w:space="0" w:color="000000"/>
              <w:left w:val="nil"/>
              <w:bottom w:val="single" w:sz="4" w:space="0" w:color="000000"/>
              <w:right w:val="single" w:sz="4" w:space="0" w:color="000000"/>
            </w:tcBorders>
            <w:shd w:val="clear" w:color="auto" w:fill="auto"/>
            <w:vAlign w:val="bottom"/>
            <w:hideMark/>
          </w:tcPr>
          <w:p w14:paraId="6356BABC" w14:textId="7CAAB06F"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American Indian and Alaska Native</w:t>
            </w:r>
          </w:p>
        </w:tc>
        <w:tc>
          <w:tcPr>
            <w:tcW w:w="817" w:type="dxa"/>
            <w:tcBorders>
              <w:top w:val="single" w:sz="4" w:space="0" w:color="000000"/>
              <w:left w:val="nil"/>
              <w:bottom w:val="single" w:sz="4" w:space="0" w:color="000000"/>
              <w:right w:val="single" w:sz="4" w:space="0" w:color="000000"/>
            </w:tcBorders>
            <w:shd w:val="clear" w:color="auto" w:fill="auto"/>
            <w:vAlign w:val="bottom"/>
            <w:hideMark/>
          </w:tcPr>
          <w:p w14:paraId="1146A9BF"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Asian</w:t>
            </w:r>
          </w:p>
        </w:tc>
        <w:tc>
          <w:tcPr>
            <w:tcW w:w="817" w:type="dxa"/>
            <w:tcBorders>
              <w:top w:val="single" w:sz="4" w:space="0" w:color="000000"/>
              <w:left w:val="nil"/>
              <w:bottom w:val="single" w:sz="4" w:space="0" w:color="000000"/>
              <w:right w:val="single" w:sz="4" w:space="0" w:color="000000"/>
            </w:tcBorders>
            <w:shd w:val="clear" w:color="auto" w:fill="auto"/>
            <w:vAlign w:val="bottom"/>
            <w:hideMark/>
          </w:tcPr>
          <w:p w14:paraId="5EEAC9FE"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Black</w:t>
            </w:r>
          </w:p>
        </w:tc>
        <w:tc>
          <w:tcPr>
            <w:tcW w:w="845" w:type="dxa"/>
            <w:tcBorders>
              <w:top w:val="single" w:sz="4" w:space="0" w:color="000000"/>
              <w:left w:val="nil"/>
              <w:bottom w:val="single" w:sz="4" w:space="0" w:color="000000"/>
              <w:right w:val="single" w:sz="4" w:space="0" w:color="000000"/>
            </w:tcBorders>
            <w:shd w:val="clear" w:color="auto" w:fill="auto"/>
            <w:vAlign w:val="bottom"/>
            <w:hideMark/>
          </w:tcPr>
          <w:p w14:paraId="70540BA8"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Hispanic</w:t>
            </w:r>
          </w:p>
        </w:tc>
        <w:tc>
          <w:tcPr>
            <w:tcW w:w="831" w:type="dxa"/>
            <w:tcBorders>
              <w:top w:val="single" w:sz="4" w:space="0" w:color="000000"/>
              <w:left w:val="nil"/>
              <w:bottom w:val="single" w:sz="4" w:space="0" w:color="000000"/>
              <w:right w:val="single" w:sz="4" w:space="0" w:color="000000"/>
            </w:tcBorders>
            <w:shd w:val="clear" w:color="auto" w:fill="auto"/>
            <w:vAlign w:val="bottom"/>
            <w:hideMark/>
          </w:tcPr>
          <w:p w14:paraId="63502BEF"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White</w:t>
            </w:r>
          </w:p>
        </w:tc>
        <w:tc>
          <w:tcPr>
            <w:tcW w:w="1854" w:type="dxa"/>
            <w:tcBorders>
              <w:top w:val="single" w:sz="4" w:space="0" w:color="000000"/>
              <w:left w:val="nil"/>
              <w:bottom w:val="single" w:sz="4" w:space="0" w:color="000000"/>
              <w:right w:val="single" w:sz="4" w:space="0" w:color="000000"/>
            </w:tcBorders>
            <w:shd w:val="clear" w:color="auto" w:fill="auto"/>
            <w:vAlign w:val="bottom"/>
            <w:hideMark/>
          </w:tcPr>
          <w:p w14:paraId="15B24C10"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Native Hawaiian or Other Pacific Islander</w:t>
            </w:r>
          </w:p>
        </w:tc>
        <w:tc>
          <w:tcPr>
            <w:tcW w:w="1096" w:type="dxa"/>
            <w:tcBorders>
              <w:top w:val="single" w:sz="4" w:space="0" w:color="000000"/>
              <w:left w:val="nil"/>
              <w:bottom w:val="single" w:sz="4" w:space="0" w:color="000000"/>
              <w:right w:val="single" w:sz="4" w:space="0" w:color="000000"/>
            </w:tcBorders>
            <w:shd w:val="clear" w:color="auto" w:fill="auto"/>
            <w:vAlign w:val="bottom"/>
            <w:hideMark/>
          </w:tcPr>
          <w:p w14:paraId="741CCC4A"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Two or More Races</w:t>
            </w:r>
          </w:p>
        </w:tc>
      </w:tr>
      <w:tr w:rsidR="00E67C1D" w:rsidRPr="008F09EA" w14:paraId="615F86DF"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D827C" w14:textId="714D7E91"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Alabama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60E3A42A" w14:textId="642F7D83"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81DC649" w14:textId="4813C6B7"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94CAEFE" w14:textId="39BB3F56"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13%</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1DE22343" w14:textId="550DF92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076F84C7" w14:textId="141D5F0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5C458C0D" w14:textId="45D2AEE3"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31AACAE" w14:textId="3E8C082A"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r>
      <w:tr w:rsidR="00E67C1D" w:rsidRPr="008F09EA" w14:paraId="6A782308"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C5F600" w14:textId="44FD6BAC"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Alaska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4D7B216F" w14:textId="407111D4"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7BE8B73" w14:textId="5BD3FA99"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3F87260" w14:textId="6964CAD7"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5D489E2C" w14:textId="0B9CCE1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45E8DAE5" w14:textId="199B93A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11226606" w14:textId="229D8E99"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6FB0BE0E" w14:textId="11744992"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r>
      <w:tr w:rsidR="00E67C1D" w:rsidRPr="008F09EA" w14:paraId="28B8A449"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4E52A" w14:textId="49188E02"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Arizona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71384E60" w14:textId="353717AE"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823BC14" w14:textId="1D9441CC"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DF300D7" w14:textId="5BACE731"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5E740D13" w14:textId="132E2E3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50%</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5266AFE" w14:textId="6DAFA2F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DE36AFD" w14:textId="060B8CF0"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288C4826" w14:textId="042A974D"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34CF26A8"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34D20" w14:textId="4E0CCB7A"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Arkansas</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1E329ED7" w14:textId="6C899E13"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7046C42" w14:textId="7CF84959"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FB9E4C3" w14:textId="5C22C774"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989DCF0" w14:textId="3D4A8B2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78EDC3B1" w14:textId="6FCA159C" w:rsidR="00E67C1D" w:rsidRPr="00E77F10" w:rsidRDefault="00E67C1D" w:rsidP="0001087B">
            <w:pPr>
              <w:tabs>
                <w:tab w:val="left" w:pos="448"/>
              </w:tabs>
              <w:spacing w:after="0" w:line="240" w:lineRule="auto"/>
              <w:ind w:left="-92"/>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54795BB4" w14:textId="7FA881EE"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4EBFF2B7" w14:textId="7E8D7B26"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r>
      <w:tr w:rsidR="00E67C1D" w:rsidRPr="008F09EA" w14:paraId="7D3D9362"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ABC26" w14:textId="42F6F7F7"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Bureau of Indian Education*</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8E0AB5C" w14:textId="14BA4C08"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E1AD30C" w14:textId="4A037FAF"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61F390B" w14:textId="03463FEF"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16DC31FE" w14:textId="390F61C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18768C55" w14:textId="1E26103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16F24F0E" w14:textId="3548FC6D"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68CF8C13" w14:textId="4C08B165"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1C0661" w:rsidRPr="008F09EA" w14:paraId="0FD35CEE"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4C18AD" w14:textId="17938AC9"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085B8B47" w14:textId="5E9AF437" w:rsidR="001C0661" w:rsidRPr="00E77F10" w:rsidRDefault="001C0661"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AFAE1E2" w14:textId="7997BFB6" w:rsidR="001C0661" w:rsidRPr="00E77F10" w:rsidRDefault="001C0661"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5B872B1" w14:textId="4DA2B23C" w:rsidR="001C0661" w:rsidRPr="00E77F10" w:rsidRDefault="001C0661"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5014D71A" w14:textId="759C9111"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4A8CE260" w14:textId="12764140"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19D5663A" w14:textId="5DB1E254" w:rsidR="001C0661" w:rsidRPr="00E77F10" w:rsidRDefault="001C0661"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2ABF8162" w14:textId="0C44A58F" w:rsidR="001C0661" w:rsidRPr="00E77F10" w:rsidRDefault="001C0661"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0B0751C1"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0BF26" w14:textId="12400283"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Colorado</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43D1E07B" w14:textId="42018C45"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59DBA0E" w14:textId="50E9FF75"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EF79016" w14:textId="05468922"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2A5F9680" w14:textId="7E077DD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01D85BE" w14:textId="0074A76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77A08A4F" w14:textId="41CC4C50"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64E6F30E" w14:textId="559874D0"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r>
      <w:tr w:rsidR="001C0661" w:rsidRPr="008F09EA" w14:paraId="1A015495"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821A5" w14:textId="3CAD05A0"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288F8A30" w14:textId="708783A2" w:rsidR="001C0661" w:rsidRPr="00E77F10" w:rsidRDefault="001C0661"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5B525B6" w14:textId="19D1C0FC" w:rsidR="001C0661" w:rsidRPr="00E77F10" w:rsidRDefault="001C0661"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1747B87" w14:textId="1EE54303" w:rsidR="001C0661" w:rsidRPr="00E77F10" w:rsidRDefault="001C0661"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5CB3BDA9" w14:textId="5C489E28"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767FF181" w14:textId="68E85D17" w:rsidR="001C0661" w:rsidRPr="00E77F10" w:rsidRDefault="001C0661" w:rsidP="003D1A87">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2560DE65" w14:textId="35481F29" w:rsidR="001C0661" w:rsidRPr="00E77F10" w:rsidRDefault="001C0661"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10409E30" w14:textId="2AE03FA3" w:rsidR="001C0661" w:rsidRPr="00E77F10" w:rsidRDefault="001C0661"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3BD73277"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693FF" w14:textId="54BDA124"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Delaware</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3D387C7F" w14:textId="2A379282"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B0CEC54" w14:textId="30FC48D0"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9D32456" w14:textId="59822742"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425DE92" w14:textId="48DA52B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BD84D19" w14:textId="7AA3E60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24128B8E" w14:textId="77F61E96" w:rsidR="00E67C1D" w:rsidRPr="00E77F10" w:rsidRDefault="004F59FB" w:rsidP="0001087B">
            <w:pPr>
              <w:tabs>
                <w:tab w:val="left" w:pos="943"/>
              </w:tabs>
              <w:spacing w:after="0" w:line="240" w:lineRule="auto"/>
              <w:ind w:right="576"/>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50%</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6808765" w14:textId="14BE9CED"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r>
      <w:tr w:rsidR="00E67C1D" w:rsidRPr="008F09EA" w14:paraId="166679FF"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7D3F9" w14:textId="09DBD000"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District of Columbia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2C4BE202" w14:textId="6F96EAEA"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62A2570" w14:textId="0BBF0367"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9EB3B2A" w14:textId="39F24B94"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60498F4D" w14:textId="7D86B0D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63%</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010B5D09" w14:textId="3800608C" w:rsidR="00E67C1D" w:rsidRPr="00E77F10" w:rsidRDefault="004F59FB" w:rsidP="00AF64A5">
            <w:pPr>
              <w:spacing w:after="0" w:line="240" w:lineRule="auto"/>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95%</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2BFCD080" w14:textId="27C740BD"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1CD79B1D" w14:textId="220B67EE"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r>
      <w:tr w:rsidR="00E67C1D" w:rsidRPr="008F09EA" w14:paraId="2BCC43DA"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2EE48" w14:textId="50C75562"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Florida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125C4306" w14:textId="2CA0020B"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883E676" w14:textId="117B3DBC"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72D404A" w14:textId="3FFC11B0"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1E0847A7" w14:textId="443F763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EB19361" w14:textId="51A6D75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3D6FD58B" w14:textId="089F5F9A"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065FFF28" w14:textId="65233F41"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1BE7D7E1"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3BD03" w14:textId="0A237216"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Georgia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65870C7B" w14:textId="401415F6"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8F6B636" w14:textId="5D9B617F"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95%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BB8DBD4" w14:textId="2CF82AE4"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7DD64647" w14:textId="479239E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0531226" w14:textId="4FC535C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93%</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2DEBF520" w14:textId="1581F279"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5027A4BD" w14:textId="353FC893"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90%</w:t>
            </w:r>
          </w:p>
        </w:tc>
      </w:tr>
      <w:tr w:rsidR="00E67C1D" w:rsidRPr="008F09EA" w14:paraId="303AF165"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197D3" w14:textId="0CDC758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Hawaii</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D3A3F42" w14:textId="419644B0"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E99BD5E" w14:textId="3CD5E995"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B027254" w14:textId="3569FF3E"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77E8B650" w14:textId="2EDA425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5A704F0" w14:textId="210E383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637537FD" w14:textId="39901B68"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22F1C5B8" w14:textId="687834CD"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1C0661" w:rsidRPr="008F09EA" w14:paraId="69821D28"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B8974" w14:textId="0095BD73"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4CE51835" w14:textId="01849EAC" w:rsidR="001C0661" w:rsidRPr="00E77F10" w:rsidRDefault="001C0661"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BDE86C5" w14:textId="57C7EEB8" w:rsidR="001C0661" w:rsidRPr="00E77F10" w:rsidRDefault="001C0661"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2E4DB0D" w14:textId="2C1DF891" w:rsidR="001C0661" w:rsidRPr="00E77F10" w:rsidRDefault="001C0661"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50B4775C" w14:textId="5F404F90"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653E501" w14:textId="4139257F" w:rsidR="001C0661" w:rsidRPr="00E77F10" w:rsidRDefault="001C0661" w:rsidP="003D1A87">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B85365F" w14:textId="48605F57" w:rsidR="001C0661" w:rsidRPr="00E77F10" w:rsidRDefault="001C0661"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5083C0A3" w14:textId="34365D28" w:rsidR="001C0661" w:rsidRPr="00E77F10" w:rsidRDefault="001C0661"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727B06F5"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56F9B" w14:textId="0B918C7E"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48B7729D" w14:textId="2828329E"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0B4BAB1" w14:textId="292AA3AD"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06AE0FB" w14:textId="63D5FA3D"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4F45DE5D" w14:textId="22EDE08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46708641" w14:textId="1ACCA51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65DB37BD" w14:textId="1833886A"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25F63C7B" w14:textId="0C050B40"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r>
      <w:tr w:rsidR="00E67C1D" w:rsidRPr="008F09EA" w14:paraId="3065C523"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6E1C2" w14:textId="69C77B97"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Indiana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0CCFB9F4" w14:textId="1EF63A62"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81D7D77" w14:textId="654CF5BE"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E62FE12" w14:textId="547C69BE"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76B9C915" w14:textId="43F1713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506434F2" w14:textId="2090567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2F500D98" w14:textId="512858DF"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2D26465A" w14:textId="13E63549"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r>
      <w:tr w:rsidR="00E67C1D" w:rsidRPr="008F09EA" w14:paraId="35020760"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88C68" w14:textId="24DD2F94"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Iowa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393F5091" w14:textId="17657F15"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D029BE6" w14:textId="5C92C5E8"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8239C7F" w14:textId="140AC831"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09379B18" w14:textId="7CAEBF1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5458ADC" w14:textId="56E6A80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7ECFB07" w14:textId="6244B406"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696724F7" w14:textId="00BB28F8"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r>
      <w:tr w:rsidR="00E67C1D" w:rsidRPr="008F09EA" w14:paraId="0B1F6750"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1BA14" w14:textId="54770938"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3AC60B0" w14:textId="271F5CF4"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7062E76" w14:textId="793DD295"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3311545" w14:textId="53C49095"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6D09DEF1" w14:textId="36EB7C5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EBAAC74" w14:textId="030D279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A769D01" w14:textId="2AB57300"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4372186A" w14:textId="0E098CFD"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07AA28FD"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B2282" w14:textId="75A99BF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Kentucky</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61F7A2C7" w14:textId="071A6BF5"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42C860E" w14:textId="3C4C5CB1"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B1FB827" w14:textId="588CC41F"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AE88DC1" w14:textId="3A8526D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0692FA03" w14:textId="212FD29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F8DF0D9" w14:textId="5F596B58"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135D91AC" w14:textId="0477E73D"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r>
      <w:tr w:rsidR="00E67C1D" w:rsidRPr="008F09EA" w14:paraId="1D42A86E"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3198D" w14:textId="06D1E8F1"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Louisiana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7A27ED11" w14:textId="10857AB3"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8BEA3E1" w14:textId="6312FDF1"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87%</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4A1CE92" w14:textId="6AA5039B"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7E7E9D17" w14:textId="1ED4F80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5A5D6454" w14:textId="6B3AFCD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BDED6C9" w14:textId="007FF7B0"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3EE2C8EB" w14:textId="484DDA7A"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r>
      <w:tr w:rsidR="00E67C1D" w:rsidRPr="008F09EA" w14:paraId="1929E9A1"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43B43" w14:textId="3DE229A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Maine</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1A22EC3" w14:textId="79AE83F5"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55E8DC3C" w14:textId="7B6614DC"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155CB21" w14:textId="77F49B03"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35E88F5" w14:textId="56D77C7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4CB8DBEC" w14:textId="23CE035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6AD9BA0F" w14:textId="45417C1A"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3DC3BCAC" w14:textId="7C42C1C4"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r>
      <w:tr w:rsidR="00E67C1D" w:rsidRPr="008F09EA" w14:paraId="754B4325"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4827A" w14:textId="28651682"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7A3E7CFA" w14:textId="19E38627"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A4D69FF" w14:textId="489E5225"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6E83A20" w14:textId="7CC23652"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660A92F9" w14:textId="41AAE2A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EB540E2" w14:textId="53C6B62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A87038E" w14:textId="57F1F52A"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38A0362E" w14:textId="78572BDD"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r>
      <w:tr w:rsidR="00E67C1D" w:rsidRPr="008F09EA" w14:paraId="4AAD255B"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BEABC" w14:textId="491D321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Massachusetts</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84917B8" w14:textId="3E36C529"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71FDD7E" w14:textId="56368192"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75%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C80D09C" w14:textId="0415A96A"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24CFE676" w14:textId="4E11062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56C90506" w14:textId="7E25B3F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78D28DF2" w14:textId="39B5B0BC"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409C63CA" w14:textId="0A49F46B"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51%</w:t>
            </w:r>
          </w:p>
        </w:tc>
      </w:tr>
      <w:tr w:rsidR="00E67C1D" w:rsidRPr="008F09EA" w14:paraId="48F1619A"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F0041" w14:textId="0017BDC1"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Michigan</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7639A28A" w14:textId="6F6821DE"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C1D7BC0" w14:textId="08E82DA0"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22132B8" w14:textId="4E2AFCDC"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14%</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EA378A3" w14:textId="6233646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057DD1C" w14:textId="68A0A80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65CA311E" w14:textId="73AF4A74"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18CB43B6" w14:textId="26C82FD0"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33%</w:t>
            </w:r>
          </w:p>
        </w:tc>
      </w:tr>
      <w:tr w:rsidR="00E67C1D" w:rsidRPr="008F09EA" w14:paraId="203E1EB0"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A2B88" w14:textId="29D75255"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Minnesota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25A4F166" w14:textId="51D4B7CC"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3CDAC99" w14:textId="689BE3A6"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4633B8E" w14:textId="3F794FA4"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2DF0857D" w14:textId="2BF1157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7F3DCA26" w14:textId="5AD1CD6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0081076C" w14:textId="6DE1B815"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45%</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1067833" w14:textId="075FFF2F"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r>
      <w:tr w:rsidR="00E67C1D" w:rsidRPr="008F09EA" w14:paraId="2870F636"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C0302" w14:textId="447E49B7"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57C18A0" w14:textId="4A7A6C04"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4C9951C" w14:textId="558EA64D"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46A04A1" w14:textId="5C8EB170"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42404378" w14:textId="6DF4A7BB" w:rsidR="00E67C1D" w:rsidRPr="00E77F10" w:rsidRDefault="00E67C1D" w:rsidP="003D1A87">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669282A" w14:textId="5DD3A3A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7B36975D" w14:textId="24A08520" w:rsidR="00E67C1D" w:rsidRPr="00E77F10" w:rsidRDefault="004F59FB" w:rsidP="0001087B">
            <w:pPr>
              <w:tabs>
                <w:tab w:val="left" w:pos="943"/>
              </w:tabs>
              <w:spacing w:after="0" w:line="240" w:lineRule="auto"/>
              <w:ind w:right="576"/>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50%</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859CF41" w14:textId="196EE3E9"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69%</w:t>
            </w:r>
          </w:p>
        </w:tc>
      </w:tr>
      <w:tr w:rsidR="00E67C1D" w:rsidRPr="008F09EA" w14:paraId="1A9196B3"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24A5D" w14:textId="3BDED9D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Missouri</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3D0B95F8" w14:textId="3E81E30E"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085302D" w14:textId="7E69EBC4"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095E31A" w14:textId="4086AC46"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61360B20" w14:textId="533D9AD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7155B62F" w14:textId="7D6ACC7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003B0C5C" w14:textId="7694334B"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455CC75" w14:textId="2E80BDEE"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r>
      <w:tr w:rsidR="001C0661" w:rsidRPr="008F09EA" w14:paraId="20F8858B"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F0BFF" w14:textId="6F58815E"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198C0D9B" w14:textId="0A4572B0" w:rsidR="001C0661" w:rsidRPr="00E77F10" w:rsidRDefault="001C0661"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CF2B03A" w14:textId="254D7E04" w:rsidR="001C0661" w:rsidRPr="00E77F10" w:rsidRDefault="001C0661"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55F6E65" w14:textId="28E81C26" w:rsidR="001C0661" w:rsidRPr="00E77F10" w:rsidRDefault="001C0661"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691B03E9" w14:textId="6B8C9639"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4C71FF26" w14:textId="0B6C004C"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C563829" w14:textId="49541330" w:rsidR="001C0661" w:rsidRPr="00E77F10" w:rsidRDefault="001C0661"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22B55131" w14:textId="3970FF64" w:rsidR="001C0661" w:rsidRPr="00E77F10" w:rsidRDefault="001C0661"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4C6CE7B2"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7D692" w14:textId="3167F90C"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Nebraska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085F9E45" w14:textId="30C1C779"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574780E0" w14:textId="5C15BBF1"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D27F9F9" w14:textId="1DB9DB7C"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1ADB52D" w14:textId="7E25ECF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700C5297" w14:textId="10001C5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74%</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23C9637E" w14:textId="77FEBB35"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FFA9D2E" w14:textId="0260C8A2"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r>
      <w:tr w:rsidR="00E67C1D" w:rsidRPr="008F09EA" w14:paraId="4EDC2479"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1666B" w14:textId="7CCA0B9C"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15C2C6AE" w14:textId="7E718060"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C4CB057" w14:textId="17CDE261"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5515DD1C" w14:textId="507264E0"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19%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42D05D67" w14:textId="4F94C3B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26%</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4E9C1747" w14:textId="1924EAE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5535D6FC" w14:textId="0DAFBBD8"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0D85535F" w14:textId="29C605BE"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r>
      <w:tr w:rsidR="00E67C1D" w:rsidRPr="008F09EA" w14:paraId="1E7B4BF1"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0224D" w14:textId="6E2C601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Hampshire</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EE0D6D6" w14:textId="51266DE2"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29EBB1D" w14:textId="4A525D4E"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E7D2C8A" w14:textId="2269470F"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3227E47" w14:textId="60642A56" w:rsidR="00E67C1D" w:rsidRPr="00E77F10" w:rsidRDefault="00E67C1D" w:rsidP="003D1A87">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4D5342F5" w14:textId="7DB8FFA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0E3C90B1" w14:textId="3D359944"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&lt;50%</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4487880E" w14:textId="4C45A47D"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r>
      <w:tr w:rsidR="00E67C1D" w:rsidRPr="008F09EA" w14:paraId="5C2E7F4F"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D21A2" w14:textId="376F85A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Jersey</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27A02FD3" w14:textId="4D24BCCB"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75781C0" w14:textId="5CB40288"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92%</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3198343" w14:textId="00D1FC84"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04CD5305" w14:textId="12D1170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53F6AAB4" w14:textId="7A6CBDB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38FF9B98" w14:textId="7974B708"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4100F11B" w14:textId="0D9EAC8A"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r>
      <w:tr w:rsidR="00E67C1D" w:rsidRPr="008F09EA" w14:paraId="509AF314"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6E61E" w14:textId="4C67717F"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Mexico</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154706BC" w14:textId="15133D28"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27%</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0DA1B1C" w14:textId="1E1DEDE4"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A4EDF95" w14:textId="03C437E5" w:rsidR="00E67C1D" w:rsidRPr="00E77F10" w:rsidRDefault="00E67C1D" w:rsidP="003D1A87">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2EE42BE0" w14:textId="19A105D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0273F490" w14:textId="5168CA3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3579F707" w14:textId="3C21742C"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2306A2A9" w14:textId="6A728291"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0406F14B"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C1D41" w14:textId="3779EB74"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York</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45AB4265" w14:textId="3525A8A4"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26%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561EF93A" w14:textId="00C37C9D"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D4C0C6B" w14:textId="66904F20"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20%</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698569B7" w14:textId="4938726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24%</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E3593A2" w14:textId="15893D9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286D74E3" w14:textId="4D0DC7B1"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0A29E370" w14:textId="24B29D5B"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r>
      <w:tr w:rsidR="00E67C1D" w:rsidRPr="008F09EA" w14:paraId="75075880"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3872A" w14:textId="5B4AA492"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North Carolina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1A452396" w14:textId="2FB66442"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18%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972F659" w14:textId="03310E13"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A61B1C2" w14:textId="0BF59711"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15%</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10ED623B" w14:textId="67B12870"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7DDE238F" w14:textId="1269498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E0712A5" w14:textId="149AF96B"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00631ACA" w14:textId="185F4A87"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32%</w:t>
            </w:r>
          </w:p>
        </w:tc>
      </w:tr>
      <w:tr w:rsidR="00E67C1D" w:rsidRPr="008F09EA" w14:paraId="21FB75F0"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B0B48" w14:textId="5998504D"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North Dakota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2F4C96B5" w14:textId="0AD2FC05"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83E7785" w14:textId="35A11357"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58%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F7BF404" w14:textId="7FB05DD5" w:rsidR="00E67C1D" w:rsidRPr="00E77F10" w:rsidRDefault="00E67C1D" w:rsidP="003D1A87">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514D4154" w14:textId="7C6D616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1BD0015E" w14:textId="0B3EEEA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15D1426D" w14:textId="08558F80"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17EE09D2" w14:textId="556EE263"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4A82E12F"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837F4" w14:textId="434D7CF4"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Ohio</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5B75538" w14:textId="20D86198"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81%</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54D2D6B" w14:textId="2824C8C8"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CD4472D" w14:textId="26375BDA"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57%</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66BB5300" w14:textId="34CB80B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B6C160B" w14:textId="7E15504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3C96852E" w14:textId="12B6B527"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57FFFBD" w14:textId="0650538A"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76%</w:t>
            </w:r>
          </w:p>
        </w:tc>
      </w:tr>
      <w:tr w:rsidR="00E67C1D" w:rsidRPr="008F09EA" w14:paraId="6CAF0C2B"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594BA" w14:textId="0EBF7476"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Oklahoma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63277670" w14:textId="52A19BB7"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BF7A2D7" w14:textId="490B757A"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62F117B" w14:textId="57A6AA5A"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44%</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6BE93CB" w14:textId="2FE2212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4838B31B" w14:textId="111EA29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23BDCEA" w14:textId="08F5C599"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0D96C923" w14:textId="57AA34FB"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61%</w:t>
            </w:r>
          </w:p>
        </w:tc>
      </w:tr>
      <w:tr w:rsidR="00E67C1D" w:rsidRPr="008F09EA" w14:paraId="4794C4B7"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2C044" w14:textId="61E381D8"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746A0BB" w14:textId="42560F63"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B911055" w14:textId="604C0555"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80%</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72C6406" w14:textId="3A1261BC"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1D05F72C" w14:textId="6E3C41A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08E82748" w14:textId="18AEE9F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67%</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D37B5E5" w14:textId="49B09F3A"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6D49E9A1" w14:textId="17D95FE5"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r>
      <w:tr w:rsidR="00E67C1D" w:rsidRPr="008F09EA" w14:paraId="515591EC"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B8AA8" w14:textId="6FF93766"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Pennsylvania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3A131145" w14:textId="0DD20394"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64%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88A4D6D" w14:textId="4CDFF9D0"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CC8FB68" w14:textId="477F917B"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49%</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05619017" w14:textId="03FCEB4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0AE16487" w14:textId="18DA191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03DA3BEE" w14:textId="6B89CB70"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6639C55E" w14:textId="204E698C"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r>
      <w:tr w:rsidR="00E67C1D" w:rsidRPr="008F09EA" w14:paraId="6F1E0BA7"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BDE5A" w14:textId="46CF2E87"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Puerto Rico</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A1E17CF" w14:textId="7B33F2CD"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F84365E" w14:textId="12F6A59A"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1E2689A5" w14:textId="1B3BB37A"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477B3C15" w14:textId="5C612171"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10%</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5DBCD3DC" w14:textId="3DC38854"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12%</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30187DC8" w14:textId="1151CC85"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369E39D9" w14:textId="3F0268D5" w:rsidR="00E67C1D" w:rsidRPr="00E77F10" w:rsidRDefault="004F59FB" w:rsidP="0001087B">
            <w:pPr>
              <w:spacing w:after="0" w:line="240" w:lineRule="auto"/>
              <w:ind w:left="-72" w:right="62"/>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E77F10">
              <w:rPr>
                <w:rFonts w:ascii="Times New Roman" w:hAnsi="Times New Roman"/>
                <w:color w:val="000000"/>
                <w:sz w:val="16"/>
                <w:szCs w:val="16"/>
              </w:rPr>
              <w:t>20</w:t>
            </w:r>
          </w:p>
        </w:tc>
      </w:tr>
      <w:tr w:rsidR="00E67C1D" w:rsidRPr="008F09EA" w14:paraId="7A2605DE"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B1ECFE" w14:textId="1538CF3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Rhode Island</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3ADDB8B2" w14:textId="2BB50D58"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29%</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7035835" w14:textId="5BCDA1B0"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65BD767" w14:textId="511380BA"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0C633E59" w14:textId="1460A97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37%</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565B8B16" w14:textId="5B5237E2"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10F3B206" w14:textId="7C36CA64"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&lt;50%</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0013A49" w14:textId="5CFF50BE"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r>
      <w:tr w:rsidR="00E67C1D" w:rsidRPr="008F09EA" w14:paraId="037A9FB3"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BFF86" w14:textId="3F72CA46"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South Carolina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0A46847C" w14:textId="4FFEF1A5"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65%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E55437E" w14:textId="608AB809"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91%</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380B0653" w14:textId="44C3197F"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56%</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19FE77EB" w14:textId="0BB60105"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66%</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524B3D13" w14:textId="6051D529"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2B72DF6A" w14:textId="3BAE59A7"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70F1B35B" w14:textId="2AB2423F"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72%</w:t>
            </w:r>
          </w:p>
        </w:tc>
      </w:tr>
      <w:tr w:rsidR="001C0661" w:rsidRPr="008F09EA" w14:paraId="642CA05C"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D5040" w14:textId="31C6AFFB"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3B0C5FE5" w14:textId="5A7C947C" w:rsidR="001C0661" w:rsidRPr="00E77F10" w:rsidRDefault="001C0661"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4C7BA51" w14:textId="78594278" w:rsidR="001C0661" w:rsidRPr="00E77F10" w:rsidRDefault="001C0661"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5D43A55E" w14:textId="2E02215D" w:rsidR="001C0661" w:rsidRPr="00E77F10" w:rsidRDefault="001C0661"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072BEF3A" w14:textId="22C6BC36" w:rsidR="001C0661" w:rsidRPr="00E77F10" w:rsidRDefault="001C0661"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B854303" w14:textId="3D2F2BC6" w:rsidR="001C0661" w:rsidRPr="00E77F10" w:rsidRDefault="001C0661" w:rsidP="003D1A87">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026893C0" w14:textId="55AF21B2" w:rsidR="001C0661" w:rsidRPr="00E77F10" w:rsidRDefault="001C0661"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00F8CF12" w14:textId="3AAC908B" w:rsidR="001C0661" w:rsidRPr="00E77F10" w:rsidRDefault="001C0661"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5A802E22"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0CA73" w14:textId="2E59EDC7"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Tennessee</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62336D20" w14:textId="6D639513"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9EE4C2C" w14:textId="59291E5F"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5ED353C" w14:textId="197EFE87"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22%</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2820254D" w14:textId="37F7369E"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7443C107" w14:textId="21F7205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48%</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66512360" w14:textId="7100EFDF"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51C7010D" w14:textId="4BFF409D"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5A921544"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6A319" w14:textId="4B03AA9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Texas</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1C5BBA45" w14:textId="39041D6E"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83%</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605A7CA" w14:textId="6DE9DB0D"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95%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20295C6" w14:textId="3F85769C"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77%</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583898E8" w14:textId="7E24264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82%</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0E4EDD2B" w14:textId="4BDE1377"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92%</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028768C8" w14:textId="36DAB378"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84%</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1FCB6FF0" w14:textId="7F23D28A"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89%</w:t>
            </w:r>
          </w:p>
        </w:tc>
      </w:tr>
      <w:tr w:rsidR="00E67C1D" w:rsidRPr="008F09EA" w14:paraId="7DEC4921"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6C2B2" w14:textId="66B4E8CD"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Utah</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02A7FD36" w14:textId="683CF975"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13%</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1A9AC3B" w14:textId="1CBCE19D"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46%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540FBF8" w14:textId="3C65AAB3" w:rsidR="00E67C1D" w:rsidRPr="00E77F10" w:rsidRDefault="00E67C1D" w:rsidP="003D1A87">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16%</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090F5433" w14:textId="235259AA"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16%</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C1DD99B" w14:textId="294690E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43%</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1031E82D" w14:textId="11042C8E"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18%</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65A4CA28" w14:textId="682E0E83"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39%</w:t>
            </w:r>
          </w:p>
        </w:tc>
      </w:tr>
      <w:tr w:rsidR="00E67C1D" w:rsidRPr="008F09EA" w14:paraId="3BBD03CC"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E66B4" w14:textId="45540146"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F7700FF" w14:textId="0A59D038"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36E2F58" w14:textId="32959E61"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51B34B5" w14:textId="5A790322" w:rsidR="00E67C1D" w:rsidRPr="00E77F10" w:rsidRDefault="00E67C1D" w:rsidP="003D1A87">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30%</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5FC1F99D" w14:textId="48BC1927" w:rsidR="00E67C1D" w:rsidRPr="00E77F10" w:rsidRDefault="00E67C1D" w:rsidP="003D1A87">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F91F186" w14:textId="731DCEA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0CEB7454" w14:textId="598D9C35"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3FDA7B67" w14:textId="28AE784B"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r>
      <w:tr w:rsidR="00E67C1D" w:rsidRPr="008F09EA" w14:paraId="1BA02802"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779BB" w14:textId="42C1BD7C"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Virginia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1A15E5DC" w14:textId="4C0B64F8"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551FE41D" w14:textId="6C2D5250"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88%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437F1968" w14:textId="21BBA733"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52%</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7DFE81B2" w14:textId="370A04C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60%</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7C27E7B" w14:textId="16670BE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73%</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6B7AEF0D" w14:textId="10B2977D"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70%</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6631B2AB" w14:textId="2E6A5A5F"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71%</w:t>
            </w:r>
          </w:p>
        </w:tc>
      </w:tr>
      <w:tr w:rsidR="00E67C1D" w:rsidRPr="008F09EA" w14:paraId="1B191578"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B9F0E" w14:textId="1D8F1CD5"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2681BD1F" w14:textId="13B5270E"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31%</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5A410A5A" w14:textId="27A7F1A5"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79%</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C371277" w14:textId="77308F92" w:rsidR="00E67C1D" w:rsidRPr="00E77F10" w:rsidRDefault="00E67C1D" w:rsidP="003D1A87">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37CC04B2" w14:textId="1D00D166"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41%</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28DCF39D" w14:textId="436DE52F"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62%</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3F7A846F" w14:textId="550E52FF"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42%</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5A376B37" w14:textId="2192DF80"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59%</w:t>
            </w:r>
          </w:p>
        </w:tc>
      </w:tr>
      <w:tr w:rsidR="00E67C1D" w:rsidRPr="008F09EA" w14:paraId="48F17A90"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595311" w14:textId="1651E89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West Virginia</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79D48F09" w14:textId="5CE1DF56"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36%</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A8040A2" w14:textId="6041CD91"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553C6423" w14:textId="367152AF"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08DA7207" w14:textId="58820143"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3F552BD1" w14:textId="0E773F9C"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40%</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417ED062" w14:textId="0FCFF61A"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390D292D" w14:textId="3821004A"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34%</w:t>
            </w:r>
          </w:p>
        </w:tc>
      </w:tr>
      <w:tr w:rsidR="00E67C1D" w:rsidRPr="008F09EA" w14:paraId="3C62E058"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7D0A2" w14:textId="5F5531E3"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Wisconsin</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280BCD64" w14:textId="6C785C80" w:rsidR="00E67C1D" w:rsidRPr="00E77F10" w:rsidRDefault="00E67C1D" w:rsidP="003D1A87">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67D33670" w14:textId="6081978E"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2CDC60F9" w14:textId="66A00291"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16%</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1D80F4B8" w14:textId="238F68AB"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25%</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7738FC86" w14:textId="4FAF227D"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54%</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603C9E08" w14:textId="0CCB025C"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108794C4" w14:textId="63263AF1"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659480F6" w14:textId="77777777" w:rsidTr="001C0661">
        <w:trPr>
          <w:trHeight w:hRule="exact" w:val="180"/>
        </w:trPr>
        <w:tc>
          <w:tcPr>
            <w:tcW w:w="2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57233" w14:textId="6267B86A"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Wyoming</w:t>
            </w:r>
          </w:p>
        </w:tc>
        <w:tc>
          <w:tcPr>
            <w:tcW w:w="1639" w:type="dxa"/>
            <w:tcBorders>
              <w:top w:val="single" w:sz="4" w:space="0" w:color="000000"/>
              <w:left w:val="nil"/>
              <w:bottom w:val="single" w:sz="4" w:space="0" w:color="000000"/>
              <w:right w:val="single" w:sz="4" w:space="0" w:color="000000"/>
            </w:tcBorders>
            <w:shd w:val="clear" w:color="auto" w:fill="auto"/>
            <w:vAlign w:val="center"/>
            <w:hideMark/>
          </w:tcPr>
          <w:p w14:paraId="5B3AED63" w14:textId="1BD1CB8F" w:rsidR="00E67C1D" w:rsidRPr="00E77F10" w:rsidRDefault="00E67C1D" w:rsidP="00D950A3">
            <w:pPr>
              <w:spacing w:after="0" w:line="240" w:lineRule="auto"/>
              <w:ind w:right="435"/>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7EB1C727" w14:textId="5A7AE90A" w:rsidR="00E67C1D" w:rsidRPr="00E77F10" w:rsidRDefault="00E67C1D" w:rsidP="007D2FAD">
            <w:pPr>
              <w:spacing w:after="0" w:line="240" w:lineRule="auto"/>
              <w:ind w:left="-201"/>
              <w:jc w:val="right"/>
              <w:rPr>
                <w:rFonts w:ascii="Times New Roman" w:eastAsia="Times New Roman" w:hAnsi="Times New Roman"/>
                <w:color w:val="000000"/>
                <w:sz w:val="16"/>
                <w:szCs w:val="16"/>
              </w:rPr>
            </w:pPr>
            <w:r w:rsidRPr="00E77F10">
              <w:rPr>
                <w:rFonts w:ascii="Times New Roman" w:hAnsi="Times New Roman"/>
                <w:color w:val="000000"/>
                <w:sz w:val="16"/>
                <w:szCs w:val="16"/>
              </w:rPr>
              <w:t>n&lt;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14:paraId="05321B5B" w14:textId="33F3CCE2" w:rsidR="00E67C1D" w:rsidRPr="00E77F10" w:rsidRDefault="00E67C1D" w:rsidP="007D2FAD">
            <w:pPr>
              <w:spacing w:after="0" w:line="240" w:lineRule="auto"/>
              <w:ind w:left="-246"/>
              <w:jc w:val="right"/>
              <w:rPr>
                <w:rFonts w:ascii="Times New Roman" w:eastAsia="Times New Roman" w:hAnsi="Times New Roman"/>
                <w:color w:val="000000"/>
                <w:sz w:val="16"/>
                <w:szCs w:val="16"/>
              </w:rPr>
            </w:pPr>
            <w:r w:rsidRPr="00E77F10">
              <w:rPr>
                <w:rFonts w:ascii="Times New Roman" w:hAnsi="Times New Roman"/>
                <w:color w:val="000000"/>
                <w:sz w:val="16"/>
                <w:szCs w:val="16"/>
              </w:rPr>
              <w:t>28%</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14:paraId="6E503305" w14:textId="6552221E" w:rsidR="00E67C1D" w:rsidRPr="00E77F10" w:rsidRDefault="00E67C1D" w:rsidP="003D1A87">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35%</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14:paraId="15C2332A" w14:textId="1AF3D428" w:rsidR="00E67C1D" w:rsidRPr="00E77F10" w:rsidRDefault="00E67C1D" w:rsidP="00AF64A5">
            <w:pPr>
              <w:spacing w:after="0" w:line="240" w:lineRule="auto"/>
              <w:jc w:val="right"/>
              <w:rPr>
                <w:rFonts w:ascii="Times New Roman" w:eastAsia="Times New Roman" w:hAnsi="Times New Roman"/>
                <w:color w:val="000000"/>
                <w:sz w:val="16"/>
                <w:szCs w:val="16"/>
              </w:rPr>
            </w:pPr>
            <w:r w:rsidRPr="00E77F10">
              <w:rPr>
                <w:rFonts w:ascii="Times New Roman" w:hAnsi="Times New Roman"/>
                <w:color w:val="000000"/>
                <w:sz w:val="16"/>
                <w:szCs w:val="16"/>
              </w:rPr>
              <w:t>53%</w:t>
            </w:r>
          </w:p>
        </w:tc>
        <w:tc>
          <w:tcPr>
            <w:tcW w:w="1854" w:type="dxa"/>
            <w:tcBorders>
              <w:top w:val="single" w:sz="4" w:space="0" w:color="000000"/>
              <w:left w:val="nil"/>
              <w:bottom w:val="single" w:sz="4" w:space="0" w:color="000000"/>
              <w:right w:val="single" w:sz="4" w:space="0" w:color="000000"/>
            </w:tcBorders>
            <w:shd w:val="clear" w:color="auto" w:fill="auto"/>
            <w:vAlign w:val="center"/>
            <w:hideMark/>
          </w:tcPr>
          <w:p w14:paraId="56319EC2" w14:textId="171ED4A8" w:rsidR="00E67C1D" w:rsidRPr="00E77F10" w:rsidRDefault="00E67C1D" w:rsidP="0001087B">
            <w:pPr>
              <w:tabs>
                <w:tab w:val="left" w:pos="943"/>
              </w:tabs>
              <w:spacing w:after="0" w:line="240" w:lineRule="auto"/>
              <w:ind w:right="576"/>
              <w:jc w:val="right"/>
              <w:rPr>
                <w:rFonts w:ascii="Times New Roman" w:eastAsia="Times New Roman" w:hAnsi="Times New Roman"/>
                <w:color w:val="000000"/>
                <w:sz w:val="16"/>
                <w:szCs w:val="16"/>
              </w:rPr>
            </w:pPr>
            <w:r w:rsidRPr="00E77F10">
              <w:rPr>
                <w:rFonts w:ascii="Times New Roman" w:hAnsi="Times New Roman"/>
                <w:color w:val="000000"/>
                <w:sz w:val="16"/>
                <w:szCs w:val="16"/>
              </w:rPr>
              <w:t>&lt;50%</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48A463C6" w14:textId="14D0E782" w:rsidR="00E67C1D" w:rsidRPr="00E77F10" w:rsidRDefault="00E67C1D" w:rsidP="0001087B">
            <w:pPr>
              <w:spacing w:after="0" w:line="240" w:lineRule="auto"/>
              <w:ind w:left="-72" w:right="62"/>
              <w:jc w:val="right"/>
              <w:rPr>
                <w:rFonts w:ascii="Times New Roman" w:eastAsia="Times New Roman" w:hAnsi="Times New Roman"/>
                <w:color w:val="000000"/>
                <w:sz w:val="16"/>
                <w:szCs w:val="16"/>
              </w:rPr>
            </w:pPr>
            <w:r w:rsidRPr="00E77F10">
              <w:rPr>
                <w:rFonts w:ascii="Times New Roman" w:hAnsi="Times New Roman"/>
                <w:color w:val="000000"/>
                <w:sz w:val="16"/>
                <w:szCs w:val="16"/>
              </w:rPr>
              <w:t>47%</w:t>
            </w:r>
          </w:p>
        </w:tc>
      </w:tr>
    </w:tbl>
    <w:p w14:paraId="293800EF" w14:textId="613753F1" w:rsidR="00C068F0" w:rsidRDefault="009357D1" w:rsidP="00C068F0">
      <w:pPr>
        <w:pStyle w:val="ListParagraph"/>
        <w:spacing w:after="0" w:line="240" w:lineRule="auto"/>
        <w:ind w:left="0"/>
        <w:contextualSpacing/>
        <w:rPr>
          <w:rFonts w:ascii="Times New Roman" w:hAnsi="Times New Roman"/>
          <w:sz w:val="16"/>
          <w:szCs w:val="16"/>
        </w:rPr>
      </w:pPr>
      <w:r>
        <w:rPr>
          <w:rFonts w:ascii="Times New Roman" w:hAnsi="Times New Roman"/>
          <w:sz w:val="16"/>
          <w:szCs w:val="16"/>
        </w:rPr>
        <w:t xml:space="preserve">NOTES: </w:t>
      </w:r>
      <w:r w:rsidR="00C068F0" w:rsidRPr="005129AF">
        <w:rPr>
          <w:rFonts w:ascii="Times New Roman" w:eastAsia="Times New Roman" w:hAnsi="Times New Roman"/>
          <w:bCs/>
          <w:sz w:val="16"/>
          <w:szCs w:val="16"/>
        </w:rPr>
        <w:t>Both content and achievement standards vary widely across states, so proficien</w:t>
      </w:r>
      <w:r w:rsidR="00C068F0">
        <w:rPr>
          <w:rFonts w:ascii="Times New Roman" w:eastAsia="Times New Roman" w:hAnsi="Times New Roman"/>
          <w:bCs/>
          <w:sz w:val="16"/>
          <w:szCs w:val="16"/>
        </w:rPr>
        <w:t>cy</w:t>
      </w:r>
      <w:r w:rsidR="00C068F0" w:rsidRPr="005129AF">
        <w:rPr>
          <w:rFonts w:ascii="Times New Roman" w:eastAsia="Times New Roman" w:hAnsi="Times New Roman"/>
          <w:bCs/>
          <w:sz w:val="16"/>
          <w:szCs w:val="16"/>
        </w:rPr>
        <w:t xml:space="preserve"> rates should not be compared across states.</w:t>
      </w:r>
      <w:r w:rsidR="00C068F0">
        <w:rPr>
          <w:rFonts w:ascii="Times New Roman" w:eastAsia="Times New Roman" w:hAnsi="Times New Roman"/>
          <w:bCs/>
          <w:sz w:val="16"/>
          <w:szCs w:val="16"/>
        </w:rPr>
        <w:t xml:space="preserve">  </w:t>
      </w:r>
      <w:r w:rsidR="00C068F0" w:rsidRPr="005129AF">
        <w:rPr>
          <w:rFonts w:ascii="Times New Roman" w:eastAsia="Times New Roman" w:hAnsi="Times New Roman"/>
          <w:bCs/>
          <w:sz w:val="16"/>
          <w:szCs w:val="16"/>
        </w:rPr>
        <w:t xml:space="preserve">Additionally, </w:t>
      </w:r>
      <w:r w:rsidR="00C068F0">
        <w:rPr>
          <w:rFonts w:ascii="Times New Roman" w:hAnsi="Times New Roman"/>
          <w:sz w:val="16"/>
          <w:szCs w:val="16"/>
        </w:rPr>
        <w:t>v</w:t>
      </w:r>
      <w:r w:rsidR="00C068F0" w:rsidRPr="00931F2A">
        <w:rPr>
          <w:rFonts w:ascii="Times New Roman" w:hAnsi="Times New Roman"/>
          <w:sz w:val="16"/>
          <w:szCs w:val="16"/>
        </w:rPr>
        <w:t>ariation in content and achievement standards across grades should be evaluated if and before comparing data across grade</w:t>
      </w:r>
      <w:r w:rsidR="00C068F0">
        <w:rPr>
          <w:rFonts w:ascii="Times New Roman" w:hAnsi="Times New Roman"/>
          <w:sz w:val="16"/>
          <w:szCs w:val="16"/>
        </w:rPr>
        <w:t xml:space="preserve"> </w:t>
      </w:r>
      <w:r w:rsidR="00C068F0" w:rsidRPr="00931F2A">
        <w:rPr>
          <w:rFonts w:ascii="Times New Roman" w:hAnsi="Times New Roman"/>
          <w:sz w:val="16"/>
          <w:szCs w:val="16"/>
        </w:rPr>
        <w:t>levels</w:t>
      </w:r>
      <w:r w:rsidR="00C068F0">
        <w:rPr>
          <w:rFonts w:ascii="Times New Roman" w:hAnsi="Times New Roman"/>
          <w:sz w:val="16"/>
          <w:szCs w:val="16"/>
        </w:rPr>
        <w:t>.</w:t>
      </w:r>
      <w:r w:rsidR="00C068F0">
        <w:rPr>
          <w:rFonts w:ascii="Times New Roman" w:eastAsia="Times New Roman" w:hAnsi="Times New Roman"/>
          <w:bCs/>
          <w:sz w:val="16"/>
          <w:szCs w:val="16"/>
        </w:rPr>
        <w:br/>
      </w:r>
      <w:r w:rsidR="00C068F0">
        <w:rPr>
          <w:rFonts w:ascii="Times New Roman" w:hAnsi="Times New Roman"/>
          <w:sz w:val="16"/>
          <w:szCs w:val="16"/>
        </w:rPr>
        <w:t>The</w:t>
      </w:r>
      <w:r w:rsidR="00C068F0" w:rsidRPr="00405D5F">
        <w:rPr>
          <w:rFonts w:ascii="Times New Roman" w:hAnsi="Times New Roman"/>
          <w:sz w:val="16"/>
          <w:szCs w:val="16"/>
        </w:rPr>
        <w:t xml:space="preserve"> dash</w:t>
      </w:r>
      <w:r w:rsidR="00C068F0">
        <w:rPr>
          <w:rFonts w:ascii="Times New Roman" w:hAnsi="Times New Roman"/>
          <w:sz w:val="16"/>
          <w:szCs w:val="16"/>
        </w:rPr>
        <w:t>es</w:t>
      </w:r>
      <w:r w:rsidR="00C068F0" w:rsidRPr="00405D5F">
        <w:rPr>
          <w:rFonts w:ascii="Times New Roman" w:hAnsi="Times New Roman"/>
          <w:sz w:val="16"/>
          <w:szCs w:val="16"/>
        </w:rPr>
        <w:t xml:space="preserve"> </w:t>
      </w:r>
      <w:r w:rsidR="00C068F0">
        <w:rPr>
          <w:rFonts w:ascii="Times New Roman" w:hAnsi="Times New Roman"/>
          <w:sz w:val="16"/>
          <w:szCs w:val="16"/>
        </w:rPr>
        <w:t>(-) indicate that</w:t>
      </w:r>
      <w:r w:rsidR="00C068F0" w:rsidRPr="00405D5F">
        <w:rPr>
          <w:rFonts w:ascii="Times New Roman" w:hAnsi="Times New Roman"/>
          <w:sz w:val="16"/>
          <w:szCs w:val="16"/>
        </w:rPr>
        <w:t xml:space="preserve"> data are not available</w:t>
      </w:r>
      <w:r w:rsidR="00C068F0">
        <w:rPr>
          <w:rFonts w:ascii="Times New Roman" w:hAnsi="Times New Roman"/>
          <w:sz w:val="16"/>
          <w:szCs w:val="16"/>
        </w:rPr>
        <w:t xml:space="preserve">, not </w:t>
      </w:r>
      <w:r w:rsidR="00C068F0" w:rsidRPr="0047588B">
        <w:rPr>
          <w:rFonts w:ascii="Times New Roman" w:hAnsi="Times New Roman"/>
          <w:sz w:val="16"/>
          <w:szCs w:val="16"/>
        </w:rPr>
        <w:t>applicable, or missing.</w:t>
      </w:r>
      <w:r w:rsidR="00C068F0" w:rsidRPr="005E4851">
        <w:rPr>
          <w:rFonts w:ascii="Times New Roman" w:hAnsi="Times New Roman"/>
          <w:sz w:val="16"/>
          <w:szCs w:val="16"/>
        </w:rPr>
        <w:t xml:space="preserve">  n&lt;</w:t>
      </w:r>
      <w:r w:rsidR="00C068F0" w:rsidRPr="00EA1AE8">
        <w:rPr>
          <w:rFonts w:ascii="Times New Roman" w:hAnsi="Times New Roman"/>
          <w:sz w:val="16"/>
          <w:szCs w:val="16"/>
        </w:rPr>
        <w:t xml:space="preserve"> </w:t>
      </w:r>
      <w:r w:rsidR="00C068F0" w:rsidRPr="009E2A62">
        <w:rPr>
          <w:rFonts w:ascii="Times New Roman" w:hAnsi="Times New Roman"/>
          <w:sz w:val="16"/>
          <w:szCs w:val="16"/>
        </w:rPr>
        <w:t xml:space="preserve">indicates that data have been suppressed to protect privacy. </w:t>
      </w:r>
      <w:r w:rsidR="00C068F0">
        <w:rPr>
          <w:rFonts w:ascii="Times New Roman" w:hAnsi="Times New Roman"/>
          <w:sz w:val="16"/>
          <w:szCs w:val="16"/>
        </w:rPr>
        <w:t xml:space="preserve"> </w:t>
      </w:r>
      <w:r w:rsidR="00C068F0" w:rsidRPr="00EA1AE8">
        <w:rPr>
          <w:rFonts w:ascii="Times New Roman" w:hAnsi="Times New Roman"/>
          <w:sz w:val="16"/>
          <w:szCs w:val="16"/>
        </w:rPr>
        <w:t xml:space="preserve">A number with a &gt; or &lt; indicates that the value has been blurred because of a small n-size. </w:t>
      </w:r>
      <w:r w:rsidR="00C068F0" w:rsidRPr="009E2A62">
        <w:rPr>
          <w:rFonts w:ascii="Times New Roman" w:hAnsi="Times New Roman"/>
          <w:sz w:val="16"/>
          <w:szCs w:val="16"/>
        </w:rPr>
        <w:t xml:space="preserve"> </w:t>
      </w:r>
    </w:p>
    <w:p w14:paraId="7E06FF39" w14:textId="151450AE" w:rsidR="000416D4" w:rsidRDefault="0047588B" w:rsidP="00C068F0">
      <w:pPr>
        <w:spacing w:after="0" w:line="240" w:lineRule="auto"/>
        <w:rPr>
          <w:rFonts w:ascii="Times New Roman" w:hAnsi="Times New Roman"/>
          <w:sz w:val="16"/>
          <w:szCs w:val="16"/>
        </w:rPr>
      </w:pPr>
      <w:r w:rsidRPr="00E67C1D">
        <w:rPr>
          <w:rFonts w:ascii="Times New Roman" w:hAnsi="Times New Roman"/>
          <w:sz w:val="16"/>
          <w:szCs w:val="16"/>
        </w:rPr>
        <w:t xml:space="preserve">*BIE data on the </w:t>
      </w:r>
      <w:r w:rsidR="00126EB4">
        <w:rPr>
          <w:rFonts w:ascii="Times New Roman" w:hAnsi="Times New Roman"/>
          <w:sz w:val="16"/>
          <w:szCs w:val="16"/>
        </w:rPr>
        <w:t>2013</w:t>
      </w:r>
      <w:r w:rsidR="00A105BF">
        <w:rPr>
          <w:rFonts w:ascii="Times New Roman" w:hAnsi="Times New Roman"/>
          <w:sz w:val="16"/>
          <w:szCs w:val="16"/>
        </w:rPr>
        <w:t>–</w:t>
      </w:r>
      <w:r w:rsidR="00126EB4">
        <w:rPr>
          <w:rFonts w:ascii="Times New Roman" w:hAnsi="Times New Roman"/>
          <w:sz w:val="16"/>
          <w:szCs w:val="16"/>
        </w:rPr>
        <w:t>14</w:t>
      </w:r>
      <w:r w:rsidRPr="00E67C1D">
        <w:rPr>
          <w:rFonts w:ascii="Times New Roman" w:hAnsi="Times New Roman"/>
          <w:sz w:val="16"/>
          <w:szCs w:val="16"/>
        </w:rPr>
        <w:t xml:space="preserve"> school </w:t>
      </w:r>
      <w:proofErr w:type="gramStart"/>
      <w:r w:rsidRPr="00E67C1D">
        <w:rPr>
          <w:rFonts w:ascii="Times New Roman" w:hAnsi="Times New Roman"/>
          <w:sz w:val="16"/>
          <w:szCs w:val="16"/>
        </w:rPr>
        <w:t>year</w:t>
      </w:r>
      <w:proofErr w:type="gramEnd"/>
      <w:r w:rsidRPr="00E67C1D">
        <w:rPr>
          <w:rFonts w:ascii="Times New Roman" w:hAnsi="Times New Roman"/>
          <w:sz w:val="16"/>
          <w:szCs w:val="16"/>
        </w:rPr>
        <w:t xml:space="preserve"> were missing or incomplete.</w:t>
      </w:r>
      <w:r w:rsidRPr="0047588B">
        <w:rPr>
          <w:rFonts w:ascii="Times New Roman" w:hAnsi="Times New Roman"/>
          <w:sz w:val="16"/>
          <w:szCs w:val="16"/>
        </w:rPr>
        <w:tab/>
      </w:r>
    </w:p>
    <w:p w14:paraId="0054B705" w14:textId="77777777" w:rsidR="000416D4" w:rsidRDefault="00E67C1D" w:rsidP="00C83D29">
      <w:pPr>
        <w:pStyle w:val="Caption"/>
        <w:spacing w:after="0" w:line="240" w:lineRule="auto"/>
        <w:rPr>
          <w:rFonts w:ascii="Times New Roman" w:hAnsi="Times New Roman"/>
          <w:b w:val="0"/>
          <w:sz w:val="16"/>
          <w:szCs w:val="16"/>
        </w:rPr>
      </w:pPr>
      <w:r>
        <w:rPr>
          <w:rFonts w:ascii="Times New Roman" w:eastAsia="Times New Roman" w:hAnsi="Times New Roman"/>
          <w:b w:val="0"/>
          <w:sz w:val="16"/>
          <w:szCs w:val="16"/>
        </w:rPr>
        <w:t>**</w:t>
      </w:r>
      <w:r>
        <w:rPr>
          <w:rFonts w:ascii="Times New Roman" w:hAnsi="Times New Roman"/>
          <w:b w:val="0"/>
          <w:sz w:val="16"/>
          <w:szCs w:val="16"/>
        </w:rPr>
        <w:t xml:space="preserve">Kansas did not submit assessment data for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Pr>
          <w:rFonts w:ascii="Times New Roman" w:hAnsi="Times New Roman"/>
          <w:b w:val="0"/>
          <w:sz w:val="16"/>
          <w:szCs w:val="16"/>
        </w:rPr>
        <w:t xml:space="preserve"> school </w:t>
      </w:r>
      <w:proofErr w:type="gramStart"/>
      <w:r>
        <w:rPr>
          <w:rFonts w:ascii="Times New Roman" w:hAnsi="Times New Roman"/>
          <w:b w:val="0"/>
          <w:sz w:val="16"/>
          <w:szCs w:val="16"/>
        </w:rPr>
        <w:t>year</w:t>
      </w:r>
      <w:proofErr w:type="gramEnd"/>
      <w:r>
        <w:rPr>
          <w:rFonts w:ascii="Times New Roman" w:hAnsi="Times New Roman"/>
          <w:b w:val="0"/>
          <w:sz w:val="16"/>
          <w:szCs w:val="16"/>
        </w:rPr>
        <w:t xml:space="preserve"> due to a cyber-attack. </w:t>
      </w:r>
    </w:p>
    <w:p w14:paraId="1B9FA867" w14:textId="73CA6EA5" w:rsidR="00AE1B75" w:rsidRPr="00AE1B75" w:rsidRDefault="00E67C1D" w:rsidP="00AE1B75">
      <w:pPr>
        <w:pStyle w:val="Caption"/>
        <w:spacing w:after="0" w:line="240" w:lineRule="auto"/>
        <w:rPr>
          <w:rFonts w:ascii="Times New Roman" w:hAnsi="Times New Roman"/>
          <w:b w:val="0"/>
          <w:sz w:val="16"/>
          <w:szCs w:val="16"/>
        </w:rPr>
      </w:pPr>
      <w:r w:rsidRPr="00D545BA">
        <w:rPr>
          <w:rFonts w:ascii="Times New Roman" w:hAnsi="Times New Roman"/>
          <w:b w:val="0"/>
          <w:sz w:val="16"/>
          <w:szCs w:val="16"/>
        </w:rPr>
        <w:t>***</w:t>
      </w:r>
      <w:r w:rsidR="00D545BA" w:rsidRPr="00D545BA">
        <w:rPr>
          <w:rFonts w:ascii="Times New Roman" w:hAnsi="Times New Roman"/>
          <w:b w:val="0"/>
          <w:sz w:val="16"/>
          <w:szCs w:val="16"/>
        </w:rPr>
        <w:t xml:space="preserve"> C</w:t>
      </w:r>
      <w:r w:rsidR="00D545BA">
        <w:rPr>
          <w:rFonts w:ascii="Times New Roman" w:hAnsi="Times New Roman"/>
          <w:b w:val="0"/>
          <w:sz w:val="16"/>
          <w:szCs w:val="16"/>
        </w:rPr>
        <w:t>onnecticut</w:t>
      </w:r>
      <w:r w:rsidR="00D545BA" w:rsidRPr="00D545BA">
        <w:rPr>
          <w:rFonts w:ascii="Times New Roman" w:hAnsi="Times New Roman"/>
          <w:b w:val="0"/>
          <w:sz w:val="16"/>
          <w:szCs w:val="16"/>
        </w:rPr>
        <w:t>,</w:t>
      </w:r>
      <w:r w:rsidR="00D545BA">
        <w:rPr>
          <w:rFonts w:ascii="Times New Roman" w:hAnsi="Times New Roman"/>
          <w:b w:val="0"/>
          <w:sz w:val="16"/>
          <w:szCs w:val="16"/>
        </w:rPr>
        <w:t xml:space="preserve"> Idaho</w:t>
      </w:r>
      <w:r w:rsidR="00D545BA" w:rsidRPr="00D545BA">
        <w:rPr>
          <w:rFonts w:ascii="Times New Roman" w:hAnsi="Times New Roman"/>
          <w:b w:val="0"/>
          <w:sz w:val="16"/>
          <w:szCs w:val="16"/>
        </w:rPr>
        <w:t>, M</w:t>
      </w:r>
      <w:r w:rsidR="00D545BA">
        <w:rPr>
          <w:rFonts w:ascii="Times New Roman" w:hAnsi="Times New Roman"/>
          <w:b w:val="0"/>
          <w:sz w:val="16"/>
          <w:szCs w:val="16"/>
        </w:rPr>
        <w:t>ontana</w:t>
      </w:r>
      <w:r w:rsidR="00D545BA" w:rsidRPr="00D545BA">
        <w:rPr>
          <w:rFonts w:ascii="Times New Roman" w:hAnsi="Times New Roman"/>
          <w:b w:val="0"/>
          <w:sz w:val="16"/>
          <w:szCs w:val="16"/>
        </w:rPr>
        <w:t>, and S</w:t>
      </w:r>
      <w:r w:rsidR="00D545BA">
        <w:rPr>
          <w:rFonts w:ascii="Times New Roman" w:hAnsi="Times New Roman"/>
          <w:b w:val="0"/>
          <w:sz w:val="16"/>
          <w:szCs w:val="16"/>
        </w:rPr>
        <w:t xml:space="preserve">outh </w:t>
      </w:r>
      <w:r w:rsidR="00D545BA" w:rsidRPr="00D545BA">
        <w:rPr>
          <w:rFonts w:ascii="Times New Roman" w:hAnsi="Times New Roman"/>
          <w:b w:val="0"/>
          <w:sz w:val="16"/>
          <w:szCs w:val="16"/>
        </w:rPr>
        <w:t>D</w:t>
      </w:r>
      <w:r w:rsidR="00D545BA">
        <w:rPr>
          <w:rFonts w:ascii="Times New Roman" w:hAnsi="Times New Roman"/>
          <w:b w:val="0"/>
          <w:sz w:val="16"/>
          <w:szCs w:val="16"/>
        </w:rPr>
        <w:t>akota</w:t>
      </w:r>
      <w:r w:rsidR="00D545BA" w:rsidRPr="00D545BA">
        <w:rPr>
          <w:rFonts w:ascii="Times New Roman" w:hAnsi="Times New Roman"/>
          <w:b w:val="0"/>
          <w:sz w:val="16"/>
          <w:szCs w:val="16"/>
        </w:rPr>
        <w:t xml:space="preserve"> </w:t>
      </w:r>
      <w:r w:rsidR="001C0661" w:rsidRPr="00D545BA">
        <w:rPr>
          <w:rFonts w:ascii="Times New Roman" w:hAnsi="Times New Roman"/>
          <w:b w:val="0"/>
          <w:sz w:val="16"/>
          <w:szCs w:val="16"/>
        </w:rPr>
        <w:t xml:space="preserve">administered a college- and career-ready field test to all students, for all grades in </w:t>
      </w:r>
      <w:r w:rsidR="00AE1B75" w:rsidRPr="00AE1B75">
        <w:rPr>
          <w:rFonts w:ascii="Times New Roman" w:hAnsi="Times New Roman"/>
          <w:b w:val="0"/>
          <w:sz w:val="16"/>
          <w:szCs w:val="16"/>
        </w:rPr>
        <w:t xml:space="preserve">each state. California administered a field test in grades three–eight; data are not displayed due to lack of comparability with prior years.  </w:t>
      </w:r>
    </w:p>
    <w:p w14:paraId="570C3DED" w14:textId="77777777" w:rsidR="00AE1B75" w:rsidRDefault="00AE1B75" w:rsidP="00AE1B75">
      <w:pPr>
        <w:spacing w:after="0" w:line="240" w:lineRule="auto"/>
        <w:rPr>
          <w:rFonts w:ascii="Times New Roman" w:hAnsi="Times New Roman"/>
          <w:sz w:val="16"/>
          <w:szCs w:val="16"/>
        </w:rPr>
      </w:pPr>
      <w:r w:rsidRPr="00AE1B75">
        <w:rPr>
          <w:rFonts w:ascii="Times New Roman" w:hAnsi="Times New Roman"/>
          <w:sz w:val="16"/>
          <w:szCs w:val="16"/>
        </w:rPr>
        <w:t>**** Illinois, Iowa, Maryland, Massachusetts, Mississippi, Nevada, Oregon, Vermont, and Washington administered a college- and career-ready field test to a</w:t>
      </w:r>
      <w:r w:rsidRPr="00A2378D">
        <w:rPr>
          <w:rFonts w:ascii="Times New Roman" w:hAnsi="Times New Roman"/>
          <w:sz w:val="16"/>
          <w:szCs w:val="16"/>
        </w:rPr>
        <w:t xml:space="preserve"> sample of students in </w:t>
      </w:r>
      <w:r>
        <w:rPr>
          <w:rFonts w:ascii="Times New Roman" w:hAnsi="Times New Roman"/>
          <w:sz w:val="16"/>
          <w:szCs w:val="16"/>
        </w:rPr>
        <w:t>each</w:t>
      </w:r>
      <w:r w:rsidRPr="00A2378D">
        <w:rPr>
          <w:rFonts w:ascii="Times New Roman" w:hAnsi="Times New Roman"/>
          <w:sz w:val="16"/>
          <w:szCs w:val="16"/>
        </w:rPr>
        <w:t xml:space="preserve"> state.</w:t>
      </w:r>
      <w:r w:rsidRPr="00FF559F">
        <w:rPr>
          <w:rFonts w:ascii="Times New Roman" w:hAnsi="Times New Roman"/>
          <w:sz w:val="16"/>
          <w:szCs w:val="16"/>
        </w:rPr>
        <w:t xml:space="preserve"> </w:t>
      </w:r>
    </w:p>
    <w:p w14:paraId="46EA1E6D" w14:textId="4D38880E" w:rsidR="0047588B" w:rsidRPr="00585DA4" w:rsidRDefault="00126EB4" w:rsidP="00AE1B75">
      <w:pPr>
        <w:spacing w:after="0" w:line="240" w:lineRule="auto"/>
        <w:rPr>
          <w:rFonts w:ascii="Times New Roman" w:hAnsi="Times New Roman"/>
          <w:sz w:val="16"/>
          <w:szCs w:val="16"/>
        </w:rPr>
      </w:pPr>
      <w:r>
        <w:rPr>
          <w:rFonts w:ascii="Times New Roman" w:hAnsi="Times New Roman"/>
          <w:sz w:val="16"/>
          <w:szCs w:val="16"/>
        </w:rPr>
        <w:t xml:space="preserve"> </w:t>
      </w:r>
      <w:r w:rsidR="00E67C1D"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r w:rsidR="00A21BEB" w:rsidRPr="00A21BEB">
        <w:rPr>
          <w:rFonts w:ascii="Times New Roman" w:hAnsi="Times New Roman"/>
          <w:sz w:val="16"/>
          <w:szCs w:val="16"/>
        </w:rPr>
        <w:t>.</w:t>
      </w:r>
    </w:p>
    <w:p w14:paraId="33108B32" w14:textId="0A6C1489" w:rsidR="00CC20CF" w:rsidRPr="00D91277" w:rsidRDefault="00DB4D83" w:rsidP="005C35ED">
      <w:pPr>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1B51E9">
        <w:rPr>
          <w:rFonts w:ascii="Times New Roman" w:hAnsi="Times New Roman"/>
          <w:i/>
          <w:sz w:val="16"/>
          <w:szCs w:val="16"/>
        </w:rPr>
        <w:t xml:space="preserve"> </w:t>
      </w:r>
      <w:r w:rsidR="00CC20CF" w:rsidRPr="00CC20CF">
        <w:rPr>
          <w:rFonts w:ascii="Times New Roman" w:hAnsi="Times New Roman"/>
          <w:i/>
          <w:sz w:val="16"/>
          <w:szCs w:val="16"/>
        </w:rPr>
        <w:t>Consol</w:t>
      </w:r>
      <w:r w:rsidR="00D1617A">
        <w:rPr>
          <w:rFonts w:ascii="Times New Roman" w:hAnsi="Times New Roman"/>
          <w:i/>
          <w:sz w:val="16"/>
          <w:szCs w:val="16"/>
        </w:rPr>
        <w:t>idated State Performance Report</w:t>
      </w:r>
      <w:r w:rsidR="0086104B">
        <w:rPr>
          <w:rFonts w:ascii="Times New Roman" w:hAnsi="Times New Roman"/>
          <w:i/>
          <w:sz w:val="16"/>
          <w:szCs w:val="16"/>
        </w:rPr>
        <w:t xml:space="preserve">: </w:t>
      </w:r>
      <w:hyperlink r:id="rId26" w:history="1">
        <w:r w:rsidR="0086104B" w:rsidRPr="005D0868">
          <w:rPr>
            <w:rStyle w:val="Hyperlink"/>
            <w:rFonts w:ascii="Times New Roman" w:hAnsi="Times New Roman"/>
            <w:sz w:val="16"/>
            <w:szCs w:val="16"/>
          </w:rPr>
          <w:t>http://www2.ed.gov/admins/lead/account/consolidated/index.html</w:t>
        </w:r>
      </w:hyperlink>
    </w:p>
    <w:p w14:paraId="1CB8C626" w14:textId="77777777" w:rsidR="00023796" w:rsidRDefault="009357D1" w:rsidP="00023796">
      <w:pPr>
        <w:pStyle w:val="Caption"/>
        <w:spacing w:after="0" w:line="240" w:lineRule="auto"/>
        <w:jc w:val="center"/>
        <w:rPr>
          <w:rFonts w:ascii="Times New Roman" w:hAnsi="Times New Roman"/>
        </w:rPr>
      </w:pPr>
      <w:bookmarkStart w:id="38" w:name="_Toc332878182"/>
      <w:r>
        <w:rPr>
          <w:rFonts w:ascii="Times New Roman" w:hAnsi="Times New Roman"/>
        </w:rPr>
        <w:br w:type="page"/>
      </w:r>
      <w:bookmarkStart w:id="39" w:name="_Toc461099032"/>
      <w:r w:rsidR="00023796" w:rsidRPr="00A614C5">
        <w:rPr>
          <w:rFonts w:ascii="Times New Roman" w:hAnsi="Times New Roman"/>
        </w:rPr>
        <w:lastRenderedPageBreak/>
        <w:t xml:space="preserve">Exhibit </w:t>
      </w:r>
      <w:r w:rsidR="00023796" w:rsidRPr="00A614C5">
        <w:rPr>
          <w:rFonts w:ascii="Times New Roman" w:hAnsi="Times New Roman"/>
        </w:rPr>
        <w:fldChar w:fldCharType="begin"/>
      </w:r>
      <w:r w:rsidR="00023796" w:rsidRPr="00A614C5">
        <w:rPr>
          <w:rFonts w:ascii="Times New Roman" w:hAnsi="Times New Roman"/>
        </w:rPr>
        <w:instrText xml:space="preserve"> SEQ Exhibit \* ARABIC </w:instrText>
      </w:r>
      <w:r w:rsidR="00023796" w:rsidRPr="00A614C5">
        <w:rPr>
          <w:rFonts w:ascii="Times New Roman" w:hAnsi="Times New Roman"/>
        </w:rPr>
        <w:fldChar w:fldCharType="separate"/>
      </w:r>
      <w:r w:rsidR="00D959D2">
        <w:rPr>
          <w:rFonts w:ascii="Times New Roman" w:hAnsi="Times New Roman"/>
          <w:noProof/>
        </w:rPr>
        <w:t>9</w:t>
      </w:r>
      <w:bookmarkEnd w:id="38"/>
      <w:bookmarkEnd w:id="39"/>
      <w:r w:rsidR="00023796" w:rsidRPr="00A614C5">
        <w:rPr>
          <w:rFonts w:ascii="Times New Roman" w:hAnsi="Times New Roman"/>
        </w:rPr>
        <w:fldChar w:fldCharType="end"/>
      </w:r>
    </w:p>
    <w:p w14:paraId="77965021" w14:textId="2A9A1E69" w:rsidR="007562E8" w:rsidRDefault="00E8122E" w:rsidP="00E311B7">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Eighth-Grade Students Performing </w:t>
      </w:r>
      <w:r w:rsidR="00667124">
        <w:rPr>
          <w:rFonts w:ascii="Times New Roman" w:hAnsi="Times New Roman"/>
          <w:b/>
          <w:sz w:val="20"/>
          <w:szCs w:val="20"/>
        </w:rPr>
        <w:t>a</w:t>
      </w:r>
      <w:r w:rsidRPr="00D36A44">
        <w:rPr>
          <w:rFonts w:ascii="Times New Roman" w:hAnsi="Times New Roman"/>
          <w:b/>
          <w:sz w:val="20"/>
          <w:szCs w:val="20"/>
        </w:rPr>
        <w:t xml:space="preserve">t or Above Their </w:t>
      </w:r>
      <w:r w:rsidR="00667124">
        <w:rPr>
          <w:rFonts w:ascii="Times New Roman" w:hAnsi="Times New Roman"/>
          <w:b/>
          <w:sz w:val="20"/>
          <w:szCs w:val="20"/>
        </w:rPr>
        <w:t>S</w:t>
      </w:r>
      <w:r w:rsidR="00481CCF">
        <w:rPr>
          <w:rFonts w:ascii="Times New Roman" w:hAnsi="Times New Roman"/>
          <w:b/>
          <w:sz w:val="20"/>
          <w:szCs w:val="20"/>
        </w:rPr>
        <w:t>tate</w:t>
      </w:r>
      <w:r w:rsidRPr="00D36A44">
        <w:rPr>
          <w:rFonts w:ascii="Times New Roman" w:hAnsi="Times New Roman"/>
          <w:b/>
          <w:sz w:val="20"/>
          <w:szCs w:val="20"/>
        </w:rPr>
        <w:t xml:space="preserve">’s Proficient Level in </w:t>
      </w:r>
      <w:r w:rsidR="00667124" w:rsidRPr="00D36A44">
        <w:rPr>
          <w:rFonts w:ascii="Times New Roman" w:hAnsi="Times New Roman"/>
          <w:b/>
          <w:sz w:val="20"/>
          <w:szCs w:val="20"/>
        </w:rPr>
        <w:t>Mathematics</w:t>
      </w:r>
      <w:r w:rsidR="00D74E8E">
        <w:rPr>
          <w:rFonts w:ascii="Times New Roman" w:hAnsi="Times New Roman"/>
          <w:b/>
          <w:sz w:val="20"/>
          <w:szCs w:val="20"/>
        </w:rPr>
        <w:t>,</w:t>
      </w:r>
      <w:r w:rsidR="00667124">
        <w:rPr>
          <w:rFonts w:ascii="Times New Roman" w:hAnsi="Times New Roman"/>
          <w:b/>
          <w:sz w:val="20"/>
          <w:szCs w:val="20"/>
        </w:rPr>
        <w:t xml:space="preserve"> by State</w:t>
      </w:r>
      <w:r w:rsidR="00302B3D">
        <w:rPr>
          <w:rFonts w:ascii="Times New Roman" w:hAnsi="Times New Roman"/>
          <w:b/>
          <w:sz w:val="20"/>
          <w:szCs w:val="20"/>
        </w:rPr>
        <w:t>,</w:t>
      </w:r>
      <w:r w:rsidR="00667124">
        <w:rPr>
          <w:rFonts w:ascii="Times New Roman" w:hAnsi="Times New Roman"/>
          <w:b/>
          <w:sz w:val="20"/>
          <w:szCs w:val="20"/>
        </w:rPr>
        <w:t xml:space="preserve"> Gender</w:t>
      </w:r>
      <w:r w:rsidR="00372373">
        <w:rPr>
          <w:rFonts w:ascii="Times New Roman" w:hAnsi="Times New Roman"/>
          <w:b/>
          <w:sz w:val="20"/>
          <w:szCs w:val="20"/>
        </w:rPr>
        <w:t>,</w:t>
      </w:r>
      <w:r w:rsidR="00667124">
        <w:rPr>
          <w:rFonts w:ascii="Times New Roman" w:hAnsi="Times New Roman"/>
          <w:b/>
          <w:sz w:val="20"/>
          <w:szCs w:val="20"/>
        </w:rPr>
        <w:t xml:space="preserve"> and Special Populations</w:t>
      </w:r>
      <w:r w:rsidRPr="00842649">
        <w:rPr>
          <w:rFonts w:ascii="Times New Roman" w:hAnsi="Times New Roman"/>
          <w:b/>
          <w:sz w:val="20"/>
          <w:szCs w:val="20"/>
        </w:rPr>
        <w:t>:</w:t>
      </w:r>
      <w:r w:rsidR="00667124" w:rsidRPr="00842649">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Pr="00D36A44">
        <w:rPr>
          <w:rFonts w:ascii="Times New Roman" w:hAnsi="Times New Roman"/>
          <w:b/>
          <w:sz w:val="20"/>
          <w:szCs w:val="20"/>
        </w:rPr>
        <w:t xml:space="preserve"> </w:t>
      </w:r>
    </w:p>
    <w:tbl>
      <w:tblPr>
        <w:tblW w:w="9936" w:type="dxa"/>
        <w:tblInd w:w="93" w:type="dxa"/>
        <w:tblLook w:val="04A0" w:firstRow="1" w:lastRow="0" w:firstColumn="1" w:lastColumn="0" w:noHBand="0" w:noVBand="1"/>
      </w:tblPr>
      <w:tblGrid>
        <w:gridCol w:w="2419"/>
        <w:gridCol w:w="1027"/>
        <w:gridCol w:w="1027"/>
        <w:gridCol w:w="1648"/>
        <w:gridCol w:w="1841"/>
        <w:gridCol w:w="1027"/>
        <w:gridCol w:w="947"/>
      </w:tblGrid>
      <w:tr w:rsidR="008F09EA" w:rsidRPr="008F09EA" w14:paraId="26A71125" w14:textId="77777777" w:rsidTr="001C0661">
        <w:trPr>
          <w:trHeight w:val="144"/>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D0842" w14:textId="77777777" w:rsidR="008F09EA" w:rsidRPr="008F09EA" w:rsidRDefault="008F09E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 </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2982B900"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Female</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16FFF37E"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Male</w:t>
            </w:r>
          </w:p>
        </w:tc>
        <w:tc>
          <w:tcPr>
            <w:tcW w:w="1648" w:type="dxa"/>
            <w:tcBorders>
              <w:top w:val="single" w:sz="4" w:space="0" w:color="000000"/>
              <w:left w:val="nil"/>
              <w:bottom w:val="single" w:sz="4" w:space="0" w:color="000000"/>
              <w:right w:val="single" w:sz="4" w:space="0" w:color="000000"/>
            </w:tcBorders>
            <w:shd w:val="clear" w:color="auto" w:fill="auto"/>
            <w:vAlign w:val="bottom"/>
            <w:hideMark/>
          </w:tcPr>
          <w:p w14:paraId="742CEEFA"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Students With Disabilities</w:t>
            </w:r>
          </w:p>
        </w:tc>
        <w:tc>
          <w:tcPr>
            <w:tcW w:w="1841" w:type="dxa"/>
            <w:tcBorders>
              <w:top w:val="single" w:sz="4" w:space="0" w:color="000000"/>
              <w:left w:val="nil"/>
              <w:bottom w:val="single" w:sz="4" w:space="0" w:color="000000"/>
              <w:right w:val="single" w:sz="4" w:space="0" w:color="000000"/>
            </w:tcBorders>
            <w:shd w:val="clear" w:color="auto" w:fill="auto"/>
            <w:vAlign w:val="bottom"/>
            <w:hideMark/>
          </w:tcPr>
          <w:p w14:paraId="7AD8F496"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Economically Disadvantaged</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02C23C9"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LEP</w:t>
            </w:r>
          </w:p>
        </w:tc>
        <w:tc>
          <w:tcPr>
            <w:tcW w:w="947" w:type="dxa"/>
            <w:tcBorders>
              <w:top w:val="single" w:sz="4" w:space="0" w:color="000000"/>
              <w:left w:val="nil"/>
              <w:bottom w:val="single" w:sz="4" w:space="0" w:color="000000"/>
              <w:right w:val="single" w:sz="4" w:space="0" w:color="000000"/>
            </w:tcBorders>
            <w:shd w:val="clear" w:color="auto" w:fill="auto"/>
            <w:vAlign w:val="bottom"/>
            <w:hideMark/>
          </w:tcPr>
          <w:p w14:paraId="6865DB9D"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Migrant</w:t>
            </w:r>
          </w:p>
        </w:tc>
      </w:tr>
      <w:tr w:rsidR="00E67C1D" w:rsidRPr="008F09EA" w14:paraId="25D17172"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97CA0" w14:textId="401AAA60"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Alabama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83EEB35" w14:textId="225A093E"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0D20513" w14:textId="73215A60"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419AC47" w14:textId="61950052"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27F2FBBB" w14:textId="2C3A35C3"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FB009E7" w14:textId="502D49DD"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F78BC03" w14:textId="26FC86D1"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r>
      <w:tr w:rsidR="00E67C1D" w:rsidRPr="008F09EA" w14:paraId="59E9E0E5"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9D849" w14:textId="5A0705F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Alaska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1EB595E" w14:textId="40CCC370"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CD00D64" w14:textId="0A726C6B"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49E8F8C" w14:textId="7A054000"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21F5ACA7" w14:textId="36753FC1"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8ED3E62" w14:textId="4B1B9D6A"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707F2CE3" w14:textId="35F8A54A"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r>
      <w:tr w:rsidR="00E67C1D" w:rsidRPr="008F09EA" w14:paraId="4C6B8A9C"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5A8B3" w14:textId="5A7D579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Arizona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305D05D" w14:textId="1EE9E938"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1176ADB" w14:textId="0EA4BAF3"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A6B430E" w14:textId="60A4B931"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FF82E59" w14:textId="2A61807E"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F170A5D" w14:textId="798B26A1"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1F55931" w14:textId="7D4872C1"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r>
      <w:tr w:rsidR="00E67C1D" w:rsidRPr="008F09EA" w14:paraId="6D8464D9"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16C65" w14:textId="1596C4F4"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Arkansas</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59843D8" w14:textId="5F6754E4"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D6F978D" w14:textId="1A30958F"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D15CD26" w14:textId="54E6438C"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386BE4E0" w14:textId="20BA3F55"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E383673" w14:textId="241C61D1"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6D8DA1C8" w14:textId="34970339"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r>
      <w:tr w:rsidR="00E67C1D" w:rsidRPr="008F09EA" w14:paraId="1347D01D"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DC7F4" w14:textId="240D006A" w:rsidR="00E67C1D" w:rsidRPr="008F09EA" w:rsidRDefault="00625720" w:rsidP="008F09EA">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Bureau of Indian Education</w:t>
            </w:r>
            <w:r w:rsidR="009D7219">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08C9D81" w14:textId="20636B83"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D832ABC" w14:textId="21205736"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C0B7C70" w14:textId="70BE6531"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4FB19E31" w14:textId="533CF9F1"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C0E9EE8" w14:textId="654D7707"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7F313B6" w14:textId="67F45926" w:rsidR="00E67C1D" w:rsidRPr="001D5893" w:rsidRDefault="009D7219"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C0661" w:rsidRPr="008F09EA" w14:paraId="40C1C87F"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79558" w14:textId="71666719"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EF91C45" w14:textId="6F5C901A" w:rsidR="001C0661" w:rsidRPr="001D5893" w:rsidRDefault="001C0661"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5BE71F6" w14:textId="4D112876" w:rsidR="001C0661" w:rsidRPr="001D5893" w:rsidRDefault="001C0661" w:rsidP="007D2FAD">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626BD9D" w14:textId="264A09D1" w:rsidR="001C0661" w:rsidRPr="001D5893" w:rsidRDefault="001C0661" w:rsidP="0001087B">
            <w:pPr>
              <w:spacing w:after="0" w:line="240" w:lineRule="auto"/>
              <w:ind w:left="-133"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745024F" w14:textId="01674D54" w:rsidR="001C0661" w:rsidRPr="001D5893" w:rsidRDefault="001C0661" w:rsidP="0001087B">
            <w:pPr>
              <w:spacing w:after="0" w:line="240" w:lineRule="auto"/>
              <w:ind w:left="-143" w:right="5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D76551B" w14:textId="730E3E0B" w:rsidR="001C0661" w:rsidRPr="001D5893" w:rsidRDefault="001C0661" w:rsidP="007D2FAD">
            <w:pPr>
              <w:spacing w:after="0" w:line="240" w:lineRule="auto"/>
              <w:ind w:left="-243" w:right="1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3FABE6CB" w14:textId="046F247C" w:rsidR="001C0661" w:rsidRPr="001D5893" w:rsidRDefault="001C0661" w:rsidP="00332B48">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55E88BAE"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5864D" w14:textId="008E10F6"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Colorado</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16E33D4" w14:textId="445F44DB"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BC72F86" w14:textId="15E163BF"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376E38B" w14:textId="02BC563B"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12%</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330450B8" w14:textId="0E44BF9F"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7997B09" w14:textId="7E77F45A"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6611DA17" w14:textId="4901CF4E"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r>
      <w:tr w:rsidR="001C0661" w:rsidRPr="008F09EA" w14:paraId="2E6FFC7C"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37E8E" w14:textId="652D6FFA"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95B0074" w14:textId="36D76B0F" w:rsidR="001C0661" w:rsidRPr="001D5893" w:rsidRDefault="001C0661" w:rsidP="00332B48">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32D2713" w14:textId="0132F944" w:rsidR="001C0661" w:rsidRPr="001D5893" w:rsidRDefault="001C0661"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640E1F1" w14:textId="1B915EE0" w:rsidR="001C0661" w:rsidRPr="001D5893" w:rsidRDefault="001C0661"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2288C75" w14:textId="32F1818E" w:rsidR="001C0661" w:rsidRPr="001D5893" w:rsidRDefault="001C0661"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8A116EE" w14:textId="7604032E" w:rsidR="001C0661" w:rsidRPr="001D5893" w:rsidRDefault="001C0661"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6F98BAC" w14:textId="6B0C6AA2" w:rsidR="001C0661" w:rsidRPr="001D5893" w:rsidRDefault="001C0661"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5B608186"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5E0F7" w14:textId="1B2DB605"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Delaware</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30414E2" w14:textId="5663C3E2"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EA201F0" w14:textId="4C5E98AE"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83113E0" w14:textId="64143469"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DD4615A" w14:textId="762B7AE1"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7A77F9B" w14:textId="7D1608AA"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FD722D7" w14:textId="5157566C" w:rsidR="00E67C1D" w:rsidRPr="001D5893" w:rsidRDefault="00E67C1D" w:rsidP="00A614C5">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8F09EA" w14:paraId="01B3AD9A"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5CF58" w14:textId="43ACA7D8"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District of Columbia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7001865" w14:textId="44F441BB"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9B4A1B8" w14:textId="698A8011"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1AD178B" w14:textId="016003EA"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86CE12D" w14:textId="5B82E586"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4073F3B" w14:textId="47AC2464"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3511AA01" w14:textId="31FCE60C"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22DF2901"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9A20" w14:textId="51AFF4FD"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Florida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580ABC5" w14:textId="4E122C68"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44A95DC" w14:textId="2A3E67A7"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C63E4F9" w14:textId="371B2B4A"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1F540C4F" w14:textId="28588383"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6690318" w14:textId="66B9F2F5"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35A8AC1A" w14:textId="58148129"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r>
      <w:tr w:rsidR="00E67C1D" w:rsidRPr="008F09EA" w14:paraId="714A9EA9"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4D0BF" w14:textId="665680D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Georgia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33910DF" w14:textId="25ABF297"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89%</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F48FA8E" w14:textId="50864586"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DC0CE42" w14:textId="4A260823"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8B5AE6A" w14:textId="3012F41E"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CF0FCB0" w14:textId="622BEEB9"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641AC028" w14:textId="18892CB8"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r>
      <w:tr w:rsidR="00E67C1D" w:rsidRPr="008F09EA" w14:paraId="089CC128"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5BB52" w14:textId="1F99F71A"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Hawaii</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4E01148" w14:textId="61853D5F"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303BE7C" w14:textId="4F905DFF"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1AF9840" w14:textId="0180E9D3"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7870BD2B" w14:textId="4996EB4A"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8160672" w14:textId="3DCD5318"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20020594" w14:textId="6C03236B"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r>
      <w:tr w:rsidR="001C0661" w:rsidRPr="008F09EA" w14:paraId="33D71A6D"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ACC77" w14:textId="70A953FE"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37295CC" w14:textId="12FAF50F" w:rsidR="001C0661" w:rsidRPr="001D5893" w:rsidRDefault="001C0661"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DE97F2A" w14:textId="40980D8D" w:rsidR="001C0661" w:rsidRPr="001D5893" w:rsidRDefault="001C0661" w:rsidP="007D2FAD">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1C03B40" w14:textId="244CB08B" w:rsidR="001C0661" w:rsidRPr="001D5893" w:rsidRDefault="001C0661" w:rsidP="00332B48">
            <w:pPr>
              <w:spacing w:after="0" w:line="240" w:lineRule="auto"/>
              <w:ind w:left="-133"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16ADBEF9" w14:textId="2D1D8190" w:rsidR="001C0661" w:rsidRPr="001D5893" w:rsidRDefault="001C0661" w:rsidP="00332B48">
            <w:pPr>
              <w:spacing w:after="0" w:line="240" w:lineRule="auto"/>
              <w:ind w:left="-143" w:right="5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2841D31" w14:textId="60004C93" w:rsidR="001C0661" w:rsidRPr="001D5893" w:rsidRDefault="001C0661" w:rsidP="007D2FAD">
            <w:pPr>
              <w:spacing w:after="0" w:line="240" w:lineRule="auto"/>
              <w:ind w:left="-243" w:right="1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4160A642" w14:textId="06868663" w:rsidR="001C0661" w:rsidRPr="001D5893" w:rsidRDefault="001C0661"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61F3FF55"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DA961" w14:textId="2B083647"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2F7C9A7" w14:textId="36E53137"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6FFD638" w14:textId="119DE9B1"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FCA1847" w14:textId="721AF58D"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7125841" w14:textId="0F4B22A7"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5D05DD9" w14:textId="507D20E1"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5AD3C6E" w14:textId="5B460056"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r>
      <w:tr w:rsidR="00E67C1D" w:rsidRPr="008F09EA" w14:paraId="51711359"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742A2" w14:textId="75171722"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Indiana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DE42A21" w14:textId="2787CADF"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530EF56" w14:textId="1F7E8882"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15A6453" w14:textId="54479F3E"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43C792D4" w14:textId="5AB4FA51"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A589E37" w14:textId="6BF3EBBC"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14BA7D99" w14:textId="4088ABB7"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r>
      <w:tr w:rsidR="00E67C1D" w:rsidRPr="008F09EA" w14:paraId="72DF08EF"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02315" w14:textId="11DF6F4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Iowa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24ED017" w14:textId="563074FA"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491FF1C" w14:textId="1C04916F"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FF4BFA4" w14:textId="764C1767"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B68FB0D" w14:textId="602AC094"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57400F5" w14:textId="632AD8D6"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3E558BC0" w14:textId="4EB0D76D"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r>
      <w:tr w:rsidR="00E67C1D" w:rsidRPr="008F09EA" w14:paraId="1C4700F4"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669DE6" w14:textId="43BD07A1"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8C4821C" w14:textId="71454856"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5C021E4" w14:textId="09F4FFFC"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66E13118" w14:textId="170D19E0"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8255CED" w14:textId="6CA66A1C"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C6AEFEC" w14:textId="474195CE"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2D832C4B" w14:textId="3A1CCD63"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42B43476"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C63F5" w14:textId="45DA899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Kentucky</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F93AD9B" w14:textId="7E0028BA"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F77FA0A" w14:textId="672758A3"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8C00650" w14:textId="6B8042CC"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49BED2C6" w14:textId="328F874B"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8A8DA1C" w14:textId="47461366"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40C43864" w14:textId="01907B95"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r>
      <w:tr w:rsidR="00E67C1D" w:rsidRPr="008F09EA" w14:paraId="28C15C5B"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D6E6F" w14:textId="6BDD91D0"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Louisiana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3924A74" w14:textId="1EE1AE4A"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E3F0B7A" w14:textId="52E81856"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3A7F7CD" w14:textId="2CFA7D36"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7DDA3AF3" w14:textId="20A25A4F"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814876C" w14:textId="0F6F4C70"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69BF98D" w14:textId="53DAC77B"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r>
      <w:tr w:rsidR="00E67C1D" w:rsidRPr="008F09EA" w14:paraId="12A61F04"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0E980" w14:textId="2E2FD39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Maine</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70A9031" w14:textId="0B238C7C"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B4A8695" w14:textId="6DD11981"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519F9B6" w14:textId="028C5A3C"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08DB76D" w14:textId="5D6E7448"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7C29142" w14:textId="716FC8BF"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E4B87D0" w14:textId="68752904"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8F09EA" w14:paraId="01E407C8"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097E0" w14:textId="7BD551CC"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3CF216C" w14:textId="71B3725D"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C421D27" w14:textId="0C3759EB"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F6530BE" w14:textId="428130B6"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80BBF1F" w14:textId="713693A0"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5AFB06C" w14:textId="55CA5556"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01006DD" w14:textId="4E38B9F4"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8F09EA" w14:paraId="29C9FAFE"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B3FAD" w14:textId="41AFE84F"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Massachusetts</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E96A3EF" w14:textId="7142AD30"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41BF88E" w14:textId="25FB0BB1"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01B30F5" w14:textId="2AFC4584"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3E320AE2" w14:textId="2B03A5FB"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0D85ED0" w14:textId="46035D88"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27BA1BD1" w14:textId="0A2811F6"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r>
      <w:tr w:rsidR="00E67C1D" w:rsidRPr="008F09EA" w14:paraId="5B854252"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EA27D" w14:textId="146FF971"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Michigan</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A9C626F" w14:textId="3E45BEE4"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C793209" w14:textId="14B91755"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0816AE6" w14:textId="1BC0DDF0"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27%</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FEEB50C" w14:textId="510F13A8"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3A46FBE" w14:textId="4A71FB35"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465F9288" w14:textId="673C9480"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16%</w:t>
            </w:r>
          </w:p>
        </w:tc>
      </w:tr>
      <w:tr w:rsidR="00E67C1D" w:rsidRPr="008F09EA" w14:paraId="6D0876ED"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E389B" w14:textId="26C11641"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Minnesota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DDE4C9B" w14:textId="1A19DD0D"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42D95EC" w14:textId="6D41FA6F"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3DD60BE" w14:textId="173175CE"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7ED522F9" w14:textId="5F810E84"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1ABB560" w14:textId="7516BE02"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4359F493" w14:textId="71DE356A" w:rsidR="00E67C1D" w:rsidRPr="001D5893" w:rsidRDefault="004F59FB" w:rsidP="007D2FAD">
            <w:pPr>
              <w:spacing w:after="0" w:line="240" w:lineRule="auto"/>
              <w:ind w:left="-213" w:right="13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20%</w:t>
            </w:r>
          </w:p>
        </w:tc>
      </w:tr>
      <w:tr w:rsidR="00E67C1D" w:rsidRPr="008F09EA" w14:paraId="1B8C7018"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765E5" w14:textId="587F89EA"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49CEF84" w14:textId="62A50F42"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39D4F07" w14:textId="71474B43"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4EDA29A" w14:textId="571F45F2"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4B83A65E" w14:textId="65CB3173"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4923560" w14:textId="3F34EF21"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48165374" w14:textId="74B41F36" w:rsidR="00E67C1D" w:rsidRPr="001D5893" w:rsidRDefault="004F59FB" w:rsidP="007D2FAD">
            <w:pPr>
              <w:spacing w:after="0" w:line="240" w:lineRule="auto"/>
              <w:ind w:left="-213" w:right="13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50%</w:t>
            </w:r>
          </w:p>
        </w:tc>
      </w:tr>
      <w:tr w:rsidR="00E67C1D" w:rsidRPr="008F09EA" w14:paraId="2A9CE2E7"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51238" w14:textId="2FDAA8B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Missouri</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E88F5D1" w14:textId="1B7A34AC"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74B15FD" w14:textId="3A436A8C"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6975432" w14:textId="475B6250"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7685A800" w14:textId="17D76EA8"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08AFDCB" w14:textId="3EBCE378"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6F36F689" w14:textId="1D0A8208"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r>
      <w:tr w:rsidR="001C0661" w:rsidRPr="008F09EA" w14:paraId="7E836DC8"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983F8" w14:textId="7287D5C9"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B08A8F1" w14:textId="3D1E56A0" w:rsidR="001C0661" w:rsidRPr="001D5893" w:rsidRDefault="001C0661"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6461C50" w14:textId="4FEE0347" w:rsidR="001C0661" w:rsidRPr="001D5893" w:rsidRDefault="001C0661" w:rsidP="007D2FAD">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AB8FF29" w14:textId="79009BBF" w:rsidR="001C0661" w:rsidRPr="001D5893" w:rsidRDefault="001C0661" w:rsidP="0001087B">
            <w:pPr>
              <w:spacing w:after="0" w:line="240" w:lineRule="auto"/>
              <w:ind w:left="-133"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7621700E" w14:textId="400425C2" w:rsidR="001C0661" w:rsidRPr="001D5893" w:rsidRDefault="001C0661" w:rsidP="0001087B">
            <w:pPr>
              <w:spacing w:after="0" w:line="240" w:lineRule="auto"/>
              <w:ind w:left="-143" w:right="5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BD4B0B5" w14:textId="7A2955E5" w:rsidR="001C0661" w:rsidRPr="001D5893" w:rsidRDefault="001C0661" w:rsidP="007D2FAD">
            <w:pPr>
              <w:spacing w:after="0" w:line="240" w:lineRule="auto"/>
              <w:ind w:left="-243" w:right="1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298C180D" w14:textId="1ED12AE7" w:rsidR="001C0661" w:rsidRPr="001D5893" w:rsidRDefault="001C0661"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0E59C073"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7814D" w14:textId="602187A3"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Nebraska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7C8332E" w14:textId="7EB4DE3A"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66014C6" w14:textId="7BBE5206"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F09B816" w14:textId="4F5DB33B"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42E7FAC2" w14:textId="58B1AC6F"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88BCB5A" w14:textId="3330FB89"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6052499" w14:textId="0A3504EF"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r>
      <w:tr w:rsidR="00E67C1D" w:rsidRPr="008F09EA" w14:paraId="5F99BC20"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8BE77" w14:textId="015D6F94"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FEFA809" w14:textId="2F0AFD8C"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80E1BB7" w14:textId="53ADAA97"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04A0907" w14:textId="48764EAD"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34951AB" w14:textId="7DB52B4B"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ECEFE31" w14:textId="2A4AE464"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35FA54F3" w14:textId="1628ABD2"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r>
      <w:tr w:rsidR="00E67C1D" w:rsidRPr="008F09EA" w14:paraId="48F94FA3"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30D44" w14:textId="788E41CD"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Hampshire</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6B0A3EC" w14:textId="31544273"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18D73BF" w14:textId="0886013C"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A9E2626" w14:textId="08B10AED"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302A6FC0" w14:textId="0AFCD2C2"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70DDA76" w14:textId="202E19D8"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1982C62C" w14:textId="23A2443E"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8F09EA" w14:paraId="0AB32BCC"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10F43" w14:textId="047F48C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Jersey</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F633828" w14:textId="2320D106"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C6E46ED" w14:textId="3CFF8622"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DA3B742" w14:textId="31C98D9C"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2CBA2B8E" w14:textId="1C4A698C"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D25B27C" w14:textId="6DBFEB76"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2A3D3F53" w14:textId="30332A31"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r>
      <w:tr w:rsidR="00E67C1D" w:rsidRPr="008F09EA" w14:paraId="37300367"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3E004" w14:textId="2218413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Mexico</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7D5C80E" w14:textId="35E66DA5"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F688951" w14:textId="64093698"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868C628" w14:textId="50805563"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686F5A6" w14:textId="66588D94"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28ACA94" w14:textId="6E3C6611"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18A717A" w14:textId="7B0186E7"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r>
      <w:tr w:rsidR="00E67C1D" w:rsidRPr="008F09EA" w14:paraId="22DEA2E9"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F5518" w14:textId="178B31BA"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New York</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9705462" w14:textId="04A13C04"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5620533" w14:textId="38880EBD"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C6E47F3" w14:textId="56AA45B8"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1DCB07A0" w14:textId="5D41949C"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0F05082" w14:textId="37EF0CAC"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6E4D345C" w14:textId="0F1A4611"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r>
      <w:tr w:rsidR="00E67C1D" w:rsidRPr="008F09EA" w14:paraId="61788034"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C974A" w14:textId="51FF7660"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North Carolina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DE4D923" w14:textId="7DFEC27A"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F6AD2BB" w14:textId="3177CD63"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0232090" w14:textId="5C0F2D99"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5EA4D282" w14:textId="4D55303B"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42CA6C8" w14:textId="5828259E"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700741E9" w14:textId="5B15587E"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r>
      <w:tr w:rsidR="00E67C1D" w:rsidRPr="008F09EA" w14:paraId="7659B582"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B2EC5" w14:textId="506D177E"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North Dakota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19E1A48" w14:textId="5CF0BDBA"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962E00C" w14:textId="1AAB6E40"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13A066C" w14:textId="56D8B10A" w:rsidR="00E67C1D" w:rsidRPr="001D5893" w:rsidRDefault="00E67C1D" w:rsidP="00332B48">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3A154F50" w14:textId="4BBCD1B9"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E908BC6" w14:textId="25C6776E"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6A4F115B" w14:textId="49E08CE7"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r>
      <w:tr w:rsidR="00E67C1D" w:rsidRPr="008F09EA" w14:paraId="619F3236"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53A2E" w14:textId="042B15B8"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Ohio</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9E5DD96" w14:textId="468A60DF"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272AC65" w14:textId="45B31484"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44C5D8F" w14:textId="0226ED10"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0ADF9A4" w14:textId="2A6141E0"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D4EC604" w14:textId="7028F7A8"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420F5791" w14:textId="35CEA985"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r>
      <w:tr w:rsidR="00E67C1D" w:rsidRPr="008F09EA" w14:paraId="147FA75E"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627F8" w14:textId="03ECD843"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Oklahoma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B483395" w14:textId="544A1C5F"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BEF907A" w14:textId="3A2F462C"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60867EBF" w14:textId="42A3E1C6"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22B94AEB" w14:textId="24192FF7"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97BD191" w14:textId="7551D1B2"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E238A5B" w14:textId="4F61CE8E"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r>
      <w:tr w:rsidR="00E67C1D" w:rsidRPr="008F09EA" w14:paraId="55685180"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4809E" w14:textId="30314075"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F06DB1A" w14:textId="763DEAE9"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5106D02" w14:textId="4069D7DE"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232B18F" w14:textId="378B36CA"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DD26787" w14:textId="72C1C6BC"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BDAA92C" w14:textId="0EF214F5"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4E98C271" w14:textId="34A41F56"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r>
      <w:tr w:rsidR="00E67C1D" w:rsidRPr="008F09EA" w14:paraId="09144BDC"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B7D49" w14:textId="6C82923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Pennsylvania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9D20E92" w14:textId="1752FAFD"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A85C198" w14:textId="65738018"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860B3CC" w14:textId="1B05FDCD"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0DE48D8" w14:textId="4FE65639"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A9D2EA1" w14:textId="52869DC0"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2B12BE1E" w14:textId="78650FCA"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r>
      <w:tr w:rsidR="00E67C1D" w:rsidRPr="008F09EA" w14:paraId="2B0C9C3D"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EEAEB" w14:textId="6830D772"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Puerto Rico</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3773BD2" w14:textId="581BBB5B"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03ECA32" w14:textId="3AEF7F61"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3DFB104" w14:textId="10F6869B"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5796998E" w14:textId="5C969E08"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78DB1C7" w14:textId="19397BD0"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21EA0D4A" w14:textId="4D4FAB69"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7737E608"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28729" w14:textId="34C60D8D"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Rhode Island</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097EFCF" w14:textId="046FB49D"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FD7AFB7" w14:textId="4C7099DD"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07CDF51" w14:textId="1CF71383" w:rsidR="00E67C1D" w:rsidRPr="001D5893" w:rsidRDefault="00E67C1D" w:rsidP="00332B48">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718FE61D" w14:textId="4DB43F96"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87BCF83" w14:textId="16F843C6"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0D49A81" w14:textId="4D4CB415"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5C91C9B3"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80B054" w14:textId="2D02AB9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South Carolina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1F94948" w14:textId="12A56977"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37CFC90" w14:textId="6ECBB9EB"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CF1FCFF" w14:textId="18A85559"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27%</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A83CDED" w14:textId="0CDEFD3E"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D7FF0B6" w14:textId="61A5F90E"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10425A60" w14:textId="25EB9B87"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r>
      <w:tr w:rsidR="001C0661" w:rsidRPr="008F09EA" w14:paraId="6A97DD62"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3B40A" w14:textId="5A7DCA19" w:rsidR="001C0661" w:rsidRPr="008F09EA" w:rsidRDefault="001C0661"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34EBF92" w14:textId="5967AB5F" w:rsidR="001C0661" w:rsidRPr="001D5893" w:rsidRDefault="001C0661" w:rsidP="007D2FAD">
            <w:pPr>
              <w:spacing w:after="0" w:line="240" w:lineRule="auto"/>
              <w:ind w:left="-193" w:right="11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F181903" w14:textId="792631FA" w:rsidR="001C0661" w:rsidRPr="001D5893" w:rsidRDefault="001C0661" w:rsidP="007D2FAD">
            <w:pPr>
              <w:spacing w:after="0" w:line="240" w:lineRule="auto"/>
              <w:ind w:left="-163" w:right="8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A843AD0" w14:textId="49583530" w:rsidR="001C0661" w:rsidRPr="001D5893" w:rsidRDefault="001C0661" w:rsidP="0001087B">
            <w:pPr>
              <w:spacing w:after="0" w:line="240" w:lineRule="auto"/>
              <w:ind w:left="-133" w:right="4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3DD13CA4" w14:textId="57FD4588" w:rsidR="001C0661" w:rsidRPr="001D5893" w:rsidRDefault="001C0661" w:rsidP="00332B48">
            <w:pPr>
              <w:spacing w:after="0" w:line="240" w:lineRule="auto"/>
              <w:ind w:left="-143" w:right="5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F103BD1" w14:textId="2A615D1B" w:rsidR="001C0661" w:rsidRPr="001D5893" w:rsidRDefault="001C0661" w:rsidP="007D2FAD">
            <w:pPr>
              <w:spacing w:after="0" w:line="240" w:lineRule="auto"/>
              <w:ind w:left="-243" w:right="16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4CD38B67" w14:textId="743DA175" w:rsidR="001C0661" w:rsidRPr="001D5893" w:rsidRDefault="001C0661" w:rsidP="007D2FAD">
            <w:pPr>
              <w:spacing w:after="0" w:line="240" w:lineRule="auto"/>
              <w:ind w:left="-213" w:right="137"/>
              <w:jc w:val="right"/>
              <w:rPr>
                <w:rFonts w:ascii="Times New Roman" w:eastAsia="Times New Roman" w:hAnsi="Times New Roman"/>
                <w:color w:val="000000"/>
                <w:sz w:val="16"/>
                <w:szCs w:val="16"/>
              </w:rPr>
            </w:pPr>
            <w:r w:rsidRPr="00E77F10">
              <w:rPr>
                <w:rFonts w:ascii="Times New Roman" w:hAnsi="Times New Roman"/>
                <w:color w:val="000000"/>
                <w:sz w:val="16"/>
                <w:szCs w:val="16"/>
              </w:rPr>
              <w:t>-</w:t>
            </w:r>
          </w:p>
        </w:tc>
      </w:tr>
      <w:tr w:rsidR="00E67C1D" w:rsidRPr="008F09EA" w14:paraId="7BBE88EB"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4F92D" w14:textId="26BEFFC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Tennessee</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2A827DC" w14:textId="195F1B0E"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80E0E12" w14:textId="709DAF6A"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E3E98A3" w14:textId="6C5F72B6"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227285BA" w14:textId="24C09E0A"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E80E240" w14:textId="0C7BAB18"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1747522" w14:textId="0CD0B59F"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r>
      <w:tr w:rsidR="00E67C1D" w:rsidRPr="008F09EA" w14:paraId="0647DF9D"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978AF8" w14:textId="0867D901"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Texas</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BBB1FA3" w14:textId="3DD449E3"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4B99E5D" w14:textId="14235AFD"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FFD09B5" w14:textId="2B66675D"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96A603D" w14:textId="12983141"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0FAC4D3" w14:textId="73A6559D"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3F5DA320" w14:textId="67B92999"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r>
      <w:tr w:rsidR="00E67C1D" w:rsidRPr="008F09EA" w14:paraId="1429D6FB"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A4D79" w14:textId="12FCAF11"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Utah</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95AE0B7" w14:textId="457DC9B8"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E6BAA70" w14:textId="05B06A58"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3768259" w14:textId="5BEC64EB"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4736D51" w14:textId="16E878FE"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B35A63A" w14:textId="6F767825"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1436C4D5" w14:textId="31FE1B43"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r>
      <w:tr w:rsidR="00E67C1D" w:rsidRPr="008F09EA" w14:paraId="75598708"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9061F" w14:textId="02D4DF65"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4DC89CF" w14:textId="5544B930"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B9FAD08" w14:textId="48814393"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7BDD5CA" w14:textId="7BD7A2CE" w:rsidR="00E67C1D" w:rsidRPr="001D5893" w:rsidRDefault="00E67C1D" w:rsidP="00332B48">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38BF5D9B" w14:textId="4ABB5DE6"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076D821" w14:textId="110E1A9F"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A4E3525" w14:textId="652005F9"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r>
      <w:tr w:rsidR="00E67C1D" w:rsidRPr="008F09EA" w14:paraId="115D2B7A"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E3FC3" w14:textId="3B8ACC5B"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Virginia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000C714" w14:textId="189214D9"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8E1F653" w14:textId="3736982F"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FB3A080" w14:textId="44790443"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392127AA" w14:textId="71A5593A"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7FB8471" w14:textId="6F5CEC92"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1714BB2B" w14:textId="3F62476A"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r>
      <w:tr w:rsidR="00E67C1D" w:rsidRPr="008F09EA" w14:paraId="17729113"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9AC68" w14:textId="56CE8E69"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137D765" w14:textId="385A754A"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64EE75A" w14:textId="0152722D"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C0E413C" w14:textId="52F2D71A"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09E976F6" w14:textId="4932E779"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C857EE0" w14:textId="40E6E8E5"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8614A78" w14:textId="016BF3FD" w:rsidR="00E67C1D" w:rsidRPr="001D5893" w:rsidRDefault="00E67C1D" w:rsidP="00332B48">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r>
      <w:tr w:rsidR="00E67C1D" w:rsidRPr="008F09EA" w14:paraId="74C130BE"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43137" w14:textId="4D3A2A56"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West Virginia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A50BE01" w14:textId="257BE357"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69620F4" w14:textId="1CCD3D73"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87AFC65" w14:textId="112BE2D9"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61317AAB" w14:textId="5BAA4F92"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23BD301" w14:textId="2FBB8718"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0C1AA1E3" w14:textId="483A66EE"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22AF2350"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7DA77" w14:textId="4B76F710"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Wisconsin</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B04E138" w14:textId="038B8FAE"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54100F4" w14:textId="1C13CA2C"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69CE61C9" w14:textId="3E3FCA28" w:rsidR="00E67C1D" w:rsidRPr="001D5893" w:rsidRDefault="00E67C1D" w:rsidP="0001087B">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2D8A515C" w14:textId="303B4802" w:rsidR="00E67C1D" w:rsidRPr="001D5893" w:rsidRDefault="00E67C1D" w:rsidP="0001087B">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E5FFB22" w14:textId="6D4648A5"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3332107C" w14:textId="757D9C6E"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r>
      <w:tr w:rsidR="00E67C1D" w:rsidRPr="008F09EA" w14:paraId="7323FBE1" w14:textId="77777777" w:rsidTr="001C0661">
        <w:trPr>
          <w:trHeight w:hRule="exact" w:val="18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A8BBB" w14:textId="2DF10824" w:rsidR="00E67C1D" w:rsidRPr="008F09EA" w:rsidRDefault="00E67C1D" w:rsidP="008F09EA">
            <w:pPr>
              <w:spacing w:after="0" w:line="240" w:lineRule="auto"/>
              <w:rPr>
                <w:rFonts w:ascii="Times New Roman" w:eastAsia="Times New Roman" w:hAnsi="Times New Roman"/>
                <w:color w:val="000000"/>
                <w:sz w:val="16"/>
                <w:szCs w:val="16"/>
              </w:rPr>
            </w:pPr>
            <w:r w:rsidRPr="002676CA">
              <w:rPr>
                <w:rFonts w:ascii="Times New Roman" w:eastAsia="Times New Roman" w:hAnsi="Times New Roman"/>
                <w:color w:val="000000"/>
                <w:sz w:val="16"/>
                <w:szCs w:val="16"/>
              </w:rPr>
              <w:t>Wyoming</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7FF4C57" w14:textId="6EE72C48" w:rsidR="00E67C1D" w:rsidRPr="001D5893" w:rsidRDefault="00E67C1D" w:rsidP="007D2FAD">
            <w:pPr>
              <w:spacing w:after="0" w:line="240" w:lineRule="auto"/>
              <w:ind w:left="-193" w:right="117"/>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820836B" w14:textId="359ABDD1" w:rsidR="00E67C1D" w:rsidRPr="001D5893" w:rsidRDefault="00E67C1D" w:rsidP="007D2FAD">
            <w:pPr>
              <w:spacing w:after="0" w:line="240" w:lineRule="auto"/>
              <w:ind w:left="-163" w:right="87"/>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25E633C" w14:textId="6017EF71" w:rsidR="00E67C1D" w:rsidRPr="001D5893" w:rsidRDefault="00E67C1D" w:rsidP="00332B48">
            <w:pPr>
              <w:spacing w:after="0" w:line="240" w:lineRule="auto"/>
              <w:ind w:left="-133" w:right="4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841" w:type="dxa"/>
            <w:tcBorders>
              <w:top w:val="single" w:sz="4" w:space="0" w:color="000000"/>
              <w:left w:val="nil"/>
              <w:bottom w:val="single" w:sz="4" w:space="0" w:color="000000"/>
              <w:right w:val="single" w:sz="4" w:space="0" w:color="000000"/>
            </w:tcBorders>
            <w:shd w:val="clear" w:color="auto" w:fill="auto"/>
            <w:vAlign w:val="center"/>
            <w:hideMark/>
          </w:tcPr>
          <w:p w14:paraId="7A11B395" w14:textId="52ABABF2" w:rsidR="00E67C1D" w:rsidRPr="001D5893" w:rsidRDefault="00E67C1D" w:rsidP="00332B48">
            <w:pPr>
              <w:spacing w:after="0" w:line="240" w:lineRule="auto"/>
              <w:ind w:left="-143"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4236394" w14:textId="1EF03437" w:rsidR="00E67C1D" w:rsidRPr="001D5893" w:rsidRDefault="00E67C1D" w:rsidP="007D2FAD">
            <w:pPr>
              <w:spacing w:after="0" w:line="240" w:lineRule="auto"/>
              <w:ind w:left="-243" w:right="167"/>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2CAFE654" w14:textId="000FD888" w:rsidR="00E67C1D" w:rsidRPr="001D5893" w:rsidRDefault="00E67C1D" w:rsidP="007D2FAD">
            <w:pPr>
              <w:spacing w:after="0" w:line="240" w:lineRule="auto"/>
              <w:ind w:left="-213" w:right="137"/>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bl>
    <w:p w14:paraId="5EA1C3C7" w14:textId="77777777" w:rsidR="00C068F0" w:rsidRPr="005129AF" w:rsidRDefault="00F1349D" w:rsidP="00C068F0">
      <w:pPr>
        <w:spacing w:after="0" w:line="240" w:lineRule="auto"/>
        <w:rPr>
          <w:rFonts w:ascii="Times New Roman" w:eastAsia="Times New Roman" w:hAnsi="Times New Roman"/>
          <w:bCs/>
          <w:sz w:val="16"/>
          <w:szCs w:val="16"/>
        </w:rPr>
      </w:pPr>
      <w:r>
        <w:rPr>
          <w:rFonts w:ascii="Times New Roman" w:hAnsi="Times New Roman"/>
          <w:sz w:val="16"/>
          <w:szCs w:val="16"/>
        </w:rPr>
        <w:t xml:space="preserve">NOTES: </w:t>
      </w:r>
      <w:r w:rsidR="00C068F0" w:rsidRPr="005129AF">
        <w:rPr>
          <w:rFonts w:ascii="Times New Roman" w:eastAsia="Times New Roman" w:hAnsi="Times New Roman"/>
          <w:bCs/>
          <w:sz w:val="16"/>
          <w:szCs w:val="16"/>
        </w:rPr>
        <w:t>Both content and achievement standards vary widely across states, so proficien</w:t>
      </w:r>
      <w:r w:rsidR="00C068F0">
        <w:rPr>
          <w:rFonts w:ascii="Times New Roman" w:eastAsia="Times New Roman" w:hAnsi="Times New Roman"/>
          <w:bCs/>
          <w:sz w:val="16"/>
          <w:szCs w:val="16"/>
        </w:rPr>
        <w:t>cy</w:t>
      </w:r>
      <w:r w:rsidR="00C068F0" w:rsidRPr="005129AF">
        <w:rPr>
          <w:rFonts w:ascii="Times New Roman" w:eastAsia="Times New Roman" w:hAnsi="Times New Roman"/>
          <w:bCs/>
          <w:sz w:val="16"/>
          <w:szCs w:val="16"/>
        </w:rPr>
        <w:t xml:space="preserve"> rates should not be compared across states.</w:t>
      </w:r>
      <w:r w:rsidR="00C068F0">
        <w:rPr>
          <w:rFonts w:ascii="Times New Roman" w:eastAsia="Times New Roman" w:hAnsi="Times New Roman"/>
          <w:bCs/>
          <w:sz w:val="16"/>
          <w:szCs w:val="16"/>
        </w:rPr>
        <w:t xml:space="preserve">  </w:t>
      </w:r>
      <w:r w:rsidR="00C068F0" w:rsidRPr="005129AF">
        <w:rPr>
          <w:rFonts w:ascii="Times New Roman" w:eastAsia="Times New Roman" w:hAnsi="Times New Roman"/>
          <w:bCs/>
          <w:sz w:val="16"/>
          <w:szCs w:val="16"/>
        </w:rPr>
        <w:t xml:space="preserve">Additionally, </w:t>
      </w:r>
      <w:r w:rsidR="00C068F0">
        <w:rPr>
          <w:rFonts w:ascii="Times New Roman" w:hAnsi="Times New Roman"/>
          <w:sz w:val="16"/>
          <w:szCs w:val="16"/>
        </w:rPr>
        <w:t>v</w:t>
      </w:r>
      <w:r w:rsidR="00C068F0" w:rsidRPr="00931F2A">
        <w:rPr>
          <w:rFonts w:ascii="Times New Roman" w:hAnsi="Times New Roman"/>
          <w:sz w:val="16"/>
          <w:szCs w:val="16"/>
        </w:rPr>
        <w:t>ariation in content and achievement standards across grades should be evaluated if and before comparing data across grade</w:t>
      </w:r>
      <w:r w:rsidR="00C068F0">
        <w:rPr>
          <w:rFonts w:ascii="Times New Roman" w:hAnsi="Times New Roman"/>
          <w:sz w:val="16"/>
          <w:szCs w:val="16"/>
        </w:rPr>
        <w:t xml:space="preserve"> </w:t>
      </w:r>
      <w:r w:rsidR="00C068F0" w:rsidRPr="00931F2A">
        <w:rPr>
          <w:rFonts w:ascii="Times New Roman" w:hAnsi="Times New Roman"/>
          <w:sz w:val="16"/>
          <w:szCs w:val="16"/>
        </w:rPr>
        <w:t>levels</w:t>
      </w:r>
      <w:r w:rsidR="00C068F0">
        <w:rPr>
          <w:rFonts w:ascii="Times New Roman" w:hAnsi="Times New Roman"/>
          <w:sz w:val="16"/>
          <w:szCs w:val="16"/>
        </w:rPr>
        <w:t>.</w:t>
      </w:r>
    </w:p>
    <w:p w14:paraId="4682DF00" w14:textId="3B0F9DD9" w:rsidR="00EA1AE8" w:rsidRDefault="003B56D2" w:rsidP="00EA1AE8">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r w:rsidR="00EA1AE8" w:rsidRPr="00EA1AE8">
        <w:rPr>
          <w:rFonts w:ascii="Times New Roman" w:eastAsia="Times New Roman" w:hAnsi="Times New Roman"/>
          <w:sz w:val="16"/>
          <w:szCs w:val="16"/>
        </w:rPr>
        <w:t xml:space="preserve"> </w:t>
      </w:r>
      <w:r w:rsidR="00EA1AE8">
        <w:rPr>
          <w:rFonts w:ascii="Times New Roman" w:eastAsia="Times New Roman" w:hAnsi="Times New Roman"/>
          <w:sz w:val="16"/>
          <w:szCs w:val="16"/>
        </w:rPr>
        <w:t xml:space="preserve"> </w:t>
      </w:r>
      <w:r w:rsidR="00EA1AE8" w:rsidRPr="00725CE3">
        <w:rPr>
          <w:rFonts w:ascii="Times New Roman" w:eastAsia="Times New Roman" w:hAnsi="Times New Roman"/>
          <w:sz w:val="16"/>
          <w:szCs w:val="16"/>
        </w:rPr>
        <w:t>n&lt;</w:t>
      </w:r>
      <w:r w:rsidR="00EA1AE8" w:rsidRPr="00405D5F">
        <w:rPr>
          <w:rFonts w:ascii="Times New Roman" w:hAnsi="Times New Roman"/>
          <w:sz w:val="16"/>
          <w:szCs w:val="16"/>
        </w:rPr>
        <w:t xml:space="preserve"> </w:t>
      </w:r>
      <w:r w:rsidR="00EA1AE8">
        <w:rPr>
          <w:rFonts w:ascii="Times New Roman" w:hAnsi="Times New Roman"/>
          <w:sz w:val="16"/>
          <w:szCs w:val="16"/>
        </w:rPr>
        <w:t>indicates that</w:t>
      </w:r>
      <w:r w:rsidR="00EA1AE8" w:rsidRPr="00405D5F">
        <w:rPr>
          <w:rFonts w:ascii="Times New Roman" w:hAnsi="Times New Roman"/>
          <w:sz w:val="16"/>
          <w:szCs w:val="16"/>
        </w:rPr>
        <w:t xml:space="preserve"> data have been suppressed </w:t>
      </w:r>
      <w:r w:rsidR="00EA1AE8">
        <w:rPr>
          <w:rFonts w:ascii="Times New Roman" w:hAnsi="Times New Roman"/>
          <w:sz w:val="16"/>
          <w:szCs w:val="16"/>
        </w:rPr>
        <w:t xml:space="preserve">to protect privacy. </w:t>
      </w:r>
      <w:r w:rsidR="00126EB4">
        <w:rPr>
          <w:rFonts w:ascii="Times New Roman" w:hAnsi="Times New Roman"/>
          <w:sz w:val="16"/>
          <w:szCs w:val="16"/>
        </w:rPr>
        <w:t xml:space="preserve"> </w:t>
      </w:r>
      <w:r w:rsidR="00EA1AE8">
        <w:rPr>
          <w:rFonts w:ascii="Times New Roman" w:hAnsi="Times New Roman"/>
          <w:sz w:val="16"/>
          <w:szCs w:val="16"/>
        </w:rPr>
        <w:t>A number with a &gt; or &lt; indicates that the value has been blurred to protect privacy.</w:t>
      </w:r>
    </w:p>
    <w:p w14:paraId="1EAB2703" w14:textId="77777777" w:rsidR="000416D4" w:rsidRDefault="00EA1AE8" w:rsidP="009D7219">
      <w:pPr>
        <w:spacing w:after="0" w:line="240" w:lineRule="auto"/>
        <w:rPr>
          <w:rFonts w:ascii="Times New Roman" w:hAnsi="Times New Roman"/>
          <w:sz w:val="16"/>
          <w:szCs w:val="16"/>
        </w:rPr>
      </w:pPr>
      <w:r w:rsidRPr="001B51E9">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indicates that </w:t>
      </w:r>
      <w:r>
        <w:rPr>
          <w:rFonts w:ascii="Times New Roman" w:hAnsi="Times New Roman"/>
          <w:sz w:val="16"/>
          <w:szCs w:val="16"/>
        </w:rPr>
        <w:t>t</w:t>
      </w:r>
      <w:r w:rsidRPr="00405D5F">
        <w:rPr>
          <w:rFonts w:ascii="Times New Roman" w:hAnsi="Times New Roman"/>
          <w:sz w:val="16"/>
          <w:szCs w:val="16"/>
        </w:rPr>
        <w:t>he Bureau of Indian Education, Connecticut, the District of Columbia, Puerto Rico</w:t>
      </w:r>
      <w:r>
        <w:rPr>
          <w:rFonts w:ascii="Times New Roman" w:hAnsi="Times New Roman"/>
          <w:sz w:val="16"/>
          <w:szCs w:val="16"/>
        </w:rPr>
        <w:t>, Rhode Island</w:t>
      </w:r>
      <w:r w:rsidRPr="00405D5F">
        <w:rPr>
          <w:rFonts w:ascii="Times New Roman" w:hAnsi="Times New Roman"/>
          <w:sz w:val="16"/>
          <w:szCs w:val="16"/>
        </w:rPr>
        <w:t xml:space="preserve"> </w:t>
      </w:r>
      <w:r>
        <w:rPr>
          <w:rFonts w:ascii="Times New Roman" w:hAnsi="Times New Roman"/>
          <w:sz w:val="16"/>
          <w:szCs w:val="16"/>
        </w:rPr>
        <w:t xml:space="preserve">and West Virginia </w:t>
      </w:r>
      <w:r w:rsidRPr="00405D5F">
        <w:rPr>
          <w:rFonts w:ascii="Times New Roman" w:hAnsi="Times New Roman"/>
          <w:sz w:val="16"/>
          <w:szCs w:val="16"/>
        </w:rPr>
        <w:t xml:space="preserve">do not have migrant programs.  </w:t>
      </w:r>
    </w:p>
    <w:p w14:paraId="4F6C6281" w14:textId="77777777" w:rsidR="000416D4" w:rsidRDefault="009D7219" w:rsidP="009D7219">
      <w:pPr>
        <w:spacing w:after="0" w:line="240" w:lineRule="auto"/>
        <w:rPr>
          <w:rFonts w:ascii="Times New Roman" w:hAnsi="Times New Roman"/>
          <w:sz w:val="16"/>
          <w:szCs w:val="16"/>
        </w:rPr>
      </w:pPr>
      <w:r w:rsidRPr="009D7219">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9D7219">
        <w:rPr>
          <w:rFonts w:ascii="Times New Roman" w:hAnsi="Times New Roman"/>
          <w:bCs/>
          <w:sz w:val="16"/>
          <w:szCs w:val="16"/>
        </w:rPr>
        <w:t xml:space="preserve"> school </w:t>
      </w:r>
      <w:proofErr w:type="gramStart"/>
      <w:r w:rsidRPr="009D7219">
        <w:rPr>
          <w:rFonts w:ascii="Times New Roman" w:hAnsi="Times New Roman"/>
          <w:bCs/>
          <w:sz w:val="16"/>
          <w:szCs w:val="16"/>
        </w:rPr>
        <w:t>year</w:t>
      </w:r>
      <w:proofErr w:type="gramEnd"/>
      <w:r w:rsidRPr="009D7219">
        <w:rPr>
          <w:rFonts w:ascii="Times New Roman" w:hAnsi="Times New Roman"/>
          <w:bCs/>
          <w:sz w:val="16"/>
          <w:szCs w:val="16"/>
        </w:rPr>
        <w:t xml:space="preserve"> were missing or incomplete.</w:t>
      </w:r>
      <w:r w:rsidRPr="009D7219">
        <w:rPr>
          <w:rFonts w:ascii="Times New Roman" w:hAnsi="Times New Roman"/>
          <w:sz w:val="16"/>
          <w:szCs w:val="16"/>
        </w:rPr>
        <w:t xml:space="preserve"> </w:t>
      </w:r>
    </w:p>
    <w:p w14:paraId="3BAF2C99" w14:textId="77777777" w:rsidR="000416D4" w:rsidRPr="00776E5B" w:rsidRDefault="00E67C1D" w:rsidP="009D7219">
      <w:pPr>
        <w:spacing w:after="0" w:line="240" w:lineRule="auto"/>
        <w:rPr>
          <w:rFonts w:ascii="Times New Roman" w:hAnsi="Times New Roman"/>
          <w:sz w:val="16"/>
          <w:szCs w:val="16"/>
        </w:rPr>
      </w:pPr>
      <w:r w:rsidRPr="00776E5B">
        <w:rPr>
          <w:rFonts w:ascii="Times New Roman" w:eastAsia="Times New Roman" w:hAnsi="Times New Roman"/>
          <w:sz w:val="16"/>
          <w:szCs w:val="16"/>
        </w:rPr>
        <w:t>**</w:t>
      </w:r>
      <w:r w:rsidRPr="00776E5B">
        <w:rPr>
          <w:rFonts w:ascii="Times New Roman" w:hAnsi="Times New Roman"/>
          <w:sz w:val="16"/>
          <w:szCs w:val="16"/>
        </w:rPr>
        <w:t xml:space="preserve">Kansas did not submit assessment data for the </w:t>
      </w:r>
      <w:r w:rsidR="00126EB4" w:rsidRPr="00776E5B">
        <w:rPr>
          <w:rFonts w:ascii="Times New Roman" w:hAnsi="Times New Roman"/>
          <w:sz w:val="16"/>
          <w:szCs w:val="16"/>
        </w:rPr>
        <w:t>2013</w:t>
      </w:r>
      <w:r w:rsidR="00A105BF" w:rsidRPr="00776E5B">
        <w:rPr>
          <w:rFonts w:ascii="Times New Roman" w:hAnsi="Times New Roman"/>
          <w:sz w:val="16"/>
          <w:szCs w:val="16"/>
        </w:rPr>
        <w:t>–</w:t>
      </w:r>
      <w:r w:rsidR="00126EB4" w:rsidRPr="00776E5B">
        <w:rPr>
          <w:rFonts w:ascii="Times New Roman" w:hAnsi="Times New Roman"/>
          <w:sz w:val="16"/>
          <w:szCs w:val="16"/>
        </w:rPr>
        <w:t>14</w:t>
      </w:r>
      <w:r w:rsidRPr="00776E5B">
        <w:rPr>
          <w:rFonts w:ascii="Times New Roman" w:hAnsi="Times New Roman"/>
          <w:sz w:val="16"/>
          <w:szCs w:val="16"/>
        </w:rPr>
        <w:t xml:space="preserve"> school </w:t>
      </w:r>
      <w:proofErr w:type="gramStart"/>
      <w:r w:rsidRPr="00776E5B">
        <w:rPr>
          <w:rFonts w:ascii="Times New Roman" w:hAnsi="Times New Roman"/>
          <w:sz w:val="16"/>
          <w:szCs w:val="16"/>
        </w:rPr>
        <w:t>year</w:t>
      </w:r>
      <w:proofErr w:type="gramEnd"/>
      <w:r w:rsidRPr="00776E5B">
        <w:rPr>
          <w:rFonts w:ascii="Times New Roman" w:hAnsi="Times New Roman"/>
          <w:sz w:val="16"/>
          <w:szCs w:val="16"/>
        </w:rPr>
        <w:t xml:space="preserve"> due to a cyber-attack. </w:t>
      </w:r>
    </w:p>
    <w:p w14:paraId="317649E3" w14:textId="4D22FB02" w:rsidR="00776E5B" w:rsidRPr="00776E5B" w:rsidRDefault="00E67C1D" w:rsidP="00776E5B">
      <w:pPr>
        <w:pStyle w:val="Caption"/>
        <w:spacing w:after="0" w:line="240" w:lineRule="auto"/>
        <w:rPr>
          <w:rFonts w:ascii="Times New Roman" w:hAnsi="Times New Roman"/>
          <w:b w:val="0"/>
          <w:sz w:val="16"/>
          <w:szCs w:val="16"/>
        </w:rPr>
      </w:pPr>
      <w:r w:rsidRPr="00D545BA">
        <w:rPr>
          <w:rFonts w:ascii="Times New Roman" w:hAnsi="Times New Roman"/>
          <w:b w:val="0"/>
          <w:sz w:val="16"/>
          <w:szCs w:val="16"/>
        </w:rPr>
        <w:t>***</w:t>
      </w:r>
      <w:r w:rsidR="00D545BA" w:rsidRPr="00D545BA">
        <w:rPr>
          <w:rFonts w:ascii="Times New Roman" w:hAnsi="Times New Roman"/>
          <w:b w:val="0"/>
          <w:sz w:val="16"/>
          <w:szCs w:val="16"/>
        </w:rPr>
        <w:t xml:space="preserve"> C</w:t>
      </w:r>
      <w:r w:rsidR="00D545BA">
        <w:rPr>
          <w:rFonts w:ascii="Times New Roman" w:hAnsi="Times New Roman"/>
          <w:b w:val="0"/>
          <w:sz w:val="16"/>
          <w:szCs w:val="16"/>
        </w:rPr>
        <w:t>onnecticut</w:t>
      </w:r>
      <w:r w:rsidR="00D545BA" w:rsidRPr="00D545BA">
        <w:rPr>
          <w:rFonts w:ascii="Times New Roman" w:hAnsi="Times New Roman"/>
          <w:b w:val="0"/>
          <w:sz w:val="16"/>
          <w:szCs w:val="16"/>
        </w:rPr>
        <w:t>,</w:t>
      </w:r>
      <w:r w:rsidR="00D545BA">
        <w:rPr>
          <w:rFonts w:ascii="Times New Roman" w:hAnsi="Times New Roman"/>
          <w:b w:val="0"/>
          <w:sz w:val="16"/>
          <w:szCs w:val="16"/>
        </w:rPr>
        <w:t xml:space="preserve"> Idaho</w:t>
      </w:r>
      <w:r w:rsidR="00D545BA" w:rsidRPr="00D545BA">
        <w:rPr>
          <w:rFonts w:ascii="Times New Roman" w:hAnsi="Times New Roman"/>
          <w:b w:val="0"/>
          <w:sz w:val="16"/>
          <w:szCs w:val="16"/>
        </w:rPr>
        <w:t>, M</w:t>
      </w:r>
      <w:r w:rsidR="00D545BA">
        <w:rPr>
          <w:rFonts w:ascii="Times New Roman" w:hAnsi="Times New Roman"/>
          <w:b w:val="0"/>
          <w:sz w:val="16"/>
          <w:szCs w:val="16"/>
        </w:rPr>
        <w:t>ontana</w:t>
      </w:r>
      <w:r w:rsidR="00D545BA" w:rsidRPr="00D545BA">
        <w:rPr>
          <w:rFonts w:ascii="Times New Roman" w:hAnsi="Times New Roman"/>
          <w:b w:val="0"/>
          <w:sz w:val="16"/>
          <w:szCs w:val="16"/>
        </w:rPr>
        <w:t>, and S</w:t>
      </w:r>
      <w:r w:rsidR="00D545BA">
        <w:rPr>
          <w:rFonts w:ascii="Times New Roman" w:hAnsi="Times New Roman"/>
          <w:b w:val="0"/>
          <w:sz w:val="16"/>
          <w:szCs w:val="16"/>
        </w:rPr>
        <w:t xml:space="preserve">outh </w:t>
      </w:r>
      <w:r w:rsidR="00D545BA" w:rsidRPr="00D545BA">
        <w:rPr>
          <w:rFonts w:ascii="Times New Roman" w:hAnsi="Times New Roman"/>
          <w:b w:val="0"/>
          <w:sz w:val="16"/>
          <w:szCs w:val="16"/>
        </w:rPr>
        <w:t>D</w:t>
      </w:r>
      <w:r w:rsidR="00D545BA">
        <w:rPr>
          <w:rFonts w:ascii="Times New Roman" w:hAnsi="Times New Roman"/>
          <w:b w:val="0"/>
          <w:sz w:val="16"/>
          <w:szCs w:val="16"/>
        </w:rPr>
        <w:t>akota</w:t>
      </w:r>
      <w:r w:rsidR="00D545BA" w:rsidRPr="00D545BA">
        <w:rPr>
          <w:rFonts w:ascii="Times New Roman" w:hAnsi="Times New Roman"/>
          <w:b w:val="0"/>
          <w:sz w:val="16"/>
          <w:szCs w:val="16"/>
        </w:rPr>
        <w:t xml:space="preserve"> </w:t>
      </w:r>
      <w:r w:rsidR="001C0661" w:rsidRPr="00D545BA">
        <w:rPr>
          <w:rFonts w:ascii="Times New Roman" w:hAnsi="Times New Roman"/>
          <w:b w:val="0"/>
          <w:sz w:val="16"/>
          <w:szCs w:val="16"/>
        </w:rPr>
        <w:t>administered a college- and career-ready field test to all students, for all grades</w:t>
      </w:r>
      <w:r w:rsidR="00B4509B" w:rsidRPr="00D545BA">
        <w:rPr>
          <w:rFonts w:ascii="Times New Roman" w:hAnsi="Times New Roman"/>
          <w:b w:val="0"/>
          <w:sz w:val="16"/>
          <w:szCs w:val="16"/>
        </w:rPr>
        <w:t xml:space="preserve"> in</w:t>
      </w:r>
      <w:r w:rsidR="00776E5B" w:rsidRPr="00776E5B">
        <w:rPr>
          <w:rFonts w:ascii="Times New Roman" w:hAnsi="Times New Roman"/>
          <w:b w:val="0"/>
          <w:sz w:val="16"/>
          <w:szCs w:val="16"/>
        </w:rPr>
        <w:t xml:space="preserve"> each state. California administered a field test in grades three–eight; data are not displayed due to lack of comparability with prior years.  </w:t>
      </w:r>
    </w:p>
    <w:p w14:paraId="6FE7493C" w14:textId="00033C4F" w:rsidR="000416D4" w:rsidRDefault="00776E5B" w:rsidP="00776E5B">
      <w:pPr>
        <w:spacing w:after="0" w:line="240" w:lineRule="auto"/>
        <w:rPr>
          <w:rFonts w:ascii="Times New Roman" w:hAnsi="Times New Roman"/>
          <w:sz w:val="16"/>
          <w:szCs w:val="16"/>
        </w:rPr>
      </w:pPr>
      <w:r w:rsidRPr="00A2378D">
        <w:rPr>
          <w:rFonts w:ascii="Times New Roman" w:hAnsi="Times New Roman"/>
          <w:sz w:val="16"/>
          <w:szCs w:val="16"/>
        </w:rPr>
        <w:t>***</w:t>
      </w:r>
      <w:r>
        <w:rPr>
          <w:rFonts w:ascii="Times New Roman" w:hAnsi="Times New Roman"/>
          <w:sz w:val="16"/>
          <w:szCs w:val="16"/>
        </w:rPr>
        <w:t>*</w:t>
      </w:r>
      <w:r w:rsidRPr="00BC542D">
        <w:rPr>
          <w:rFonts w:ascii="Times New Roman" w:hAnsi="Times New Roman"/>
          <w:sz w:val="16"/>
          <w:szCs w:val="16"/>
        </w:rPr>
        <w:t xml:space="preserve"> </w:t>
      </w:r>
      <w:r w:rsidRPr="002A0CAA">
        <w:rPr>
          <w:rFonts w:ascii="Times New Roman" w:hAnsi="Times New Roman"/>
          <w:sz w:val="16"/>
          <w:szCs w:val="16"/>
        </w:rPr>
        <w:t>Illinois, Iowa, Maryland, Massachusetts, Mississippi, Nevada, Oregon, Vermont, and Washington</w:t>
      </w:r>
      <w:r w:rsidRPr="00A2378D">
        <w:rPr>
          <w:rFonts w:ascii="Times New Roman" w:hAnsi="Times New Roman"/>
          <w:sz w:val="16"/>
          <w:szCs w:val="16"/>
        </w:rPr>
        <w:t xml:space="preserve"> administered a </w:t>
      </w:r>
      <w:r>
        <w:rPr>
          <w:rFonts w:ascii="Times New Roman" w:hAnsi="Times New Roman"/>
          <w:sz w:val="16"/>
          <w:szCs w:val="16"/>
        </w:rPr>
        <w:t>college- and career-ready</w:t>
      </w:r>
      <w:r w:rsidRPr="00A2378D">
        <w:rPr>
          <w:rFonts w:ascii="Times New Roman" w:hAnsi="Times New Roman"/>
          <w:sz w:val="16"/>
          <w:szCs w:val="16"/>
        </w:rPr>
        <w:t xml:space="preserve"> field test to a sample of students in </w:t>
      </w:r>
      <w:r>
        <w:rPr>
          <w:rFonts w:ascii="Times New Roman" w:hAnsi="Times New Roman"/>
          <w:sz w:val="16"/>
          <w:szCs w:val="16"/>
        </w:rPr>
        <w:t>each</w:t>
      </w:r>
      <w:r w:rsidRPr="00A2378D">
        <w:rPr>
          <w:rFonts w:ascii="Times New Roman" w:hAnsi="Times New Roman"/>
          <w:sz w:val="16"/>
          <w:szCs w:val="16"/>
        </w:rPr>
        <w:t xml:space="preserve"> state.</w:t>
      </w:r>
      <w:r w:rsidRPr="00FF559F">
        <w:rPr>
          <w:rFonts w:ascii="Times New Roman" w:hAnsi="Times New Roman"/>
          <w:sz w:val="16"/>
          <w:szCs w:val="16"/>
        </w:rPr>
        <w:t xml:space="preserve"> </w:t>
      </w:r>
      <w:r w:rsidR="00E67C1D" w:rsidRPr="00C0781A">
        <w:rPr>
          <w:rFonts w:ascii="Times New Roman" w:hAnsi="Times New Roman"/>
          <w:sz w:val="16"/>
          <w:szCs w:val="16"/>
        </w:rPr>
        <w:t xml:space="preserve"> </w:t>
      </w:r>
      <w:r w:rsidR="00126EB4">
        <w:rPr>
          <w:rFonts w:ascii="Times New Roman" w:hAnsi="Times New Roman"/>
          <w:sz w:val="16"/>
          <w:szCs w:val="16"/>
        </w:rPr>
        <w:t xml:space="preserve"> </w:t>
      </w:r>
    </w:p>
    <w:p w14:paraId="30C5D48F" w14:textId="16F1840D" w:rsidR="0047588B" w:rsidRPr="00C0781A" w:rsidRDefault="00E67C1D" w:rsidP="009D7219">
      <w:pPr>
        <w:spacing w:after="0" w:line="240" w:lineRule="auto"/>
        <w:rPr>
          <w:rFonts w:ascii="Times New Roman" w:hAnsi="Times New Roman"/>
          <w:sz w:val="16"/>
          <w:szCs w:val="16"/>
        </w:rPr>
      </w:pPr>
      <w:r w:rsidRPr="00C0781A">
        <w:rPr>
          <w:rFonts w:ascii="Times New Roman" w:hAnsi="Times New Roman"/>
          <w:sz w:val="16"/>
          <w:szCs w:val="16"/>
        </w:rPr>
        <w:t>The proficiency tables in this report do not represent all students in the state as the Department did not require states to report proficiency results from the field test assessments</w:t>
      </w:r>
    </w:p>
    <w:p w14:paraId="6AB68D14" w14:textId="4F24FB27" w:rsidR="00B85505" w:rsidRPr="00C83D29" w:rsidRDefault="00DB4D83" w:rsidP="00C83D29">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8562AA">
        <w:rPr>
          <w:rFonts w:ascii="Times New Roman" w:hAnsi="Times New Roman"/>
          <w:i/>
          <w:sz w:val="16"/>
          <w:szCs w:val="16"/>
        </w:rPr>
        <w:t xml:space="preserve"> </w:t>
      </w:r>
      <w:r w:rsidR="00CC20CF" w:rsidRPr="00CC20CF">
        <w:rPr>
          <w:rFonts w:ascii="Times New Roman" w:hAnsi="Times New Roman"/>
          <w:i/>
          <w:sz w:val="16"/>
          <w:szCs w:val="16"/>
        </w:rPr>
        <w:t>Consolidated State Performance Report</w:t>
      </w:r>
      <w:r w:rsidR="0086104B">
        <w:rPr>
          <w:rFonts w:ascii="Times New Roman" w:hAnsi="Times New Roman"/>
          <w:i/>
          <w:sz w:val="16"/>
          <w:szCs w:val="16"/>
        </w:rPr>
        <w:t>:</w:t>
      </w:r>
      <w:r w:rsidR="0086104B" w:rsidRPr="0086104B">
        <w:t xml:space="preserve"> </w:t>
      </w:r>
      <w:hyperlink r:id="rId27" w:history="1">
        <w:r w:rsidR="0086104B" w:rsidRPr="005D0868">
          <w:rPr>
            <w:rStyle w:val="Hyperlink"/>
            <w:rFonts w:ascii="Times New Roman" w:hAnsi="Times New Roman"/>
            <w:sz w:val="16"/>
            <w:szCs w:val="16"/>
          </w:rPr>
          <w:t>http://www2.ed.gov/admins/lead/account/consolidated/index.html</w:t>
        </w:r>
      </w:hyperlink>
      <w:bookmarkStart w:id="40" w:name="_Toc332878183"/>
    </w:p>
    <w:p w14:paraId="7B3BE167" w14:textId="16F7DA25" w:rsidR="00023796" w:rsidRDefault="00A21BEB" w:rsidP="00023796">
      <w:pPr>
        <w:pStyle w:val="Caption"/>
        <w:spacing w:after="0" w:line="240" w:lineRule="auto"/>
        <w:jc w:val="center"/>
        <w:rPr>
          <w:rFonts w:ascii="Times New Roman" w:hAnsi="Times New Roman"/>
        </w:rPr>
      </w:pPr>
      <w:r>
        <w:rPr>
          <w:rFonts w:ascii="Times New Roman" w:hAnsi="Times New Roman"/>
        </w:rPr>
        <w:br w:type="page"/>
      </w:r>
      <w:bookmarkStart w:id="41" w:name="_Toc461099033"/>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857C35">
        <w:rPr>
          <w:rFonts w:ascii="Times New Roman" w:hAnsi="Times New Roman"/>
        </w:rPr>
        <w:instrText xml:space="preserve"> SEQ Exhibit \* ARABIC </w:instrText>
      </w:r>
      <w:r w:rsidR="00023796" w:rsidRPr="00857C35">
        <w:rPr>
          <w:rFonts w:ascii="Times New Roman" w:hAnsi="Times New Roman"/>
        </w:rPr>
        <w:fldChar w:fldCharType="separate"/>
      </w:r>
      <w:r w:rsidR="00D959D2">
        <w:rPr>
          <w:rFonts w:ascii="Times New Roman" w:hAnsi="Times New Roman"/>
          <w:noProof/>
        </w:rPr>
        <w:t>10</w:t>
      </w:r>
      <w:bookmarkEnd w:id="40"/>
      <w:bookmarkEnd w:id="41"/>
      <w:r w:rsidR="00023796" w:rsidRPr="00857C35">
        <w:rPr>
          <w:rFonts w:ascii="Times New Roman" w:hAnsi="Times New Roman"/>
        </w:rPr>
        <w:fldChar w:fldCharType="end"/>
      </w:r>
    </w:p>
    <w:p w14:paraId="43431851" w14:textId="58C3EBDF" w:rsidR="00944B01" w:rsidRDefault="00944B01"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Eighth-Grade Students Performing </w:t>
      </w:r>
      <w:r w:rsidR="00667124">
        <w:rPr>
          <w:rFonts w:ascii="Times New Roman" w:hAnsi="Times New Roman"/>
          <w:b/>
          <w:sz w:val="20"/>
          <w:szCs w:val="20"/>
        </w:rPr>
        <w:t>a</w:t>
      </w:r>
      <w:r w:rsidRPr="00BA7A7D">
        <w:rPr>
          <w:rFonts w:ascii="Times New Roman" w:hAnsi="Times New Roman"/>
          <w:b/>
          <w:sz w:val="20"/>
          <w:szCs w:val="20"/>
        </w:rPr>
        <w:t xml:space="preserve">t or Above Their </w:t>
      </w:r>
      <w:r w:rsidR="00667124">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Reading/Language Arts</w:t>
      </w:r>
      <w:r w:rsidR="00D74E8E">
        <w:rPr>
          <w:rFonts w:ascii="Times New Roman" w:hAnsi="Times New Roman"/>
          <w:b/>
          <w:sz w:val="20"/>
          <w:szCs w:val="20"/>
        </w:rPr>
        <w:t>,</w:t>
      </w:r>
      <w:r w:rsidR="00667124">
        <w:rPr>
          <w:rFonts w:ascii="Times New Roman" w:hAnsi="Times New Roman"/>
          <w:b/>
          <w:sz w:val="20"/>
          <w:szCs w:val="20"/>
        </w:rPr>
        <w:t xml:space="preserve"> by State and Racial/Ethnic Group</w:t>
      </w:r>
      <w:r w:rsidRPr="00BA7A7D">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667124">
        <w:rPr>
          <w:rFonts w:ascii="Times New Roman" w:hAnsi="Times New Roman"/>
          <w:b/>
          <w:sz w:val="20"/>
          <w:szCs w:val="20"/>
        </w:rPr>
        <w:t xml:space="preserve"> </w:t>
      </w:r>
    </w:p>
    <w:tbl>
      <w:tblPr>
        <w:tblW w:w="9936" w:type="dxa"/>
        <w:tblInd w:w="93" w:type="dxa"/>
        <w:tblLook w:val="04A0" w:firstRow="1" w:lastRow="0" w:firstColumn="1" w:lastColumn="0" w:noHBand="0" w:noVBand="1"/>
      </w:tblPr>
      <w:tblGrid>
        <w:gridCol w:w="2218"/>
        <w:gridCol w:w="1501"/>
        <w:gridCol w:w="872"/>
        <w:gridCol w:w="1050"/>
        <w:gridCol w:w="959"/>
        <w:gridCol w:w="872"/>
        <w:gridCol w:w="1592"/>
        <w:gridCol w:w="872"/>
      </w:tblGrid>
      <w:tr w:rsidR="008F09EA" w:rsidRPr="008F09EA" w14:paraId="3484A273" w14:textId="77777777" w:rsidTr="001C0661">
        <w:trPr>
          <w:trHeight w:val="144"/>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8A47C" w14:textId="77777777" w:rsidR="008F09EA" w:rsidRPr="008F09EA" w:rsidRDefault="008F09E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 </w:t>
            </w:r>
          </w:p>
        </w:tc>
        <w:tc>
          <w:tcPr>
            <w:tcW w:w="1501" w:type="dxa"/>
            <w:tcBorders>
              <w:top w:val="single" w:sz="4" w:space="0" w:color="000000"/>
              <w:left w:val="nil"/>
              <w:bottom w:val="single" w:sz="4" w:space="0" w:color="000000"/>
              <w:right w:val="single" w:sz="4" w:space="0" w:color="000000"/>
            </w:tcBorders>
            <w:shd w:val="clear" w:color="auto" w:fill="auto"/>
            <w:vAlign w:val="bottom"/>
            <w:hideMark/>
          </w:tcPr>
          <w:p w14:paraId="669AE058" w14:textId="3B3F7A1A"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American Indian and Alaska Native</w:t>
            </w:r>
          </w:p>
        </w:tc>
        <w:tc>
          <w:tcPr>
            <w:tcW w:w="872" w:type="dxa"/>
            <w:tcBorders>
              <w:top w:val="single" w:sz="4" w:space="0" w:color="000000"/>
              <w:left w:val="nil"/>
              <w:bottom w:val="single" w:sz="4" w:space="0" w:color="000000"/>
              <w:right w:val="single" w:sz="4" w:space="0" w:color="000000"/>
            </w:tcBorders>
            <w:shd w:val="clear" w:color="auto" w:fill="auto"/>
            <w:vAlign w:val="bottom"/>
            <w:hideMark/>
          </w:tcPr>
          <w:p w14:paraId="5E9D6BC1"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Asian</w:t>
            </w:r>
          </w:p>
        </w:tc>
        <w:tc>
          <w:tcPr>
            <w:tcW w:w="1050" w:type="dxa"/>
            <w:tcBorders>
              <w:top w:val="single" w:sz="4" w:space="0" w:color="000000"/>
              <w:left w:val="nil"/>
              <w:bottom w:val="single" w:sz="4" w:space="0" w:color="000000"/>
              <w:right w:val="single" w:sz="4" w:space="0" w:color="000000"/>
            </w:tcBorders>
            <w:shd w:val="clear" w:color="auto" w:fill="auto"/>
            <w:vAlign w:val="bottom"/>
            <w:hideMark/>
          </w:tcPr>
          <w:p w14:paraId="583BC625"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Black</w:t>
            </w:r>
          </w:p>
        </w:tc>
        <w:tc>
          <w:tcPr>
            <w:tcW w:w="959" w:type="dxa"/>
            <w:tcBorders>
              <w:top w:val="single" w:sz="4" w:space="0" w:color="000000"/>
              <w:left w:val="nil"/>
              <w:bottom w:val="single" w:sz="4" w:space="0" w:color="000000"/>
              <w:right w:val="single" w:sz="4" w:space="0" w:color="000000"/>
            </w:tcBorders>
            <w:shd w:val="clear" w:color="auto" w:fill="auto"/>
            <w:vAlign w:val="bottom"/>
            <w:hideMark/>
          </w:tcPr>
          <w:p w14:paraId="082D5D06"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Hispanic</w:t>
            </w:r>
          </w:p>
        </w:tc>
        <w:tc>
          <w:tcPr>
            <w:tcW w:w="872" w:type="dxa"/>
            <w:tcBorders>
              <w:top w:val="single" w:sz="4" w:space="0" w:color="000000"/>
              <w:left w:val="nil"/>
              <w:bottom w:val="single" w:sz="4" w:space="0" w:color="000000"/>
              <w:right w:val="single" w:sz="4" w:space="0" w:color="000000"/>
            </w:tcBorders>
            <w:shd w:val="clear" w:color="auto" w:fill="auto"/>
            <w:vAlign w:val="bottom"/>
            <w:hideMark/>
          </w:tcPr>
          <w:p w14:paraId="4F567204"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White</w:t>
            </w:r>
          </w:p>
        </w:tc>
        <w:tc>
          <w:tcPr>
            <w:tcW w:w="1592" w:type="dxa"/>
            <w:tcBorders>
              <w:top w:val="single" w:sz="4" w:space="0" w:color="000000"/>
              <w:left w:val="nil"/>
              <w:bottom w:val="single" w:sz="4" w:space="0" w:color="000000"/>
              <w:right w:val="single" w:sz="4" w:space="0" w:color="000000"/>
            </w:tcBorders>
            <w:shd w:val="clear" w:color="auto" w:fill="auto"/>
            <w:vAlign w:val="bottom"/>
            <w:hideMark/>
          </w:tcPr>
          <w:p w14:paraId="4260DE31"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Native Hawaiian or Other Pacific Islander</w:t>
            </w:r>
          </w:p>
        </w:tc>
        <w:tc>
          <w:tcPr>
            <w:tcW w:w="872" w:type="dxa"/>
            <w:tcBorders>
              <w:top w:val="single" w:sz="4" w:space="0" w:color="000000"/>
              <w:left w:val="nil"/>
              <w:bottom w:val="single" w:sz="4" w:space="0" w:color="000000"/>
              <w:right w:val="single" w:sz="4" w:space="0" w:color="000000"/>
            </w:tcBorders>
            <w:shd w:val="clear" w:color="auto" w:fill="auto"/>
            <w:vAlign w:val="bottom"/>
            <w:hideMark/>
          </w:tcPr>
          <w:p w14:paraId="1938D65E"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Two or More Races</w:t>
            </w:r>
          </w:p>
        </w:tc>
      </w:tr>
      <w:tr w:rsidR="00E67C1D" w:rsidRPr="008F09EA" w14:paraId="549B8012"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E87F" w14:textId="4B5D4E5B"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Alabama</w:t>
            </w:r>
          </w:p>
        </w:tc>
        <w:tc>
          <w:tcPr>
            <w:tcW w:w="1501" w:type="dxa"/>
            <w:tcBorders>
              <w:top w:val="single" w:sz="4" w:space="0" w:color="000000"/>
              <w:left w:val="nil"/>
              <w:bottom w:val="single" w:sz="4" w:space="0" w:color="000000"/>
              <w:right w:val="single" w:sz="4" w:space="0" w:color="000000"/>
            </w:tcBorders>
            <w:shd w:val="clear" w:color="auto" w:fill="auto"/>
            <w:vAlign w:val="center"/>
            <w:hideMark/>
          </w:tcPr>
          <w:p w14:paraId="70DC3E5B" w14:textId="73444AA2" w:rsidR="00E67C1D" w:rsidRPr="001D5893" w:rsidRDefault="00E67C1D" w:rsidP="001831B5">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C510A51" w14:textId="1DF01127"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5C05966C" w14:textId="1DCED904"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5D6894A2" w14:textId="6E630830"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01AFE2B" w14:textId="683E166A"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6958000" w14:textId="30EEDFD0"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05C6BAC" w14:textId="27C66316"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r>
      <w:tr w:rsidR="00E67C1D" w:rsidRPr="008F09EA" w14:paraId="74279F62"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D2387" w14:textId="5593DC43"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Alaska</w:t>
            </w:r>
          </w:p>
        </w:tc>
        <w:tc>
          <w:tcPr>
            <w:tcW w:w="1501" w:type="dxa"/>
            <w:tcBorders>
              <w:top w:val="single" w:sz="4" w:space="0" w:color="000000"/>
              <w:left w:val="nil"/>
              <w:bottom w:val="single" w:sz="4" w:space="0" w:color="000000"/>
              <w:right w:val="single" w:sz="4" w:space="0" w:color="000000"/>
            </w:tcBorders>
            <w:shd w:val="clear" w:color="auto" w:fill="auto"/>
            <w:vAlign w:val="center"/>
            <w:hideMark/>
          </w:tcPr>
          <w:p w14:paraId="7D98EEF2" w14:textId="00D40CBA"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F13B252" w14:textId="61F8E4DB"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61ACF018" w14:textId="0B4FE3A2"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4283AFBF" w14:textId="2EE02A96" w:rsidR="00E67C1D" w:rsidRPr="001D5893" w:rsidRDefault="00E67C1D" w:rsidP="001831B5">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0FA02DC" w14:textId="68CE76DC"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92%</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24C8EE9" w14:textId="0BEA9C89"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E134414" w14:textId="5CB7E61D"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r>
      <w:tr w:rsidR="00E67C1D" w:rsidRPr="008F09EA" w14:paraId="598AB994"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A7700" w14:textId="2475E310"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Arizona</w:t>
            </w:r>
          </w:p>
        </w:tc>
        <w:tc>
          <w:tcPr>
            <w:tcW w:w="1501" w:type="dxa"/>
            <w:tcBorders>
              <w:top w:val="single" w:sz="4" w:space="0" w:color="000000"/>
              <w:left w:val="nil"/>
              <w:bottom w:val="single" w:sz="4" w:space="0" w:color="000000"/>
              <w:right w:val="single" w:sz="4" w:space="0" w:color="000000"/>
            </w:tcBorders>
            <w:shd w:val="clear" w:color="auto" w:fill="auto"/>
            <w:vAlign w:val="center"/>
            <w:hideMark/>
          </w:tcPr>
          <w:p w14:paraId="25541358" w14:textId="1603C8FE"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576D05E" w14:textId="2A4285AD"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5A245EDE" w14:textId="550F09AD"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405857BF" w14:textId="3CF304CB"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82AFFD9" w14:textId="520BBC82"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4A5E9EB" w14:textId="274B9C1F"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C0BBE27" w14:textId="1AB12363"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5FC03DE9"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E53AF" w14:textId="5994A5CB"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Arkansas</w:t>
            </w:r>
          </w:p>
        </w:tc>
        <w:tc>
          <w:tcPr>
            <w:tcW w:w="1501" w:type="dxa"/>
            <w:tcBorders>
              <w:top w:val="single" w:sz="4" w:space="0" w:color="000000"/>
              <w:left w:val="nil"/>
              <w:bottom w:val="single" w:sz="4" w:space="0" w:color="000000"/>
              <w:right w:val="single" w:sz="4" w:space="0" w:color="000000"/>
            </w:tcBorders>
            <w:shd w:val="clear" w:color="auto" w:fill="auto"/>
            <w:vAlign w:val="center"/>
            <w:hideMark/>
          </w:tcPr>
          <w:p w14:paraId="6CDD3025" w14:textId="18A74371"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C8CF7E5" w14:textId="63D2FB8C"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89%</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470F0128" w14:textId="30091E39"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25AC23D7" w14:textId="68D94DEA"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7E7AD72" w14:textId="738F08B5"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DF5CD0C" w14:textId="3A772976"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9C82F03" w14:textId="72668B67"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r>
      <w:tr w:rsidR="00E67C1D" w:rsidRPr="008F09EA" w14:paraId="1B049C35"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F9D8" w14:textId="14272F99"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264CA62" w14:textId="62FED6DE"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FB4CF44" w14:textId="6585E46E"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 </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3680505A" w14:textId="5C992B5F"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73974EB4" w14:textId="7B21CC6D"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EB35092" w14:textId="5AAC6789"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026AA36" w14:textId="230CC8DD"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65CA3CC" w14:textId="3C8294CF"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C0661" w:rsidRPr="008F09EA" w14:paraId="568D4A8B"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6197" w14:textId="3E59C73D" w:rsidR="001C0661" w:rsidRPr="008F09EA" w:rsidRDefault="001C0661"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0651AA83" w14:textId="71ACC917" w:rsidR="001C0661" w:rsidRPr="001D5893" w:rsidRDefault="001C0661"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607101A" w14:textId="0CAB6EB8"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580164E0" w14:textId="27C349F5" w:rsidR="001C0661" w:rsidRPr="001D5893" w:rsidRDefault="001C0661" w:rsidP="001831B5">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4887BE64" w14:textId="09F90FED" w:rsidR="001C0661" w:rsidRPr="001D5893" w:rsidRDefault="001C0661"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A9FD414" w14:textId="32E4BB5C" w:rsidR="001C0661" w:rsidRPr="001D5893" w:rsidRDefault="001C0661"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097BD44" w14:textId="0BF47E1C" w:rsidR="001C0661" w:rsidRPr="001D5893" w:rsidRDefault="001C0661"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8447D71" w14:textId="3D96A8CD"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2DC09A60"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8A6B" w14:textId="153D5404"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Colorado</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6FD7EF21" w14:textId="4D1D0461"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9FDB109" w14:textId="6D3DE1DD"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247D7D43" w14:textId="7A0ED950"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7D3B48C1" w14:textId="26B3BFD6"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6631703" w14:textId="58D32C43"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276B485" w14:textId="54F2CEF0"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EF81169" w14:textId="62D41A57"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r>
      <w:tr w:rsidR="001C0661" w:rsidRPr="008F09EA" w14:paraId="600C8428"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2C51" w14:textId="6CCCE3A9" w:rsidR="001C0661" w:rsidRPr="008F09EA" w:rsidRDefault="001C0661"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0283F84B" w14:textId="5E41285D" w:rsidR="001C0661" w:rsidRPr="001D5893" w:rsidRDefault="001C0661"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BD9190F" w14:textId="04B65E24"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72A316AF" w14:textId="63464333"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75AA3E4B" w14:textId="198CD73E" w:rsidR="001C0661" w:rsidRPr="001D5893" w:rsidRDefault="001C0661" w:rsidP="001831B5">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F24B3B7" w14:textId="4B2A2596" w:rsidR="001C0661" w:rsidRPr="001D5893" w:rsidRDefault="001C0661" w:rsidP="001831B5">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E0F3FAE" w14:textId="738CAB81" w:rsidR="001C0661" w:rsidRPr="001D5893" w:rsidRDefault="001C0661"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A0AEC00" w14:textId="769C5AA9"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2F17A676"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C94C" w14:textId="0B46ABCE"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Delaware</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FD54F7C" w14:textId="7D17BBD2"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55730F3" w14:textId="128D6EB0"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4CFD9924" w14:textId="0B892E6C" w:rsidR="00E67C1D" w:rsidRPr="001D5893" w:rsidRDefault="00E67C1D" w:rsidP="001831B5">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37E8E321" w14:textId="64E33B0A"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C5E35C9" w14:textId="7C5CD548"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426731" w14:textId="674F0DB0" w:rsidR="00E67C1D" w:rsidRPr="001D5893" w:rsidRDefault="004F59FB" w:rsidP="0001087B">
            <w:pPr>
              <w:spacing w:after="0" w:line="240" w:lineRule="auto"/>
              <w:ind w:left="-10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F7D905B" w14:textId="5C532081"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r>
      <w:tr w:rsidR="00E67C1D" w:rsidRPr="008F09EA" w14:paraId="269F8160"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9C792" w14:textId="3139B668"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District of Columbia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444A098D" w14:textId="7C12EE78"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75D3412" w14:textId="7D536A3A"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7DA38C2C" w14:textId="041F1DD9"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06457AEF" w14:textId="07C10FFB" w:rsidR="00E67C1D" w:rsidRPr="001D5893" w:rsidRDefault="00E67C1D" w:rsidP="001831B5">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289DB8C" w14:textId="148EBBDF"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DB85097" w14:textId="42CA0984"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2F89CAD" w14:textId="1F1D80D1"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r>
      <w:tr w:rsidR="00E67C1D" w:rsidRPr="008F09EA" w14:paraId="528B3929"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30243" w14:textId="0E1792F2"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Florida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4FEA9BA1" w14:textId="49E38C4B"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66160C7" w14:textId="398A0631"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10CAA4B6" w14:textId="7F1C63AF"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491D9BAE" w14:textId="7F292143"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FEA3995" w14:textId="67EE0EBC"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7AFB4AA" w14:textId="32B824D4"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AB2A5B1" w14:textId="5D69AD62"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3D1EBB20"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CD22" w14:textId="396CF541"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Georgia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65F67920" w14:textId="5ECD025C" w:rsidR="00E67C1D" w:rsidRPr="001D5893" w:rsidRDefault="004F59FB" w:rsidP="0001087B">
            <w:pPr>
              <w:spacing w:after="0" w:line="240" w:lineRule="auto"/>
              <w:ind w:left="-103" w:right="342"/>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95%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B91B06B" w14:textId="7D2E77CD"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5F29D302" w14:textId="7AB6F313"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96%</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290E145" w14:textId="579806A1"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B1F0355" w14:textId="7E432986"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99%</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FCFC9F8" w14:textId="79E07310" w:rsidR="00E67C1D" w:rsidRPr="001D5893" w:rsidRDefault="004F59FB" w:rsidP="0001087B">
            <w:pPr>
              <w:spacing w:after="0" w:line="240" w:lineRule="auto"/>
              <w:ind w:left="-10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95%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183ECC4" w14:textId="2C67D914"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98%</w:t>
            </w:r>
          </w:p>
        </w:tc>
      </w:tr>
      <w:tr w:rsidR="00E67C1D" w:rsidRPr="008F09EA" w14:paraId="402170CA"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D7CA3" w14:textId="24097FF4"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Hawaii</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DA35F7E" w14:textId="26FFA890"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F933C4A" w14:textId="38F25D0D"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0E7CC2B8" w14:textId="29628B20" w:rsidR="00E67C1D" w:rsidRPr="001D5893" w:rsidRDefault="00E67C1D" w:rsidP="001831B5">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346CC88" w14:textId="7FB6A0EC"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E216662" w14:textId="219BCE63"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261836F" w14:textId="71497E3C"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1FC1E42" w14:textId="2B7CAE92"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C0661" w:rsidRPr="008F09EA" w14:paraId="0E4790AF"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0D2AB" w14:textId="1B7E761B" w:rsidR="001C0661" w:rsidRPr="008F09EA" w:rsidRDefault="001C0661"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ACEE06E" w14:textId="32AB1F61" w:rsidR="001C0661" w:rsidRPr="001D5893" w:rsidRDefault="001C0661"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D84D4E5" w14:textId="69DF9BBC"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1BE8357A" w14:textId="426670C9"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36584C88" w14:textId="2CA3DE03" w:rsidR="001C0661" w:rsidRPr="001D5893" w:rsidRDefault="001C0661"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47CD49F" w14:textId="2588D81B" w:rsidR="001C0661" w:rsidRPr="001D5893" w:rsidRDefault="001C0661" w:rsidP="001831B5">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3F5C215" w14:textId="0DD7546F" w:rsidR="001C0661" w:rsidRPr="001D5893" w:rsidRDefault="001C0661"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623963E" w14:textId="18CEEAE3"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03E4BDC9"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639FA" w14:textId="5D85A1B4"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A6B12B3" w14:textId="7684CEB5"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8B91F90" w14:textId="5FFAE2EC"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30FCBC8B" w14:textId="36E06A9A"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AD9E32E" w14:textId="5A665AE1"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3ED4EE0" w14:textId="23B947C6"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F7C843" w14:textId="180209F5"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9CA6080" w14:textId="2144B8D9"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r>
      <w:tr w:rsidR="00E67C1D" w:rsidRPr="008F09EA" w14:paraId="428E550F"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183BC" w14:textId="6A99638F"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Indiana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4737BA95" w14:textId="64742330"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FFDC690" w14:textId="5676D7C8"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05B75364" w14:textId="2840EA5A"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506C4F8" w14:textId="5D6B383D"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FBF4D49" w14:textId="7559692E"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904D8A3" w14:textId="5DE0F6E2"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9F7CD5D" w14:textId="1A6C1D83"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r>
      <w:tr w:rsidR="00E67C1D" w:rsidRPr="008F09EA" w14:paraId="7D80C3A4"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1E5FB" w14:textId="198D57BE"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Iowa</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6BC0BD9A" w14:textId="40B4FA2A"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C369A9B" w14:textId="79EDF359"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35D60819" w14:textId="0FFF55F9"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F016E1D" w14:textId="5191ECF3"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4EA2FDE" w14:textId="663C08A8"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73B2FB0" w14:textId="2EC3F1F7"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4A15D30" w14:textId="11BC6142"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r>
      <w:tr w:rsidR="00E67C1D" w:rsidRPr="008F09EA" w14:paraId="1DFBBFF5"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562D" w14:textId="5E6BD1FD"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1F9CCFE5" w14:textId="02EBE41E"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DE04BF9" w14:textId="2E9AFCC9"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00CF69C0" w14:textId="0AE0731B"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30189982" w14:textId="5FAC933F"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AC5D0E4" w14:textId="7A99B9D1"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1EB96CD" w14:textId="767A7046"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6052225" w14:textId="5232161B"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47BBFB50"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DDAA" w14:textId="6963B910"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Kentucky</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BE79D6C" w14:textId="6686DA34"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F8F09D5" w14:textId="5E6DF945"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6D7902CC" w14:textId="3C00B9FD"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566D44D1" w14:textId="2EA1F2BB" w:rsidR="00E67C1D" w:rsidRPr="001D5893" w:rsidRDefault="00E67C1D" w:rsidP="001831B5">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8F5F7BE" w14:textId="15E9AF7A"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F2E0A7D" w14:textId="5DFC7002"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4554EC7" w14:textId="1E1D9715"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r>
      <w:tr w:rsidR="00E67C1D" w:rsidRPr="008F09EA" w14:paraId="5D503037"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0FCC" w14:textId="31BF9911"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Louisiana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045BAF86" w14:textId="7039B36D"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C6953D0" w14:textId="70A562A4"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7FC12BE0" w14:textId="13C62C23"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30BD1DFF" w14:textId="4268ED2E"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2348F95" w14:textId="4E5FE5F0"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5754011" w14:textId="693A4E96"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E278618" w14:textId="150E8AA9"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r>
      <w:tr w:rsidR="00E67C1D" w:rsidRPr="008F09EA" w14:paraId="406A11DC"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6A497" w14:textId="1E5FFD7D"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Maine</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EF5234C" w14:textId="69EA3CA6"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D5810C5" w14:textId="5515C1A8" w:rsidR="00E67C1D" w:rsidRPr="001D5893" w:rsidRDefault="003D34CA" w:rsidP="003D34CA">
            <w:pPr>
              <w:spacing w:after="0" w:line="240" w:lineRule="auto"/>
              <w:ind w:left="-108"/>
              <w:jc w:val="right"/>
              <w:rPr>
                <w:rFonts w:ascii="Times New Roman" w:eastAsia="Times New Roman" w:hAnsi="Times New Roman"/>
                <w:color w:val="000000"/>
                <w:sz w:val="16"/>
                <w:szCs w:val="16"/>
              </w:rPr>
            </w:pPr>
            <w:r>
              <w:rPr>
                <w:rFonts w:ascii="Times New Roman" w:hAnsi="Times New Roman"/>
                <w:color w:val="000000"/>
                <w:sz w:val="16"/>
                <w:szCs w:val="16"/>
              </w:rPr>
              <w:t>81%</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36884091" w14:textId="622DF57C" w:rsidR="00E67C1D" w:rsidRPr="001D5893" w:rsidRDefault="00E67C1D" w:rsidP="001831B5">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2421BCD7" w14:textId="712E8EC0" w:rsidR="00E67C1D" w:rsidRPr="001D5893" w:rsidRDefault="00E67C1D" w:rsidP="001831B5">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D56467E" w14:textId="22275ECD"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1DB2711" w14:textId="3EB336E7" w:rsidR="00E67C1D" w:rsidRPr="001D5893" w:rsidRDefault="004F59FB" w:rsidP="0001087B">
            <w:pPr>
              <w:spacing w:after="0" w:line="240" w:lineRule="auto"/>
              <w:ind w:left="-10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80%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F76821B" w14:textId="667EF8F6"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r>
      <w:tr w:rsidR="00E67C1D" w:rsidRPr="008F09EA" w14:paraId="774E88D3"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0CC6" w14:textId="638C75DB"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AC2D854" w14:textId="3021D534"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FF1E488" w14:textId="1CFCEB95"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92%</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7DD92353" w14:textId="2DE675BE"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0E2D12FA" w14:textId="7D3FBFDA"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23DC2FB" w14:textId="11B0197D"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66DFFEF" w14:textId="308340A6"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5004B1F" w14:textId="4EE3ECC9"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r>
      <w:tr w:rsidR="00E67C1D" w:rsidRPr="008F09EA" w14:paraId="769685D9"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3F912" w14:textId="1E923D69"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6D6E91A" w14:textId="18FFB6F6"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DB961CF" w14:textId="251AA9F9"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7BEA3A75" w14:textId="0AF78E8D"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3D188DF" w14:textId="56246993"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87CC247" w14:textId="4DF308A3"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53613E1" w14:textId="1C4F760F"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6A582C4" w14:textId="161D24FF"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r>
      <w:tr w:rsidR="00E67C1D" w:rsidRPr="008F09EA" w14:paraId="0A2D314D"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9BE36" w14:textId="6B4A995E"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Michigan</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022D225" w14:textId="77210B4C"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2E49595" w14:textId="49BB5972"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564B3B30" w14:textId="33634767"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1F2A73E9" w14:textId="02B6FDDC"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AAD7275" w14:textId="41358051"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B0CD0EA" w14:textId="5BD89B43"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5B775C1" w14:textId="09970585"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r>
      <w:tr w:rsidR="00E67C1D" w:rsidRPr="008F09EA" w14:paraId="659DAA97"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915B1" w14:textId="27EA9C24"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Minnesota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751DC0C" w14:textId="01BB62C3"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A73B3C5" w14:textId="0CC88319"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63C45D43" w14:textId="035A08AA"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7F3AC53A" w14:textId="300B1D2B"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CAD45DF" w14:textId="356AC6C7"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E5E42F7" w14:textId="4C9F8D39"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13BFE75" w14:textId="47B3234C"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r>
      <w:tr w:rsidR="00E67C1D" w:rsidRPr="008F09EA" w14:paraId="2CAC7E10"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645C2" w14:textId="6E74E79E"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41CF1AB0" w14:textId="3E5DEE61"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13FAB7A" w14:textId="348EDBED"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42A2437B" w14:textId="6797E105"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603AF8E" w14:textId="4F5F00B2" w:rsidR="00E67C1D" w:rsidRPr="001D5893" w:rsidRDefault="00E67C1D" w:rsidP="001831B5">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672CDAD" w14:textId="0AAA8C0D"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D493FAF" w14:textId="7C4E12D5" w:rsidR="00E67C1D" w:rsidRPr="001D5893" w:rsidRDefault="004F59FB" w:rsidP="0001087B">
            <w:pPr>
              <w:spacing w:after="0" w:line="240" w:lineRule="auto"/>
              <w:ind w:left="-10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E1D149C" w14:textId="20F8D320"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r>
      <w:tr w:rsidR="00E67C1D" w:rsidRPr="008F09EA" w14:paraId="0A47B7D1"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CFA09" w14:textId="15E690BC"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Missouri</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1FC11D63" w14:textId="04C84653"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E912B04" w14:textId="123E8D83"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322C204E" w14:textId="04C78647"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1E020BB" w14:textId="7577014B"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E54A250" w14:textId="7179A097"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FE3C4FC" w14:textId="02B38327"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008BD02" w14:textId="12B761F1"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r>
      <w:tr w:rsidR="001C0661" w:rsidRPr="008F09EA" w14:paraId="503E73A4"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8857" w14:textId="494B4B32" w:rsidR="001C0661" w:rsidRPr="008F09EA" w:rsidRDefault="001C0661"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11727362" w14:textId="4E37BA88" w:rsidR="001C0661" w:rsidRPr="001D5893" w:rsidRDefault="001C0661"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EC14127" w14:textId="4AFBE05A"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06ED6B1C" w14:textId="3BDABA95"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5D32C0E6" w14:textId="5134B075" w:rsidR="001C0661" w:rsidRPr="001D5893" w:rsidRDefault="001C0661"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F1F2C70" w14:textId="6D625989" w:rsidR="001C0661" w:rsidRPr="001D5893" w:rsidRDefault="001C0661"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8D2AD" w14:textId="7111BF39" w:rsidR="001C0661" w:rsidRPr="001D5893" w:rsidRDefault="001C0661"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9B718C8" w14:textId="50E1E178"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2EC0D9F7"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74342" w14:textId="6890A144"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Nebraska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10BE4EF" w14:textId="31B98F1A"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05A9A3C" w14:textId="36B3A9AC"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5EDBE1E9" w14:textId="5ED3540F"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34769A10" w14:textId="6C4CB424"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501194D" w14:textId="55A7AA1C"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6346F5F" w14:textId="587A8BC2"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4A16588" w14:textId="5B39F12E"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r>
      <w:tr w:rsidR="00E67C1D" w:rsidRPr="008F09EA" w14:paraId="44AE0ACE"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69E1D" w14:textId="0F87A152"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C9CA004" w14:textId="58E64AF3"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FB39F5A" w14:textId="15D632EF"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28F54119" w14:textId="556CA874"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3CF2A3B" w14:textId="44875BBB"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D940495" w14:textId="17D6FCDD"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280983A" w14:textId="3B4DF7C8"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A5CC994" w14:textId="3ABD11B8"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r>
      <w:tr w:rsidR="00E67C1D" w:rsidRPr="008F09EA" w14:paraId="1166D76F"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6B15" w14:textId="614484AE"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Hampshire</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9D5F432" w14:textId="025D8CB9"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0060DC4" w14:textId="59EC569E"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034AC564" w14:textId="26BCD7F2"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6832EBF" w14:textId="002785A4"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1A53D55" w14:textId="073E8DDE"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B2EB561" w14:textId="0493AADD" w:rsidR="00E67C1D" w:rsidRPr="001D5893" w:rsidRDefault="004F59FB" w:rsidP="0001087B">
            <w:pPr>
              <w:spacing w:after="0" w:line="240" w:lineRule="auto"/>
              <w:ind w:left="-10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9F1195C" w14:textId="1E58137C"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r>
      <w:tr w:rsidR="00E67C1D" w:rsidRPr="008F09EA" w14:paraId="77FB5B29"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37E37" w14:textId="1CA2E267"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Jersey</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0EDC2FF" w14:textId="33F047BA"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C5E8142" w14:textId="23FC6F95"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93%</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6091ABE6" w14:textId="265165C5"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4F7C781C" w14:textId="1BBA0AB7"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518B70A" w14:textId="4B39C148"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032F7EA" w14:textId="28B0FE39"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E5D9A75" w14:textId="3CFDBF66"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r>
      <w:tr w:rsidR="00E67C1D" w:rsidRPr="008F09EA" w14:paraId="7DAEC94F"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19E0" w14:textId="2FD43F11"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Mexico</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01E6217" w14:textId="6DA48EF5"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8A603A4" w14:textId="5D0D4437"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73E6968C" w14:textId="29D2897B" w:rsidR="00E67C1D" w:rsidRPr="001D5893" w:rsidRDefault="00E67C1D" w:rsidP="001831B5">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702A6F3E" w14:textId="0CF0F733"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6FA9D6E" w14:textId="134805E5"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7763AD5" w14:textId="4D16D5AB"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DBBEE39" w14:textId="000FD2CC"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1FCC75B1"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DC47" w14:textId="7C844B1C"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York</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2A85DF1" w14:textId="7A168F22"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028D1B3" w14:textId="4E7DFFF1"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59019020" w14:textId="52D099F0"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2C02FC22" w14:textId="27AE80C7"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98F7C65" w14:textId="6C8F1E0B"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0A3F293" w14:textId="49807E56"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C9DE0F9" w14:textId="5B6EC225"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r>
      <w:tr w:rsidR="00E67C1D" w:rsidRPr="008F09EA" w14:paraId="252004C3"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DADA" w14:textId="7A426C80"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Carolina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04977E9E" w14:textId="431ADB16"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2E12754" w14:textId="7853A611"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52AE8745" w14:textId="3C16DA87"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0C883863" w14:textId="53CA4CBA"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0E7EB08" w14:textId="12EE53B0"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C306D2B" w14:textId="06079DD5"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8D8ED9A" w14:textId="6D3EB9FC"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r>
      <w:tr w:rsidR="00E67C1D" w:rsidRPr="008F09EA" w14:paraId="7563AEF6"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822F" w14:textId="614969F4"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Dakota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C861AA4" w14:textId="1A71EEF0"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FB8F00D" w14:textId="1FE8205E"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34DE00E9" w14:textId="3AF00CCA" w:rsidR="00E67C1D" w:rsidRPr="001D5893" w:rsidRDefault="00E67C1D" w:rsidP="001831B5">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43D5AA7C" w14:textId="26276E1C"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6FA2797" w14:textId="51B80203"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5CDD62C" w14:textId="1B31FEC4"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49E3BA9" w14:textId="6807583A"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4C2B7F8C"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C1B37" w14:textId="58728E6E"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Ohio</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8ECCC97" w14:textId="7CD09DA8"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F71C53A" w14:textId="6A3D2825"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3AA80C06" w14:textId="473A05DB"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5BE226BB" w14:textId="17FF8A69"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DF4CAFF" w14:textId="416DAE8B"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91%</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31C642B" w14:textId="27CDE084"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33B7CB1" w14:textId="202AEF83"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r>
      <w:tr w:rsidR="00E67C1D" w:rsidRPr="008F09EA" w14:paraId="527E0F85"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9082F" w14:textId="3DCEF52B"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Oklahoma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2A4BC340" w14:textId="2A3339FA"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78E2F5D" w14:textId="0A43E6F1"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64BBD6B4" w14:textId="69FF6B16"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1528A204" w14:textId="06BC2C66"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2DC3923" w14:textId="7BFFECC3"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588CAB4" w14:textId="209426E6"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BD5572C" w14:textId="6EA5064A"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r>
      <w:tr w:rsidR="00E67C1D" w:rsidRPr="008F09EA" w14:paraId="7E81A0D0"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647AB" w14:textId="47A038FB"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C98499B" w14:textId="4BEF42B0"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94C9B05" w14:textId="34DE32E1"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6AE3F53E" w14:textId="3DB1286F"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464430FA" w14:textId="5068F40E"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117BE69" w14:textId="65678CBC"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6F0A8F2" w14:textId="1501C4D4"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98E2DD9" w14:textId="1E4D7701"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r>
      <w:tr w:rsidR="00E67C1D" w:rsidRPr="008F09EA" w14:paraId="7F8AABE0"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5A9A" w14:textId="68B6BE29"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Pennsylvania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1B79657" w14:textId="1CDB2F37"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B0F83FD" w14:textId="1FAF2042"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89%</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0D474878" w14:textId="1C753E33"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02B3E8FB" w14:textId="58DFE32C"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AFDA04D" w14:textId="201AF51D"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EFB8FE0" w14:textId="6261F79C"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3CB766B" w14:textId="34E3407A"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r>
      <w:tr w:rsidR="00E67C1D" w:rsidRPr="008F09EA" w14:paraId="3CEC7161"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BBBF" w14:textId="45AA27F3"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Puerto Rico</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F5F3C2A" w14:textId="69352EAC" w:rsidR="00E67C1D" w:rsidRPr="001D5893" w:rsidRDefault="009D7219" w:rsidP="0001087B">
            <w:pPr>
              <w:spacing w:after="0" w:line="240" w:lineRule="auto"/>
              <w:ind w:left="-103" w:right="342"/>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39416CA" w14:textId="1E894E2F"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633AFCB3" w14:textId="14892B1B"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8FD5D81" w14:textId="6D476FF7"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AF90F14" w14:textId="41DA1763"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FC45DB7" w14:textId="66C00AE0"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B4BFB17" w14:textId="4E8F8882"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r>
      <w:tr w:rsidR="00E67C1D" w:rsidRPr="008F09EA" w14:paraId="4FE889CF"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6FC7" w14:textId="2BCB7530"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Rhode Island</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8BB0175" w14:textId="7374B1D3"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933A903" w14:textId="5ED6DA3F"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4DE7CB2E" w14:textId="7D763684"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506A7D8D" w14:textId="61EA45DA" w:rsidR="00E67C1D" w:rsidRPr="001D5893" w:rsidRDefault="00E67C1D" w:rsidP="001831B5">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05F5BE6" w14:textId="7386979B"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553996" w14:textId="0D73063B"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18ED75B" w14:textId="17B5A5E8"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r>
      <w:tr w:rsidR="00E67C1D" w:rsidRPr="008F09EA" w14:paraId="20D8E69B"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BBC8B" w14:textId="375B7919"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Carolina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227CDB04" w14:textId="2EAA7FB0"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AEAFCF9" w14:textId="5DF14493"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13F7B21A" w14:textId="0BE099BE"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20785A87" w14:textId="4276B570"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435A0AB" w14:textId="5F1B51FE"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8619FBA" w14:textId="532C9274"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4399A15" w14:textId="18170492"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r>
      <w:tr w:rsidR="001C0661" w:rsidRPr="008F09EA" w14:paraId="6A14C243"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38D05" w14:textId="4B417292" w:rsidR="001C0661" w:rsidRPr="008F09EA" w:rsidRDefault="001C0661"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515C1F2" w14:textId="300E93D6" w:rsidR="001C0661" w:rsidRPr="001D5893" w:rsidRDefault="001C0661"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EBE458B" w14:textId="3A4A5162"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247EBD2A" w14:textId="1AEBC69D"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2D2BBBAA" w14:textId="622F3D44" w:rsidR="001C0661" w:rsidRPr="001D5893" w:rsidRDefault="001C0661"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1CB4692" w14:textId="494E3770" w:rsidR="001C0661" w:rsidRPr="001D5893" w:rsidRDefault="001C0661" w:rsidP="001831B5">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E5F1266" w14:textId="58B1A671" w:rsidR="001C0661" w:rsidRPr="001D5893" w:rsidRDefault="001C0661"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051B836" w14:textId="324B2654" w:rsidR="001C0661" w:rsidRPr="001D5893" w:rsidRDefault="001C0661"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3629A4BD"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D6B97" w14:textId="28D5379D"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Tennessee</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5C5653C" w14:textId="783DC4C8"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0C97F6B" w14:textId="74B33433"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7D2A16CA" w14:textId="19E678FF"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27%</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52B94B60" w14:textId="39BC9AD7"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98D95CA" w14:textId="138CF988"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7B84026" w14:textId="16C8D115"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281BC82" w14:textId="3109D325"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36A13546"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1B482" w14:textId="16C33D15"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Texas</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3496D4DD" w14:textId="60F5F4FA"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97102DF" w14:textId="56C4000C"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94%</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1F87DDA9" w14:textId="3842B569"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3A4F5C29" w14:textId="723649F1"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18F5A7A" w14:textId="27BFA9B9"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95%</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38EBC08" w14:textId="49074B3E"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89%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5D06435" w14:textId="37DE543A"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94%</w:t>
            </w:r>
          </w:p>
        </w:tc>
      </w:tr>
      <w:tr w:rsidR="00E67C1D" w:rsidRPr="008F09EA" w14:paraId="7B6D471E"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5871C" w14:textId="5B0B0733"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Utah</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5A9D1E5A" w14:textId="67521294"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8A25316" w14:textId="529FABFB"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665A5E83" w14:textId="4E13E816" w:rsidR="00E67C1D" w:rsidRPr="001D5893" w:rsidRDefault="00E67C1D" w:rsidP="001831B5">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33E8BA88" w14:textId="6CBB7300"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248BF50" w14:textId="6E37AD20"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BE0139D" w14:textId="49C846B2"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E5D46AE" w14:textId="5C71D1D5"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r>
      <w:tr w:rsidR="00E67C1D" w:rsidRPr="008F09EA" w14:paraId="36800B91"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35CC" w14:textId="51200EB0"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15729C2B" w14:textId="158BC447"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68DDD4EA" w14:textId="2DF5A0D9"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213E1729" w14:textId="0422F791"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60B46ED" w14:textId="68E60F4C"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9ACD36E" w14:textId="5CE5D4F0"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637FAED" w14:textId="7826DE77"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CA23961" w14:textId="31791898"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r>
      <w:tr w:rsidR="00E67C1D" w:rsidRPr="008F09EA" w14:paraId="006F930D"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7E88" w14:textId="55E043A3"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Virginia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1D2B24D7" w14:textId="0DB1564A"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B310222" w14:textId="67480AE7"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422B8467" w14:textId="51D73EB2"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1A834A26" w14:textId="498D1964"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9C04868" w14:textId="4513EC4B"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0A684E4" w14:textId="094C2500"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F44E0C4" w14:textId="49341E7B"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r>
      <w:tr w:rsidR="00E67C1D" w:rsidRPr="008F09EA" w14:paraId="4807E1D9"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1703" w14:textId="178FABEB"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01A4BE43" w14:textId="6F823856"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823CC0F" w14:textId="71B82B68"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00582C61" w14:textId="416631D6"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51AB2472" w14:textId="0892BEBB"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DA20923" w14:textId="00ABB333"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C455A7B" w14:textId="4E7FEF23" w:rsidR="00E67C1D" w:rsidRPr="001D5893" w:rsidRDefault="00E67C1D" w:rsidP="001831B5">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4BAD078F" w14:textId="1D05FB11"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r>
      <w:tr w:rsidR="00E67C1D" w:rsidRPr="008F09EA" w14:paraId="0F3FFFC7"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270F" w14:textId="7DC318D4"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West Virginia</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7697537F" w14:textId="097D7D7E"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266B224E" w14:textId="2E43F4BC"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770FC4DA" w14:textId="18BDE503" w:rsidR="00E67C1D" w:rsidRPr="001D5893" w:rsidRDefault="00E67C1D" w:rsidP="001831B5">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32FFDA14" w14:textId="5F57D6BD" w:rsidR="00E67C1D" w:rsidRPr="001D5893" w:rsidRDefault="00E67C1D" w:rsidP="001831B5">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1C5E06E9" w14:textId="47D6058C"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E3BE3B9" w14:textId="789FB37B"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A9C0A32" w14:textId="4AABE94C" w:rsidR="00E67C1D" w:rsidRPr="001D5893" w:rsidRDefault="00E67C1D" w:rsidP="001831B5">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r>
      <w:tr w:rsidR="00E67C1D" w:rsidRPr="008F09EA" w14:paraId="5DB37FC5"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42014" w14:textId="409C81A4"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Wisconsin</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418F6E3E" w14:textId="4021F568"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3685053C" w14:textId="71D066BA"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282697EE" w14:textId="6301E681"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6B9F43B9" w14:textId="5AF4C325"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7F60E3C" w14:textId="7AEF4BF0"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58D0192" w14:textId="49412CCC" w:rsidR="00E67C1D" w:rsidRPr="001D5893" w:rsidRDefault="00E67C1D" w:rsidP="0001087B">
            <w:pPr>
              <w:spacing w:after="0" w:line="240" w:lineRule="auto"/>
              <w:ind w:left="-108"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D81F57C" w14:textId="64607CA0"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8F09EA" w14:paraId="75D1EAAB" w14:textId="77777777" w:rsidTr="001C0661">
        <w:trPr>
          <w:trHeight w:hRule="exact" w:val="18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98DB8" w14:textId="4F263762" w:rsidR="00E67C1D" w:rsidRPr="008F09EA" w:rsidRDefault="00E67C1D" w:rsidP="008F09EA">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Wyoming</w:t>
            </w:r>
          </w:p>
        </w:tc>
        <w:tc>
          <w:tcPr>
            <w:tcW w:w="1501" w:type="dxa"/>
            <w:tcBorders>
              <w:top w:val="single" w:sz="4" w:space="0" w:color="000000"/>
              <w:left w:val="nil"/>
              <w:bottom w:val="single" w:sz="4" w:space="0" w:color="000000"/>
              <w:right w:val="single" w:sz="4" w:space="0" w:color="000000"/>
            </w:tcBorders>
            <w:shd w:val="clear" w:color="auto" w:fill="auto"/>
            <w:vAlign w:val="center"/>
          </w:tcPr>
          <w:p w14:paraId="1CFEADED" w14:textId="649A0341" w:rsidR="00E67C1D" w:rsidRPr="001D5893" w:rsidRDefault="00E67C1D" w:rsidP="0001087B">
            <w:pPr>
              <w:spacing w:after="0" w:line="240" w:lineRule="auto"/>
              <w:ind w:left="-103" w:right="342"/>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71632E04" w14:textId="037BBB7E"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14:paraId="04E95641" w14:textId="422422ED" w:rsidR="00E67C1D" w:rsidRPr="001D5893" w:rsidRDefault="00E67C1D"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069EA667" w14:textId="2550C99C" w:rsidR="00E67C1D" w:rsidRPr="001D5893" w:rsidRDefault="00E67C1D" w:rsidP="0001087B">
            <w:pPr>
              <w:tabs>
                <w:tab w:val="left" w:pos="34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0F626608" w14:textId="27532031" w:rsidR="00E67C1D" w:rsidRPr="001D5893" w:rsidRDefault="00E67C1D" w:rsidP="0001087B">
            <w:pPr>
              <w:tabs>
                <w:tab w:val="left" w:pos="432"/>
              </w:tabs>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CF1059D" w14:textId="080A1FDD" w:rsidR="00E67C1D" w:rsidRPr="001D5893" w:rsidRDefault="004F59FB" w:rsidP="0001087B">
            <w:pPr>
              <w:spacing w:after="0" w:line="240" w:lineRule="auto"/>
              <w:ind w:left="-10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50%</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14:paraId="55714787" w14:textId="3EC9DC67" w:rsidR="00E67C1D" w:rsidRPr="001D5893" w:rsidRDefault="00E67C1D" w:rsidP="0001087B">
            <w:pPr>
              <w:spacing w:after="0" w:line="240" w:lineRule="auto"/>
              <w:ind w:left="-108"/>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r>
    </w:tbl>
    <w:p w14:paraId="4E63BF43" w14:textId="77777777" w:rsidR="00C068F0" w:rsidRDefault="00F1349D" w:rsidP="00C068F0">
      <w:pPr>
        <w:spacing w:after="0" w:line="240" w:lineRule="auto"/>
        <w:rPr>
          <w:rFonts w:ascii="Times New Roman" w:hAnsi="Times New Roman"/>
          <w:sz w:val="16"/>
          <w:szCs w:val="16"/>
        </w:rPr>
      </w:pPr>
      <w:r>
        <w:rPr>
          <w:rFonts w:ascii="Times New Roman" w:hAnsi="Times New Roman"/>
          <w:sz w:val="16"/>
          <w:szCs w:val="16"/>
        </w:rPr>
        <w:t xml:space="preserve">NOTES: </w:t>
      </w:r>
      <w:r w:rsidR="00C068F0" w:rsidRPr="005129AF">
        <w:rPr>
          <w:rFonts w:ascii="Times New Roman" w:eastAsia="Times New Roman" w:hAnsi="Times New Roman"/>
          <w:bCs/>
          <w:sz w:val="16"/>
          <w:szCs w:val="16"/>
        </w:rPr>
        <w:t>Both content and achievement standards vary widely across states, so proficien</w:t>
      </w:r>
      <w:r w:rsidR="00C068F0">
        <w:rPr>
          <w:rFonts w:ascii="Times New Roman" w:eastAsia="Times New Roman" w:hAnsi="Times New Roman"/>
          <w:bCs/>
          <w:sz w:val="16"/>
          <w:szCs w:val="16"/>
        </w:rPr>
        <w:t>cy</w:t>
      </w:r>
      <w:r w:rsidR="00C068F0" w:rsidRPr="005129AF">
        <w:rPr>
          <w:rFonts w:ascii="Times New Roman" w:eastAsia="Times New Roman" w:hAnsi="Times New Roman"/>
          <w:bCs/>
          <w:sz w:val="16"/>
          <w:szCs w:val="16"/>
        </w:rPr>
        <w:t xml:space="preserve"> rates should not be compared across states. </w:t>
      </w:r>
      <w:r w:rsidR="00C068F0">
        <w:rPr>
          <w:rFonts w:ascii="Times New Roman" w:eastAsia="Times New Roman" w:hAnsi="Times New Roman"/>
          <w:bCs/>
          <w:sz w:val="16"/>
          <w:szCs w:val="16"/>
        </w:rPr>
        <w:t xml:space="preserve"> </w:t>
      </w:r>
      <w:r w:rsidR="00C068F0" w:rsidRPr="005129AF">
        <w:rPr>
          <w:rFonts w:ascii="Times New Roman" w:eastAsia="Times New Roman" w:hAnsi="Times New Roman"/>
          <w:bCs/>
          <w:sz w:val="16"/>
          <w:szCs w:val="16"/>
        </w:rPr>
        <w:t xml:space="preserve">Additionally, </w:t>
      </w:r>
      <w:r w:rsidR="00C068F0">
        <w:rPr>
          <w:rFonts w:ascii="Times New Roman" w:hAnsi="Times New Roman"/>
          <w:sz w:val="16"/>
          <w:szCs w:val="16"/>
        </w:rPr>
        <w:t>v</w:t>
      </w:r>
      <w:r w:rsidR="00C068F0" w:rsidRPr="00931F2A">
        <w:rPr>
          <w:rFonts w:ascii="Times New Roman" w:hAnsi="Times New Roman"/>
          <w:sz w:val="16"/>
          <w:szCs w:val="16"/>
        </w:rPr>
        <w:t>ariation in content and achievement standards across grades should be evaluated if and before comparing data across grade</w:t>
      </w:r>
      <w:r w:rsidR="00C068F0">
        <w:rPr>
          <w:rFonts w:ascii="Times New Roman" w:hAnsi="Times New Roman"/>
          <w:sz w:val="16"/>
          <w:szCs w:val="16"/>
        </w:rPr>
        <w:t xml:space="preserve"> </w:t>
      </w:r>
      <w:r w:rsidR="00C068F0" w:rsidRPr="00931F2A">
        <w:rPr>
          <w:rFonts w:ascii="Times New Roman" w:hAnsi="Times New Roman"/>
          <w:sz w:val="16"/>
          <w:szCs w:val="16"/>
        </w:rPr>
        <w:t>levels</w:t>
      </w:r>
      <w:r w:rsidR="00C068F0">
        <w:rPr>
          <w:rFonts w:ascii="Times New Roman" w:hAnsi="Times New Roman"/>
          <w:sz w:val="16"/>
          <w:szCs w:val="16"/>
        </w:rPr>
        <w:t>.</w:t>
      </w:r>
    </w:p>
    <w:p w14:paraId="1E7D9164" w14:textId="77777777" w:rsidR="00C068F0" w:rsidRDefault="00C068F0" w:rsidP="00C068F0">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Pr>
          <w:rFonts w:ascii="Times New Roman" w:hAnsi="Times New Roman"/>
          <w:sz w:val="16"/>
          <w:szCs w:val="16"/>
        </w:rPr>
        <w:t>, not applicable, or missing.</w:t>
      </w:r>
      <w:r w:rsidRPr="00EA1AE8">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725CE3">
        <w:rPr>
          <w:rFonts w:ascii="Times New Roman" w:eastAsia="Times New Roman" w:hAnsi="Times New Roman"/>
          <w:sz w:val="16"/>
          <w:szCs w:val="16"/>
        </w:rPr>
        <w:t>n&lt;</w:t>
      </w:r>
      <w:r w:rsidRPr="00405D5F">
        <w:rPr>
          <w:rFonts w:ascii="Times New Roman" w:hAnsi="Times New Roman"/>
          <w:sz w:val="16"/>
          <w:szCs w:val="16"/>
        </w:rPr>
        <w:t xml:space="preserve"> </w:t>
      </w:r>
      <w:r>
        <w:rPr>
          <w:rFonts w:ascii="Times New Roman" w:hAnsi="Times New Roman"/>
          <w:sz w:val="16"/>
          <w:szCs w:val="16"/>
        </w:rPr>
        <w:t>indicates that</w:t>
      </w:r>
      <w:r w:rsidRPr="00405D5F">
        <w:rPr>
          <w:rFonts w:ascii="Times New Roman" w:hAnsi="Times New Roman"/>
          <w:sz w:val="16"/>
          <w:szCs w:val="16"/>
        </w:rPr>
        <w:t xml:space="preserve"> data have been suppressed </w:t>
      </w:r>
      <w:r>
        <w:rPr>
          <w:rFonts w:ascii="Times New Roman" w:hAnsi="Times New Roman"/>
          <w:sz w:val="16"/>
          <w:szCs w:val="16"/>
        </w:rPr>
        <w:t>to protect privacy.  A number with a &gt; or &lt; indicates that the value has been blurred to protect privacy.</w:t>
      </w:r>
    </w:p>
    <w:p w14:paraId="7723F7E9" w14:textId="77777777" w:rsidR="00467B30" w:rsidRDefault="0047588B" w:rsidP="0047588B">
      <w:pPr>
        <w:spacing w:after="0" w:line="240" w:lineRule="auto"/>
        <w:rPr>
          <w:rFonts w:ascii="Times New Roman" w:hAnsi="Times New Roman"/>
          <w:sz w:val="16"/>
          <w:szCs w:val="16"/>
        </w:rPr>
      </w:pP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Pr="0047588B">
        <w:rPr>
          <w:rFonts w:ascii="Times New Roman" w:hAnsi="Times New Roman"/>
          <w:sz w:val="16"/>
          <w:szCs w:val="16"/>
        </w:rPr>
        <w:tab/>
      </w:r>
    </w:p>
    <w:p w14:paraId="77AA6171" w14:textId="77777777" w:rsidR="00467B30" w:rsidRPr="00EE76AF" w:rsidRDefault="00E67C1D" w:rsidP="0047588B">
      <w:pPr>
        <w:spacing w:after="0" w:line="240" w:lineRule="auto"/>
        <w:rPr>
          <w:rFonts w:ascii="Times New Roman" w:hAnsi="Times New Roman"/>
          <w:sz w:val="16"/>
          <w:szCs w:val="16"/>
        </w:rPr>
      </w:pPr>
      <w:r w:rsidRPr="00EE76AF">
        <w:rPr>
          <w:rFonts w:ascii="Times New Roman" w:eastAsia="Times New Roman" w:hAnsi="Times New Roman"/>
          <w:sz w:val="16"/>
          <w:szCs w:val="16"/>
        </w:rPr>
        <w:t>**</w:t>
      </w:r>
      <w:r w:rsidRPr="00EE76AF">
        <w:rPr>
          <w:rFonts w:ascii="Times New Roman" w:hAnsi="Times New Roman"/>
          <w:sz w:val="16"/>
          <w:szCs w:val="16"/>
        </w:rPr>
        <w:t xml:space="preserve">Kansas did not submit assessment data for the </w:t>
      </w:r>
      <w:r w:rsidR="00126EB4" w:rsidRPr="00EE76AF">
        <w:rPr>
          <w:rFonts w:ascii="Times New Roman" w:hAnsi="Times New Roman"/>
          <w:sz w:val="16"/>
          <w:szCs w:val="16"/>
        </w:rPr>
        <w:t>2013</w:t>
      </w:r>
      <w:r w:rsidR="00A105BF" w:rsidRPr="00EE76AF">
        <w:rPr>
          <w:rFonts w:ascii="Times New Roman" w:hAnsi="Times New Roman"/>
          <w:sz w:val="16"/>
          <w:szCs w:val="16"/>
        </w:rPr>
        <w:t>–</w:t>
      </w:r>
      <w:r w:rsidR="00126EB4" w:rsidRPr="00EE76AF">
        <w:rPr>
          <w:rFonts w:ascii="Times New Roman" w:hAnsi="Times New Roman"/>
          <w:sz w:val="16"/>
          <w:szCs w:val="16"/>
        </w:rPr>
        <w:t>14</w:t>
      </w:r>
      <w:r w:rsidRPr="00EE76AF">
        <w:rPr>
          <w:rFonts w:ascii="Times New Roman" w:hAnsi="Times New Roman"/>
          <w:sz w:val="16"/>
          <w:szCs w:val="16"/>
        </w:rPr>
        <w:t xml:space="preserve"> school </w:t>
      </w:r>
      <w:proofErr w:type="gramStart"/>
      <w:r w:rsidRPr="00EE76AF">
        <w:rPr>
          <w:rFonts w:ascii="Times New Roman" w:hAnsi="Times New Roman"/>
          <w:sz w:val="16"/>
          <w:szCs w:val="16"/>
        </w:rPr>
        <w:t>year</w:t>
      </w:r>
      <w:proofErr w:type="gramEnd"/>
      <w:r w:rsidRPr="00EE76AF">
        <w:rPr>
          <w:rFonts w:ascii="Times New Roman" w:hAnsi="Times New Roman"/>
          <w:sz w:val="16"/>
          <w:szCs w:val="16"/>
        </w:rPr>
        <w:t xml:space="preserve"> due to a cyber-attack. </w:t>
      </w:r>
    </w:p>
    <w:p w14:paraId="795B69CC" w14:textId="582093FD" w:rsidR="00EE76AF" w:rsidRPr="00EE76AF" w:rsidRDefault="00E67C1D" w:rsidP="00EE76AF">
      <w:pPr>
        <w:pStyle w:val="Caption"/>
        <w:spacing w:after="0" w:line="240" w:lineRule="auto"/>
        <w:rPr>
          <w:rFonts w:ascii="Times New Roman" w:hAnsi="Times New Roman"/>
          <w:b w:val="0"/>
          <w:sz w:val="16"/>
          <w:szCs w:val="16"/>
        </w:rPr>
      </w:pPr>
      <w:r w:rsidRPr="00CA2EA1">
        <w:rPr>
          <w:rFonts w:ascii="Times New Roman" w:hAnsi="Times New Roman"/>
          <w:b w:val="0"/>
          <w:sz w:val="16"/>
          <w:szCs w:val="16"/>
        </w:rPr>
        <w:t>***</w:t>
      </w:r>
      <w:r w:rsidR="001C0661" w:rsidRPr="00CA2EA1">
        <w:rPr>
          <w:rFonts w:ascii="Times New Roman" w:hAnsi="Times New Roman"/>
          <w:b w:val="0"/>
          <w:sz w:val="16"/>
          <w:szCs w:val="16"/>
        </w:rPr>
        <w:t xml:space="preserve"> </w:t>
      </w:r>
      <w:r w:rsidR="00CA2EA1" w:rsidRPr="00D545BA">
        <w:rPr>
          <w:rFonts w:ascii="Times New Roman" w:hAnsi="Times New Roman"/>
          <w:b w:val="0"/>
          <w:sz w:val="16"/>
          <w:szCs w:val="16"/>
        </w:rPr>
        <w:t>C</w:t>
      </w:r>
      <w:r w:rsidR="00CA2EA1">
        <w:rPr>
          <w:rFonts w:ascii="Times New Roman" w:hAnsi="Times New Roman"/>
          <w:b w:val="0"/>
          <w:sz w:val="16"/>
          <w:szCs w:val="16"/>
        </w:rPr>
        <w:t>onnecticut</w:t>
      </w:r>
      <w:r w:rsidR="00CA2EA1" w:rsidRPr="00D545BA">
        <w:rPr>
          <w:rFonts w:ascii="Times New Roman" w:hAnsi="Times New Roman"/>
          <w:b w:val="0"/>
          <w:sz w:val="16"/>
          <w:szCs w:val="16"/>
        </w:rPr>
        <w:t>,</w:t>
      </w:r>
      <w:r w:rsidR="00CA2EA1">
        <w:rPr>
          <w:rFonts w:ascii="Times New Roman" w:hAnsi="Times New Roman"/>
          <w:b w:val="0"/>
          <w:sz w:val="16"/>
          <w:szCs w:val="16"/>
        </w:rPr>
        <w:t xml:space="preserve"> Idaho</w:t>
      </w:r>
      <w:r w:rsidR="00CA2EA1" w:rsidRPr="00D545BA">
        <w:rPr>
          <w:rFonts w:ascii="Times New Roman" w:hAnsi="Times New Roman"/>
          <w:b w:val="0"/>
          <w:sz w:val="16"/>
          <w:szCs w:val="16"/>
        </w:rPr>
        <w:t>, M</w:t>
      </w:r>
      <w:r w:rsidR="00CA2EA1">
        <w:rPr>
          <w:rFonts w:ascii="Times New Roman" w:hAnsi="Times New Roman"/>
          <w:b w:val="0"/>
          <w:sz w:val="16"/>
          <w:szCs w:val="16"/>
        </w:rPr>
        <w:t>ontana</w:t>
      </w:r>
      <w:r w:rsidR="00CA2EA1" w:rsidRPr="00D545BA">
        <w:rPr>
          <w:rFonts w:ascii="Times New Roman" w:hAnsi="Times New Roman"/>
          <w:b w:val="0"/>
          <w:sz w:val="16"/>
          <w:szCs w:val="16"/>
        </w:rPr>
        <w:t>, and S</w:t>
      </w:r>
      <w:r w:rsidR="00CA2EA1">
        <w:rPr>
          <w:rFonts w:ascii="Times New Roman" w:hAnsi="Times New Roman"/>
          <w:b w:val="0"/>
          <w:sz w:val="16"/>
          <w:szCs w:val="16"/>
        </w:rPr>
        <w:t xml:space="preserve">outh </w:t>
      </w:r>
      <w:r w:rsidR="00CA2EA1" w:rsidRPr="00D545BA">
        <w:rPr>
          <w:rFonts w:ascii="Times New Roman" w:hAnsi="Times New Roman"/>
          <w:b w:val="0"/>
          <w:sz w:val="16"/>
          <w:szCs w:val="16"/>
        </w:rPr>
        <w:t>D</w:t>
      </w:r>
      <w:r w:rsidR="00CA2EA1">
        <w:rPr>
          <w:rFonts w:ascii="Times New Roman" w:hAnsi="Times New Roman"/>
          <w:b w:val="0"/>
          <w:sz w:val="16"/>
          <w:szCs w:val="16"/>
        </w:rPr>
        <w:t>akota</w:t>
      </w:r>
      <w:r w:rsidR="00CA2EA1" w:rsidRPr="00D545BA">
        <w:rPr>
          <w:rFonts w:ascii="Times New Roman" w:hAnsi="Times New Roman"/>
          <w:b w:val="0"/>
          <w:sz w:val="16"/>
          <w:szCs w:val="16"/>
        </w:rPr>
        <w:t xml:space="preserve"> </w:t>
      </w:r>
      <w:r w:rsidR="001C0661" w:rsidRPr="00CA2EA1">
        <w:rPr>
          <w:rFonts w:ascii="Times New Roman" w:hAnsi="Times New Roman"/>
          <w:b w:val="0"/>
          <w:sz w:val="16"/>
          <w:szCs w:val="16"/>
        </w:rPr>
        <w:t>administered a college- and career-ready field test to all students, for all grades</w:t>
      </w:r>
      <w:r w:rsidR="00B4509B" w:rsidRPr="00CA2EA1">
        <w:rPr>
          <w:rFonts w:ascii="Times New Roman" w:hAnsi="Times New Roman"/>
          <w:b w:val="0"/>
          <w:sz w:val="16"/>
          <w:szCs w:val="16"/>
        </w:rPr>
        <w:t xml:space="preserve"> in</w:t>
      </w:r>
      <w:r w:rsidR="00EE76AF" w:rsidRPr="00EE76AF">
        <w:rPr>
          <w:rFonts w:ascii="Times New Roman" w:hAnsi="Times New Roman"/>
          <w:b w:val="0"/>
          <w:sz w:val="16"/>
          <w:szCs w:val="16"/>
        </w:rPr>
        <w:t xml:space="preserve"> each state. California administered a field test in grades three–eight; data are not displayed due to lack of comparability with prior years.  </w:t>
      </w:r>
    </w:p>
    <w:p w14:paraId="6A71F5AB" w14:textId="77777777" w:rsidR="00EE76AF" w:rsidRDefault="00EE76AF" w:rsidP="00EE76AF">
      <w:pPr>
        <w:spacing w:after="0" w:line="240" w:lineRule="auto"/>
        <w:rPr>
          <w:rFonts w:ascii="Times New Roman" w:hAnsi="Times New Roman"/>
          <w:sz w:val="16"/>
          <w:szCs w:val="16"/>
        </w:rPr>
      </w:pPr>
      <w:r w:rsidRPr="00EE76AF">
        <w:rPr>
          <w:rFonts w:ascii="Times New Roman" w:hAnsi="Times New Roman"/>
          <w:sz w:val="16"/>
          <w:szCs w:val="16"/>
        </w:rPr>
        <w:t xml:space="preserve">**** Illinois, Iowa, Maryland, Massachusetts, Mississippi, Nevada, Oregon, Vermont, and Washington administered a college- and career-ready field test to a sample of students in each state. </w:t>
      </w:r>
    </w:p>
    <w:p w14:paraId="5BBA2919" w14:textId="30EA99E8" w:rsidR="00EE76AF" w:rsidRPr="0047588B" w:rsidRDefault="00EE76AF" w:rsidP="00EE76AF">
      <w:pPr>
        <w:spacing w:after="0" w:line="240" w:lineRule="auto"/>
        <w:rPr>
          <w:rFonts w:ascii="Times New Roman" w:hAnsi="Times New Roman"/>
          <w:sz w:val="16"/>
          <w:szCs w:val="16"/>
        </w:rPr>
      </w:pPr>
      <w:r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p>
    <w:p w14:paraId="0FC78A5D" w14:textId="77777777" w:rsidR="00EE76AF" w:rsidRPr="00AE448A" w:rsidRDefault="00EE76AF" w:rsidP="00EE76AF">
      <w:pPr>
        <w:spacing w:after="0" w:line="240" w:lineRule="auto"/>
        <w:rPr>
          <w:rFonts w:ascii="Times New Roman" w:eastAsia="Times New Roman" w:hAnsi="Times New Roman"/>
          <w:bCs/>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Pr="00CC20CF">
        <w:rPr>
          <w:rFonts w:ascii="Times New Roman" w:hAnsi="Times New Roman"/>
          <w:i/>
          <w:sz w:val="16"/>
          <w:szCs w:val="16"/>
        </w:rPr>
        <w:t xml:space="preserve">SY </w:t>
      </w:r>
      <w:r>
        <w:rPr>
          <w:rFonts w:ascii="Times New Roman" w:hAnsi="Times New Roman"/>
          <w:i/>
          <w:sz w:val="16"/>
          <w:szCs w:val="16"/>
        </w:rPr>
        <w:t xml:space="preserve">2013–14 </w:t>
      </w:r>
      <w:r w:rsidRPr="00CC20CF">
        <w:rPr>
          <w:rFonts w:ascii="Times New Roman" w:hAnsi="Times New Roman"/>
          <w:i/>
          <w:sz w:val="16"/>
          <w:szCs w:val="16"/>
        </w:rPr>
        <w:t xml:space="preserve">Consolidated State </w:t>
      </w:r>
      <w:r>
        <w:rPr>
          <w:rFonts w:ascii="Times New Roman" w:hAnsi="Times New Roman"/>
          <w:i/>
          <w:sz w:val="16"/>
          <w:szCs w:val="16"/>
        </w:rPr>
        <w:t>Performance Report</w:t>
      </w:r>
      <w:r>
        <w:rPr>
          <w:rFonts w:ascii="Times New Roman" w:hAnsi="Times New Roman"/>
          <w:sz w:val="16"/>
          <w:szCs w:val="16"/>
        </w:rPr>
        <w:t xml:space="preserve">: </w:t>
      </w:r>
      <w:hyperlink r:id="rId28" w:history="1">
        <w:r w:rsidRPr="005D0868">
          <w:rPr>
            <w:rStyle w:val="Hyperlink"/>
            <w:rFonts w:ascii="Times New Roman" w:hAnsi="Times New Roman"/>
            <w:sz w:val="16"/>
            <w:szCs w:val="16"/>
          </w:rPr>
          <w:t>http://www2.ed.gov/admins/lead/account/consolidated/index.html</w:t>
        </w:r>
      </w:hyperlink>
    </w:p>
    <w:p w14:paraId="42F6BA9C" w14:textId="77777777" w:rsidR="00EE76AF" w:rsidRPr="00EE76AF" w:rsidRDefault="00EE76AF" w:rsidP="00EE76AF">
      <w:pPr>
        <w:spacing w:after="0" w:line="240" w:lineRule="auto"/>
        <w:rPr>
          <w:rFonts w:ascii="Times New Roman" w:hAnsi="Times New Roman"/>
          <w:sz w:val="16"/>
          <w:szCs w:val="16"/>
        </w:rPr>
      </w:pPr>
    </w:p>
    <w:p w14:paraId="4A63A6F0" w14:textId="7E2F0B42" w:rsidR="000416D4" w:rsidRDefault="000416D4" w:rsidP="00EE76AF">
      <w:pPr>
        <w:spacing w:after="0" w:line="240" w:lineRule="auto"/>
        <w:rPr>
          <w:rFonts w:ascii="Times New Roman" w:hAnsi="Times New Roman"/>
          <w:sz w:val="16"/>
          <w:szCs w:val="16"/>
        </w:rPr>
      </w:pPr>
    </w:p>
    <w:p w14:paraId="574F9B8E" w14:textId="77777777" w:rsidR="00023796" w:rsidRPr="00F1349D" w:rsidRDefault="00F1349D" w:rsidP="00F1349D">
      <w:pPr>
        <w:spacing w:after="0" w:line="240" w:lineRule="auto"/>
        <w:jc w:val="center"/>
        <w:rPr>
          <w:rFonts w:ascii="Times New Roman" w:hAnsi="Times New Roman"/>
          <w:b/>
          <w:sz w:val="20"/>
          <w:szCs w:val="20"/>
        </w:rPr>
      </w:pPr>
      <w:bookmarkStart w:id="42" w:name="_Toc332878184"/>
      <w:r>
        <w:rPr>
          <w:rFonts w:ascii="Times New Roman" w:hAnsi="Times New Roman"/>
        </w:rPr>
        <w:br w:type="page"/>
      </w:r>
      <w:bookmarkStart w:id="43" w:name="_Toc461099034"/>
      <w:r w:rsidR="00023796" w:rsidRPr="00857C35">
        <w:rPr>
          <w:rFonts w:ascii="Times New Roman" w:hAnsi="Times New Roman"/>
          <w:b/>
          <w:sz w:val="20"/>
          <w:szCs w:val="20"/>
        </w:rPr>
        <w:lastRenderedPageBreak/>
        <w:t xml:space="preserve">Exhibit </w:t>
      </w:r>
      <w:r w:rsidR="00023796" w:rsidRPr="00857C35">
        <w:rPr>
          <w:rFonts w:ascii="Times New Roman" w:hAnsi="Times New Roman"/>
          <w:b/>
          <w:sz w:val="20"/>
          <w:szCs w:val="20"/>
        </w:rPr>
        <w:fldChar w:fldCharType="begin"/>
      </w:r>
      <w:r w:rsidR="00023796" w:rsidRPr="00857C35">
        <w:rPr>
          <w:rFonts w:ascii="Times New Roman" w:hAnsi="Times New Roman"/>
          <w:b/>
          <w:sz w:val="20"/>
          <w:szCs w:val="20"/>
        </w:rPr>
        <w:instrText xml:space="preserve"> SEQ Exhibit \* ARABIC </w:instrText>
      </w:r>
      <w:r w:rsidR="00023796" w:rsidRPr="00857C35">
        <w:rPr>
          <w:rFonts w:ascii="Times New Roman" w:hAnsi="Times New Roman"/>
          <w:b/>
          <w:sz w:val="20"/>
          <w:szCs w:val="20"/>
        </w:rPr>
        <w:fldChar w:fldCharType="separate"/>
      </w:r>
      <w:r w:rsidR="00D959D2">
        <w:rPr>
          <w:rFonts w:ascii="Times New Roman" w:hAnsi="Times New Roman"/>
          <w:b/>
          <w:noProof/>
          <w:sz w:val="20"/>
          <w:szCs w:val="20"/>
        </w:rPr>
        <w:t>11</w:t>
      </w:r>
      <w:bookmarkEnd w:id="42"/>
      <w:bookmarkEnd w:id="43"/>
      <w:r w:rsidR="00023796" w:rsidRPr="00857C35">
        <w:rPr>
          <w:rFonts w:ascii="Times New Roman" w:hAnsi="Times New Roman"/>
          <w:b/>
          <w:sz w:val="20"/>
          <w:szCs w:val="20"/>
        </w:rPr>
        <w:fldChar w:fldCharType="end"/>
      </w:r>
    </w:p>
    <w:p w14:paraId="240F8DE0" w14:textId="7A20CBD5" w:rsidR="003C4358" w:rsidRDefault="00105CAF"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Eighth-Grade Students Performing </w:t>
      </w:r>
      <w:r w:rsidR="00667124">
        <w:rPr>
          <w:rFonts w:ascii="Times New Roman" w:hAnsi="Times New Roman"/>
          <w:b/>
          <w:sz w:val="20"/>
          <w:szCs w:val="20"/>
        </w:rPr>
        <w:t>a</w:t>
      </w:r>
      <w:r w:rsidRPr="00BA7A7D">
        <w:rPr>
          <w:rFonts w:ascii="Times New Roman" w:hAnsi="Times New Roman"/>
          <w:b/>
          <w:sz w:val="20"/>
          <w:szCs w:val="20"/>
        </w:rPr>
        <w:t xml:space="preserve">t or Above Their </w:t>
      </w:r>
      <w:r w:rsidR="00667124">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Reading/Language Arts</w:t>
      </w:r>
      <w:r w:rsidR="00D74E8E">
        <w:rPr>
          <w:rFonts w:ascii="Times New Roman" w:hAnsi="Times New Roman"/>
          <w:b/>
          <w:sz w:val="20"/>
          <w:szCs w:val="20"/>
        </w:rPr>
        <w:t>,</w:t>
      </w:r>
      <w:r w:rsidR="00667124">
        <w:rPr>
          <w:rFonts w:ascii="Times New Roman" w:hAnsi="Times New Roman"/>
          <w:b/>
          <w:sz w:val="20"/>
          <w:szCs w:val="20"/>
        </w:rPr>
        <w:t xml:space="preserve"> by State</w:t>
      </w:r>
      <w:r w:rsidR="00302B3D">
        <w:rPr>
          <w:rFonts w:ascii="Times New Roman" w:hAnsi="Times New Roman"/>
          <w:b/>
          <w:sz w:val="20"/>
          <w:szCs w:val="20"/>
        </w:rPr>
        <w:t>,</w:t>
      </w:r>
      <w:r w:rsidR="00667124">
        <w:rPr>
          <w:rFonts w:ascii="Times New Roman" w:hAnsi="Times New Roman"/>
          <w:b/>
          <w:sz w:val="20"/>
          <w:szCs w:val="20"/>
        </w:rPr>
        <w:t xml:space="preserve"> Gender</w:t>
      </w:r>
      <w:r w:rsidR="00372373">
        <w:rPr>
          <w:rFonts w:ascii="Times New Roman" w:hAnsi="Times New Roman"/>
          <w:b/>
          <w:sz w:val="20"/>
          <w:szCs w:val="20"/>
        </w:rPr>
        <w:t>,</w:t>
      </w:r>
      <w:r w:rsidR="00667124">
        <w:rPr>
          <w:rFonts w:ascii="Times New Roman" w:hAnsi="Times New Roman"/>
          <w:b/>
          <w:sz w:val="20"/>
          <w:szCs w:val="20"/>
        </w:rPr>
        <w:t xml:space="preserve"> and Special Populations</w:t>
      </w:r>
      <w:r w:rsidRPr="00BA7A7D">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667124">
        <w:rPr>
          <w:rFonts w:ascii="Times New Roman" w:hAnsi="Times New Roman"/>
          <w:b/>
          <w:sz w:val="20"/>
          <w:szCs w:val="20"/>
        </w:rPr>
        <w:t xml:space="preserve"> </w:t>
      </w:r>
    </w:p>
    <w:tbl>
      <w:tblPr>
        <w:tblW w:w="9936" w:type="dxa"/>
        <w:tblInd w:w="108" w:type="dxa"/>
        <w:tblLook w:val="04A0" w:firstRow="1" w:lastRow="0" w:firstColumn="1" w:lastColumn="0" w:noHBand="0" w:noVBand="1"/>
      </w:tblPr>
      <w:tblGrid>
        <w:gridCol w:w="2401"/>
        <w:gridCol w:w="1027"/>
        <w:gridCol w:w="1026"/>
        <w:gridCol w:w="1759"/>
        <w:gridCol w:w="1648"/>
        <w:gridCol w:w="1048"/>
        <w:gridCol w:w="1027"/>
      </w:tblGrid>
      <w:tr w:rsidR="003C4358" w:rsidRPr="003C4358" w14:paraId="4064A16A" w14:textId="77777777" w:rsidTr="001C0661">
        <w:trPr>
          <w:trHeight w:val="144"/>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28473" w14:textId="77777777" w:rsidR="003C4358" w:rsidRPr="003C4358" w:rsidRDefault="003C4358"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 </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585FDA7C"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Female</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04DB56A"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Male</w:t>
            </w:r>
          </w:p>
        </w:tc>
        <w:tc>
          <w:tcPr>
            <w:tcW w:w="1759" w:type="dxa"/>
            <w:tcBorders>
              <w:top w:val="single" w:sz="4" w:space="0" w:color="000000"/>
              <w:left w:val="nil"/>
              <w:bottom w:val="single" w:sz="4" w:space="0" w:color="000000"/>
              <w:right w:val="single" w:sz="4" w:space="0" w:color="000000"/>
            </w:tcBorders>
            <w:shd w:val="clear" w:color="auto" w:fill="auto"/>
            <w:vAlign w:val="bottom"/>
            <w:hideMark/>
          </w:tcPr>
          <w:p w14:paraId="703592B3"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Students With Disabilities</w:t>
            </w:r>
          </w:p>
        </w:tc>
        <w:tc>
          <w:tcPr>
            <w:tcW w:w="1648" w:type="dxa"/>
            <w:tcBorders>
              <w:top w:val="single" w:sz="4" w:space="0" w:color="000000"/>
              <w:left w:val="nil"/>
              <w:bottom w:val="single" w:sz="4" w:space="0" w:color="000000"/>
              <w:right w:val="single" w:sz="4" w:space="0" w:color="000000"/>
            </w:tcBorders>
            <w:shd w:val="clear" w:color="auto" w:fill="auto"/>
            <w:vAlign w:val="bottom"/>
            <w:hideMark/>
          </w:tcPr>
          <w:p w14:paraId="5249CC25"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Economically Disadvantaged</w:t>
            </w:r>
          </w:p>
        </w:tc>
        <w:tc>
          <w:tcPr>
            <w:tcW w:w="1048" w:type="dxa"/>
            <w:tcBorders>
              <w:top w:val="single" w:sz="4" w:space="0" w:color="000000"/>
              <w:left w:val="nil"/>
              <w:bottom w:val="single" w:sz="4" w:space="0" w:color="000000"/>
              <w:right w:val="single" w:sz="4" w:space="0" w:color="000000"/>
            </w:tcBorders>
            <w:shd w:val="clear" w:color="auto" w:fill="auto"/>
            <w:vAlign w:val="bottom"/>
            <w:hideMark/>
          </w:tcPr>
          <w:p w14:paraId="74298FAA"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LEP</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9795FFF"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Migrant</w:t>
            </w:r>
          </w:p>
        </w:tc>
      </w:tr>
      <w:tr w:rsidR="00E67C1D" w:rsidRPr="003C4358" w14:paraId="53B31778"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12903" w14:textId="08279D65"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Alabama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EDF3933" w14:textId="71438DFA"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4A21C97" w14:textId="47AA91B7"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1A2F9623" w14:textId="75A4EC20"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E9F88EB" w14:textId="53036EE0"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39546ECC" w14:textId="45C16CC1"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72B5043" w14:textId="4EFC75BA"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24%</w:t>
            </w:r>
          </w:p>
        </w:tc>
      </w:tr>
      <w:tr w:rsidR="00E67C1D" w:rsidRPr="003C4358" w14:paraId="5885F021"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83D79" w14:textId="72CDE9A8"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Alaska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37B0D7F" w14:textId="2875F8BD"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2C18000" w14:textId="50D42F38"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1458690D" w14:textId="772458E6"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EC2E487" w14:textId="48735C6D"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35C5C97D" w14:textId="0CAD9898"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FCF8DF5" w14:textId="2C42183F"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75%</w:t>
            </w:r>
          </w:p>
        </w:tc>
      </w:tr>
      <w:tr w:rsidR="00E67C1D" w:rsidRPr="003C4358" w14:paraId="7203A7F5"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130F" w14:textId="6089B430"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Arizona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B99DD9A" w14:textId="7AC3AE45"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8D7046F" w14:textId="40018FF7"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BD1E599" w14:textId="16FCDD29"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E61FF2B" w14:textId="7DBD2CFB"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3086CD45" w14:textId="5D739723"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3E7D8FD5" w14:textId="55CB47A1"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47%</w:t>
            </w:r>
          </w:p>
        </w:tc>
      </w:tr>
      <w:tr w:rsidR="00E67C1D" w:rsidRPr="003C4358" w14:paraId="6D9ED5AB"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F4A15" w14:textId="1DD26D55"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Arkansas</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9D9C6A5" w14:textId="367A0098"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2A67891" w14:textId="017589C2"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676C173C" w14:textId="15329658"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8C43A5B" w14:textId="50BE70A8"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AFF7B91" w14:textId="34F4B556"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16344098" w14:textId="311F31E5"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65%</w:t>
            </w:r>
          </w:p>
        </w:tc>
      </w:tr>
      <w:tr w:rsidR="00E67C1D" w:rsidRPr="003C4358" w14:paraId="01AB146B"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E1C8" w14:textId="52079576"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F1D7545" w14:textId="2ADD6D60"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828BA13" w14:textId="0BB9BA25"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2D774066" w14:textId="6F26CEBE"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2EE4632" w14:textId="3ED63CCB"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1A07CE66" w14:textId="3BE715A2"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3885D78D" w14:textId="21A95DA4" w:rsidR="00E67C1D" w:rsidRPr="001831B5" w:rsidRDefault="007257C4" w:rsidP="0001087B">
            <w:pPr>
              <w:spacing w:after="0" w:line="240" w:lineRule="auto"/>
              <w:ind w:left="-133" w:right="57"/>
              <w:jc w:val="right"/>
              <w:rPr>
                <w:rFonts w:ascii="Times New Roman" w:eastAsia="Times New Roman" w:hAnsi="Times New Roman"/>
                <w:color w:val="000000"/>
                <w:sz w:val="16"/>
                <w:szCs w:val="16"/>
              </w:rPr>
            </w:pPr>
            <w:r w:rsidRPr="00332B48">
              <w:rPr>
                <w:rFonts w:ascii="Times New Roman" w:hAnsi="Times New Roman"/>
                <w:color w:val="000000"/>
                <w:sz w:val="16"/>
                <w:szCs w:val="16"/>
              </w:rPr>
              <w:t>†</w:t>
            </w:r>
          </w:p>
        </w:tc>
      </w:tr>
      <w:tr w:rsidR="001C0661" w:rsidRPr="003C4358" w14:paraId="2B77A14A" w14:textId="77777777" w:rsidTr="00C8045A">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F855" w14:textId="07FDBAB8" w:rsidR="001C0661" w:rsidRPr="003C4358" w:rsidRDefault="001C0661"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05595D8" w14:textId="797A1166" w:rsidR="001C0661" w:rsidRPr="001D5893" w:rsidRDefault="001C0661"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E625C75" w14:textId="5AFA786E" w:rsidR="001C0661" w:rsidRPr="001D5893" w:rsidRDefault="001C0661" w:rsidP="001831B5">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0E81B7F1" w14:textId="55EAEFE6" w:rsidR="001C0661" w:rsidRPr="001D5893" w:rsidRDefault="001C0661"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17A5E50" w14:textId="31021F86" w:rsidR="001C0661" w:rsidRPr="001D5893" w:rsidRDefault="001C0661"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6E80DAA8" w14:textId="398030C5" w:rsidR="001C0661" w:rsidRPr="001D5893" w:rsidRDefault="001C0661"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05156B1" w14:textId="5C857C64" w:rsidR="001C0661" w:rsidRPr="001831B5" w:rsidRDefault="001C0661" w:rsidP="0001087B">
            <w:pPr>
              <w:spacing w:after="0" w:line="240" w:lineRule="auto"/>
              <w:ind w:left="-133" w:right="5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3C4358" w14:paraId="07782C73"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5752" w14:textId="2BF0D912"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Colorado</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EE9AA8D" w14:textId="08B21C98"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5409AD2" w14:textId="33FFA9B1"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0A803B97" w14:textId="721DC729"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47AC667" w14:textId="7B6E6441"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51A4040" w14:textId="55091543"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B1FA133" w14:textId="00A09FBB"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23%</w:t>
            </w:r>
          </w:p>
        </w:tc>
      </w:tr>
      <w:tr w:rsidR="001C0661" w:rsidRPr="003C4358" w14:paraId="77F5201E"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E21D" w14:textId="51C4522B" w:rsidR="001C0661" w:rsidRPr="003C4358" w:rsidRDefault="001C0661"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EE83E10" w14:textId="0801F92D" w:rsidR="001C0661" w:rsidRPr="001D5893" w:rsidRDefault="001C0661" w:rsidP="001831B5">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EA1C940" w14:textId="4EC0D597" w:rsidR="001C0661" w:rsidRPr="001D5893" w:rsidRDefault="001C0661"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FB26321" w14:textId="56CEDC11" w:rsidR="001C0661" w:rsidRPr="001D5893" w:rsidRDefault="001C0661"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991E2BF" w14:textId="58DD6CB0" w:rsidR="001C0661" w:rsidRPr="001D5893" w:rsidRDefault="001C0661" w:rsidP="001831B5">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4CB49998" w14:textId="419F8716" w:rsidR="001C0661" w:rsidRPr="001D5893" w:rsidRDefault="001C0661"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47753EC0" w14:textId="4E5B8D7C" w:rsidR="001C0661" w:rsidRPr="001831B5" w:rsidRDefault="001C0661" w:rsidP="0001087B">
            <w:pPr>
              <w:spacing w:after="0" w:line="240" w:lineRule="auto"/>
              <w:ind w:left="-133" w:right="57"/>
              <w:jc w:val="right"/>
              <w:rPr>
                <w:rFonts w:ascii="Times New Roman" w:eastAsia="Times New Roman" w:hAnsi="Times New Roman"/>
                <w:color w:val="000000"/>
                <w:sz w:val="16"/>
                <w:szCs w:val="16"/>
              </w:rPr>
            </w:pPr>
            <w:r w:rsidRPr="00332B48">
              <w:rPr>
                <w:rFonts w:ascii="Times New Roman" w:hAnsi="Times New Roman"/>
                <w:color w:val="000000"/>
                <w:sz w:val="16"/>
                <w:szCs w:val="16"/>
              </w:rPr>
              <w:t>†</w:t>
            </w:r>
          </w:p>
        </w:tc>
      </w:tr>
      <w:tr w:rsidR="00E67C1D" w:rsidRPr="003C4358" w14:paraId="1A05094E"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E0CF9" w14:textId="73911229"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Delaware</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EA4597E" w14:textId="00665024"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209F09E" w14:textId="701D216F"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6260BFED" w14:textId="28988D8C"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4AFE1D5" w14:textId="7F7AFD10"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A777016" w14:textId="2C4B3A69"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3313CF50" w14:textId="27598090"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n&lt;</w:t>
            </w:r>
          </w:p>
        </w:tc>
      </w:tr>
      <w:tr w:rsidR="00E67C1D" w:rsidRPr="003C4358" w14:paraId="32F8B852"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B5A0" w14:textId="1F72A73B"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District of Columbia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03E8F1E" w14:textId="48A3CB15"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B05637E" w14:textId="3A53127E" w:rsidR="00E67C1D" w:rsidRPr="001D5893" w:rsidRDefault="00E67C1D" w:rsidP="001831B5">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08C69A57" w14:textId="1FF92C70"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61BAC9C" w14:textId="352A9529"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EB9AE92" w14:textId="3DA922E2"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246ADEF9" w14:textId="294FA5B7"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332B48">
              <w:rPr>
                <w:rFonts w:ascii="Times New Roman" w:hAnsi="Times New Roman"/>
                <w:color w:val="000000"/>
                <w:sz w:val="16"/>
                <w:szCs w:val="16"/>
              </w:rPr>
              <w:t>†</w:t>
            </w:r>
          </w:p>
        </w:tc>
      </w:tr>
      <w:tr w:rsidR="00E67C1D" w:rsidRPr="003C4358" w14:paraId="1692A4EB"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3EEAB" w14:textId="0C865156"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Florida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9A7D789" w14:textId="1CABFB8A"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7046C33" w14:textId="0CDDA2E5"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FB7BAAA" w14:textId="2DBEE2CA"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680F94E" w14:textId="0F0F30AF"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3CE8EE3E" w14:textId="54CB601F"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4F08903F" w14:textId="50C6A3DA"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30%</w:t>
            </w:r>
          </w:p>
        </w:tc>
      </w:tr>
      <w:tr w:rsidR="00E67C1D" w:rsidRPr="003C4358" w14:paraId="14CF17E9"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D91A8" w14:textId="17EB0DFC"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Georgia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3599C0A" w14:textId="19336818"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98%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FC42CCF" w14:textId="642D2A99"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96%</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33F7E0BC" w14:textId="33C80D2B"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775567A" w14:textId="1CADFF71"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96%</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7B83596A" w14:textId="5A2D5D34"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88%</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90A2234" w14:textId="200E2718" w:rsidR="00E67C1D" w:rsidRPr="001831B5" w:rsidRDefault="004F59FB" w:rsidP="0001087B">
            <w:pPr>
              <w:spacing w:after="0" w:line="240" w:lineRule="auto"/>
              <w:ind w:left="-133" w:right="5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831B5">
              <w:rPr>
                <w:rFonts w:ascii="Times New Roman" w:hAnsi="Times New Roman"/>
                <w:color w:val="000000"/>
                <w:sz w:val="16"/>
                <w:szCs w:val="16"/>
              </w:rPr>
              <w:t>95%</w:t>
            </w:r>
          </w:p>
        </w:tc>
      </w:tr>
      <w:tr w:rsidR="00E67C1D" w:rsidRPr="003C4358" w14:paraId="2E143099"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4F23A" w14:textId="2F8449CD"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Hawaii</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F5D77D4" w14:textId="195D74DA"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FCAFB45" w14:textId="31588452"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9167EA0" w14:textId="2BD90F50"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F04A401" w14:textId="412D3B84"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00149914" w14:textId="7F510D6B"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31413828" w14:textId="6543DC3B"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53%</w:t>
            </w:r>
          </w:p>
        </w:tc>
      </w:tr>
      <w:tr w:rsidR="001C0661" w:rsidRPr="003C4358" w14:paraId="58166375" w14:textId="77777777" w:rsidTr="00C8045A">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2B6E" w14:textId="010FFB5E" w:rsidR="001C0661" w:rsidRPr="003C4358" w:rsidRDefault="001C0661"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A24109A" w14:textId="59FE7DDD" w:rsidR="001C0661" w:rsidRPr="001D5893" w:rsidRDefault="001C0661" w:rsidP="001831B5">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49D9E2A" w14:textId="132F5F54" w:rsidR="001C0661" w:rsidRPr="001D5893" w:rsidRDefault="001C0661"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6DC99044" w14:textId="1B68DD67" w:rsidR="001C0661" w:rsidRPr="001D5893" w:rsidRDefault="001C0661"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68B066D4" w14:textId="210281A0" w:rsidR="001C0661" w:rsidRPr="001D5893" w:rsidRDefault="001C0661"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265C308" w14:textId="78339C5B" w:rsidR="001C0661" w:rsidRPr="001D5893" w:rsidRDefault="001C0661"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4F7F8F4" w14:textId="6F0248F7" w:rsidR="001C0661" w:rsidRPr="001831B5" w:rsidRDefault="001C0661" w:rsidP="0001087B">
            <w:pPr>
              <w:spacing w:after="0" w:line="240" w:lineRule="auto"/>
              <w:ind w:left="-133" w:right="5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3C4358" w14:paraId="647EA846"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6FE5" w14:textId="5D2AF9F9"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8BB8FB8" w14:textId="09716B33"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E852C22" w14:textId="5F2A3667"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75FAE738" w14:textId="7175F411"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5854B80" w14:textId="55212A88"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5AE4697" w14:textId="74699512"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19D6E793" w14:textId="68DAF487"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19%</w:t>
            </w:r>
          </w:p>
        </w:tc>
      </w:tr>
      <w:tr w:rsidR="00E67C1D" w:rsidRPr="003C4358" w14:paraId="76C8F8A9"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A7645" w14:textId="54C4A178"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Indiana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E682409" w14:textId="1188C270"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C3B477B" w14:textId="4697EF92"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39322E33" w14:textId="4DCE864F"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5231F63" w14:textId="07036F7A"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3F77F008" w14:textId="29D84894"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7403F4A" w14:textId="583EED62"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51%</w:t>
            </w:r>
          </w:p>
        </w:tc>
      </w:tr>
      <w:tr w:rsidR="00E67C1D" w:rsidRPr="003C4358" w14:paraId="7D484E41"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85220" w14:textId="16735FFF"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Iowa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F734A4D" w14:textId="69652483"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4F63A0D" w14:textId="6836B21E"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451DC28A" w14:textId="155C24C2"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1BCFC5B" w14:textId="0AFAE39F"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6A29E8D3" w14:textId="55FB06A1"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64D5E893" w14:textId="098238E1"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42%</w:t>
            </w:r>
          </w:p>
        </w:tc>
      </w:tr>
      <w:tr w:rsidR="00E67C1D" w:rsidRPr="003C4358" w14:paraId="7A56C4BE"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014F" w14:textId="63368696"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1120A8B" w14:textId="1A3A2D5A"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C2B3DFA" w14:textId="44EA8786"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1F58499" w14:textId="745DF180"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2ECC742" w14:textId="5306A2D3"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60A51B79" w14:textId="40A16513"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391BCB65" w14:textId="5B54FC98"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w:t>
            </w:r>
          </w:p>
        </w:tc>
      </w:tr>
      <w:tr w:rsidR="00E67C1D" w:rsidRPr="003C4358" w14:paraId="06024B11"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B22B" w14:textId="3DD6173D"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Kentucky</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AAE1347" w14:textId="0AAF5D60"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3268E25" w14:textId="049DECB1"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7927E4F3" w14:textId="398DFA59"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A873160" w14:textId="16C9FD14"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7F7DD3E9" w14:textId="5DFEAC73"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1937A003" w14:textId="10373BFC"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27%</w:t>
            </w:r>
          </w:p>
        </w:tc>
      </w:tr>
      <w:tr w:rsidR="00E67C1D" w:rsidRPr="003C4358" w14:paraId="717EA9AF"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67297" w14:textId="59464478"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Louisiana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F66D32A" w14:textId="0E2A9CDC"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6BFB098" w14:textId="13D058AD"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32E6BC38" w14:textId="3AE69387"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8CF73B4" w14:textId="3AB6821A"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996A58C" w14:textId="06A9F40B"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1359A795" w14:textId="133BA130"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58%</w:t>
            </w:r>
          </w:p>
        </w:tc>
      </w:tr>
      <w:tr w:rsidR="00E67C1D" w:rsidRPr="003C4358" w14:paraId="2EB8FC5E"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A55F" w14:textId="77BD8A1B"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Maine</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214FEAA" w14:textId="4104003F"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A7A685E" w14:textId="518A37D8"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4502C939" w14:textId="3E8D33D5"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6EE6FD8" w14:textId="4A0A4E77"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44566AB" w14:textId="08710E24"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0580869E" w14:textId="1242FCD3"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n&lt;</w:t>
            </w:r>
          </w:p>
        </w:tc>
      </w:tr>
      <w:tr w:rsidR="00E67C1D" w:rsidRPr="003C4358" w14:paraId="3F38673C"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678FE" w14:textId="3D6817D5"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84C6FC1" w14:textId="7438258F"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76823E4" w14:textId="2905DEC7"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2135C76F" w14:textId="61404D7C"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730AC7E" w14:textId="7AE97C0A"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115615F9" w14:textId="6A487E59"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2E95ADC7" w14:textId="709B6A27"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n&lt;</w:t>
            </w:r>
          </w:p>
        </w:tc>
      </w:tr>
      <w:tr w:rsidR="00E67C1D" w:rsidRPr="003C4358" w14:paraId="4EF30579"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D4E9F" w14:textId="5D67211E"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21E2432" w14:textId="7A23F9C4"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95F645C" w14:textId="5131C173"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0B9A013B" w14:textId="7CD72C2B"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E2DE5D0" w14:textId="65C67431"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31D62AF0" w14:textId="09645E56"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003A12E2" w14:textId="0AB08913"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&lt;50%</w:t>
            </w:r>
          </w:p>
        </w:tc>
      </w:tr>
      <w:tr w:rsidR="00E67C1D" w:rsidRPr="003C4358" w14:paraId="732B4BCC"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D497" w14:textId="586E5476"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Michigan</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25980B8" w14:textId="6A83B73F"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EABE0D8" w14:textId="5A19D9F5"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12DD9BAF" w14:textId="2CCB5F5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AAA3A8D" w14:textId="1114CC65"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4F9512FB" w14:textId="65F1FEFA"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25060645" w14:textId="4BFC69C2"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50%</w:t>
            </w:r>
          </w:p>
        </w:tc>
      </w:tr>
      <w:tr w:rsidR="00E67C1D" w:rsidRPr="003C4358" w14:paraId="41990E0A"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BCEE" w14:textId="1BAB2788"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Minnesota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6E7DEFC" w14:textId="0FCFB72E"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862524C" w14:textId="2EB32AF1"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7EFC04E6" w14:textId="2A83211D"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554DCD9" w14:textId="039A2CE8"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43A93CE2" w14:textId="4CB96BD0"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4E9191F4" w14:textId="3770D306"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28%</w:t>
            </w:r>
          </w:p>
        </w:tc>
      </w:tr>
      <w:tr w:rsidR="00E67C1D" w:rsidRPr="003C4358" w14:paraId="60B06480"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C6BA7" w14:textId="10185F21"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27AAD3B" w14:textId="0069F8DC"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7544F74" w14:textId="7C7CD1C8"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3878F6A0" w14:textId="5B88D8E5"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39A2EAC" w14:textId="2BF5BF5B"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1CFD2818" w14:textId="0DBACAB2"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36F7EF9E" w14:textId="53DD9E7C"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&lt;50%</w:t>
            </w:r>
          </w:p>
        </w:tc>
      </w:tr>
      <w:tr w:rsidR="00E67C1D" w:rsidRPr="003C4358" w14:paraId="10761957"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C761D" w14:textId="12063CD9"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Missouri</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B1C1AC9" w14:textId="51FED0D3"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03C9293" w14:textId="379E1767"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2ECFC721" w14:textId="46F4A1B6"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416F987" w14:textId="31EC8E0C"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306FB5A4" w14:textId="5B122E69"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48982952" w14:textId="45B619F3" w:rsidR="00E67C1D" w:rsidRPr="001831B5" w:rsidRDefault="004F59FB" w:rsidP="0001087B">
            <w:pPr>
              <w:spacing w:after="0" w:line="240" w:lineRule="auto"/>
              <w:ind w:left="-133" w:right="5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831B5">
              <w:rPr>
                <w:rFonts w:ascii="Times New Roman" w:hAnsi="Times New Roman"/>
                <w:color w:val="000000"/>
                <w:sz w:val="16"/>
                <w:szCs w:val="16"/>
              </w:rPr>
              <w:t>20%</w:t>
            </w:r>
          </w:p>
        </w:tc>
      </w:tr>
      <w:tr w:rsidR="001C0661" w:rsidRPr="003C4358" w14:paraId="17733699" w14:textId="77777777" w:rsidTr="00C8045A">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DD53" w14:textId="14590BBB" w:rsidR="001C0661" w:rsidRPr="003C4358" w:rsidRDefault="001C0661"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B556DE8" w14:textId="760E609B" w:rsidR="001C0661" w:rsidRPr="001D5893" w:rsidRDefault="001C0661"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7660BF6" w14:textId="209D18A4" w:rsidR="001C0661" w:rsidRPr="001D5893" w:rsidRDefault="001C0661"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0E5BC6D" w14:textId="45C7087F" w:rsidR="001C0661" w:rsidRPr="001D5893" w:rsidRDefault="001C0661"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87A7632" w14:textId="7F9DBD76" w:rsidR="001C0661" w:rsidRPr="001D5893" w:rsidRDefault="001C0661" w:rsidP="001831B5">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D15126A" w14:textId="617A4316" w:rsidR="001C0661" w:rsidRPr="001D5893" w:rsidRDefault="001C0661"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C703378" w14:textId="2A6CA080" w:rsidR="001C0661" w:rsidRPr="001831B5" w:rsidRDefault="001C0661" w:rsidP="0001087B">
            <w:pPr>
              <w:spacing w:after="0" w:line="240" w:lineRule="auto"/>
              <w:ind w:left="-133" w:right="5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3C4358" w14:paraId="07EB3E55"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414E" w14:textId="3723AF92"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Nebraska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390303F" w14:textId="552731AC"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D978B5F" w14:textId="5BA985E6"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49CA94FA" w14:textId="1182B069"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BC21003" w14:textId="5DB6562E"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EED3115" w14:textId="3714F8BB"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4C80E558" w14:textId="00240336"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45%</w:t>
            </w:r>
          </w:p>
        </w:tc>
      </w:tr>
      <w:tr w:rsidR="00E67C1D" w:rsidRPr="003C4358" w14:paraId="5E9E991B"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02CA" w14:textId="6F133513"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24EFD43" w14:textId="3A96E57E"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B56D32D" w14:textId="49EED828"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1CF0250A" w14:textId="6AE7580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3C9B33F" w14:textId="482850FE"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BEE3DB9" w14:textId="4DB7FB50"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6DC2A0C5" w14:textId="6A7A8EC4"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&lt;50%</w:t>
            </w:r>
          </w:p>
        </w:tc>
      </w:tr>
      <w:tr w:rsidR="00E67C1D" w:rsidRPr="003C4358" w14:paraId="397960DB"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47E19" w14:textId="4EE80D37"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Hampshire</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B463E06" w14:textId="2630FA24"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0C66E2E" w14:textId="3FF8F4E5"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677DBA3E" w14:textId="4CD7C969"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D5ECD10" w14:textId="0D56A148"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18EDD846" w14:textId="4F75FC5B"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78EB9C3" w14:textId="34A2C723"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n&lt;</w:t>
            </w:r>
          </w:p>
        </w:tc>
      </w:tr>
      <w:tr w:rsidR="00E67C1D" w:rsidRPr="003C4358" w14:paraId="23B814FE"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8482" w14:textId="374FE5CD"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Jersey</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D3925A1" w14:textId="7C5F078C"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4654005" w14:textId="64B1738D"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2B55DD71" w14:textId="06AAE56F"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81CFD2D" w14:textId="65307471"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B295D43" w14:textId="0EEFF7D5"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6CEB8E1E" w14:textId="25232A73"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50%</w:t>
            </w:r>
          </w:p>
        </w:tc>
      </w:tr>
      <w:tr w:rsidR="00E67C1D" w:rsidRPr="003C4358" w14:paraId="73A4778A"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0859" w14:textId="0F2FB5C1"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Mexico</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3EF2163" w14:textId="2703659F"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7E0B1BF" w14:textId="485E43ED"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320FE3F9" w14:textId="6360B9A8"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6A99D67" w14:textId="10BF44B7"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4083901" w14:textId="14BBDC6D"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5A7FCB3B" w14:textId="78382A41"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31%</w:t>
            </w:r>
          </w:p>
        </w:tc>
      </w:tr>
      <w:tr w:rsidR="00E67C1D" w:rsidRPr="003C4358" w14:paraId="1FCE42FE"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D290" w14:textId="345C5D25"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York</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3BC814D" w14:textId="06040111"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1B96082" w14:textId="62A996E1"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FB82687" w14:textId="1F0E2E4D"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6AAF7F0" w14:textId="7E12FD69"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7F6856F" w14:textId="3990A340"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5%</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2769C599" w14:textId="637995A1"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13%</w:t>
            </w:r>
          </w:p>
        </w:tc>
      </w:tr>
      <w:tr w:rsidR="00E67C1D" w:rsidRPr="003C4358" w14:paraId="267B1672"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DDE5" w14:textId="566E187A"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Carolina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80968F2" w14:textId="7CD39CB2"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C0BBBB7" w14:textId="5D2F5FAF"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192D5757" w14:textId="7D76A28C"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B7C61D2" w14:textId="4B46DD3A"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27%</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6DC19E7C" w14:textId="78A1EA62"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5%</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37E9FC26" w14:textId="46E3949D"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15%</w:t>
            </w:r>
          </w:p>
        </w:tc>
      </w:tr>
      <w:tr w:rsidR="00E67C1D" w:rsidRPr="003C4358" w14:paraId="2AF67E6E"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8E8AE" w14:textId="58ADD776"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Dakota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5A3502C" w14:textId="76A9BC84"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5479694" w14:textId="68B20B03"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66688980" w14:textId="115D640F"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36FD641" w14:textId="5A471189"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047B64E4" w14:textId="73788889"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0CDA3A2D" w14:textId="7F2BFD56"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&lt;50%</w:t>
            </w:r>
          </w:p>
        </w:tc>
      </w:tr>
      <w:tr w:rsidR="00E67C1D" w:rsidRPr="003C4358" w14:paraId="798AF28C"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10A3" w14:textId="202FAD39"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Ohio</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6540C6B" w14:textId="721AF2D1"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90%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16D181F" w14:textId="0EE2304B"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31434065" w14:textId="1663642C"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C0A2214" w14:textId="7E06A4ED"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BCA4CBB" w14:textId="5FF21A19"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0AEE7854" w14:textId="049F3B37"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67%</w:t>
            </w:r>
          </w:p>
        </w:tc>
      </w:tr>
      <w:tr w:rsidR="00E67C1D" w:rsidRPr="003C4358" w14:paraId="63A93696"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25D" w14:textId="60153800"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Oklahoma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203ED38" w14:textId="65E0109D"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BB0323E" w14:textId="5FEA4793"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71845780" w14:textId="39C8CBDD"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D1DC7AD" w14:textId="6741A19E"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7A82338D" w14:textId="5BE21D69"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000A43A" w14:textId="4E4886D4"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63%</w:t>
            </w:r>
          </w:p>
        </w:tc>
      </w:tr>
      <w:tr w:rsidR="00E67C1D" w:rsidRPr="003C4358" w14:paraId="21382200"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FF986" w14:textId="29123F1A"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D346C23" w14:textId="0C8F3E62"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F25481D" w14:textId="6E58E507"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644C72B9" w14:textId="63573CEB"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63DA1C84" w14:textId="24C8FB7C"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4184D0B7" w14:textId="4D647E0A"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1F47D160" w14:textId="4A159042"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40%</w:t>
            </w:r>
          </w:p>
        </w:tc>
      </w:tr>
      <w:tr w:rsidR="00E67C1D" w:rsidRPr="003C4358" w14:paraId="0B3AFB13"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107A" w14:textId="3C0B9FE3"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Pennsylvania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5EDCDD2" w14:textId="2344361A"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EFDBF49" w14:textId="0ADC4F93"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67A0628E" w14:textId="40E582DC"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0EF1D85A" w14:textId="3FD9FE33"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6F05A459" w14:textId="28F9C0EC"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467ED840" w14:textId="60C52C07"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33%</w:t>
            </w:r>
          </w:p>
        </w:tc>
      </w:tr>
      <w:tr w:rsidR="00E67C1D" w:rsidRPr="003C4358" w14:paraId="243F765A"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EC9FD" w14:textId="2501A055"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Puerto Rico</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6257D0B1" w14:textId="106AE1C6"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DEDF1C9" w14:textId="6F6419B5"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0C61A3E9" w14:textId="6E3B181B"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18D9C6BD" w14:textId="6C18BE77"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75A9F0C3" w14:textId="0C4FC269"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13865A36" w14:textId="6F9524E2"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332B48">
              <w:rPr>
                <w:rFonts w:ascii="Times New Roman" w:hAnsi="Times New Roman"/>
                <w:color w:val="000000"/>
                <w:sz w:val="16"/>
                <w:szCs w:val="16"/>
              </w:rPr>
              <w:t>†</w:t>
            </w:r>
          </w:p>
        </w:tc>
      </w:tr>
      <w:tr w:rsidR="00E67C1D" w:rsidRPr="003C4358" w14:paraId="2033E6B7"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C1F08" w14:textId="4A70A0B0"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Rhode Island</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32F428F" w14:textId="6AE1EE43"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7193AD2" w14:textId="787E826A"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DF26015" w14:textId="285E02F0"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65CDEA5" w14:textId="39A3705A"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3D631B1" w14:textId="4E1A0B41"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6B3D0D4B" w14:textId="47B4F646"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332B48">
              <w:rPr>
                <w:rFonts w:ascii="Times New Roman" w:hAnsi="Times New Roman"/>
                <w:color w:val="000000"/>
                <w:sz w:val="16"/>
                <w:szCs w:val="16"/>
              </w:rPr>
              <w:t>†</w:t>
            </w:r>
          </w:p>
        </w:tc>
      </w:tr>
      <w:tr w:rsidR="00E67C1D" w:rsidRPr="003C4358" w14:paraId="63623C68"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6C6B0" w14:textId="5DD16889"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Carolina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24A0F700" w14:textId="582E9F4B"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E308328" w14:textId="0FA1E28E"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3624834D" w14:textId="507D210D"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31CDFEC9" w14:textId="6B69C3CA"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46B42861" w14:textId="538914F1"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087DF665" w14:textId="50EFB823"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41%</w:t>
            </w:r>
          </w:p>
        </w:tc>
      </w:tr>
      <w:tr w:rsidR="001C0661" w:rsidRPr="003C4358" w14:paraId="1DFBE982" w14:textId="77777777" w:rsidTr="00E811BB">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45911" w14:textId="45A43F7D" w:rsidR="001C0661" w:rsidRPr="003C4358" w:rsidRDefault="001C0661"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3C9C19D" w14:textId="24560B7E" w:rsidR="001C0661" w:rsidRPr="001D5893" w:rsidRDefault="001C0661" w:rsidP="001831B5">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E154EBE" w14:textId="1403B512" w:rsidR="001C0661" w:rsidRPr="001D5893" w:rsidRDefault="001C0661"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427ABD65" w14:textId="6D463446" w:rsidR="001C0661" w:rsidRPr="001D5893" w:rsidRDefault="001C0661"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79C09498" w14:textId="39505F3C" w:rsidR="001C0661" w:rsidRPr="001D5893" w:rsidRDefault="001C0661"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6C11814E" w14:textId="5B6259BC" w:rsidR="001C0661" w:rsidRPr="001D5893" w:rsidRDefault="001C0661"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769A715D" w14:textId="67197270" w:rsidR="001C0661" w:rsidRPr="001831B5" w:rsidRDefault="001C0661" w:rsidP="0001087B">
            <w:pPr>
              <w:spacing w:after="0" w:line="240" w:lineRule="auto"/>
              <w:ind w:left="-133" w:right="5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3C4358" w14:paraId="0AA5A107"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E948" w14:textId="49247195"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Tennessee</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CB74CD2" w14:textId="092C0A36"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F0AC9B7" w14:textId="79905C3B"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1BE93884" w14:textId="322F407D"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D29DAEC" w14:textId="59C9DB64"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9C067B4" w14:textId="2FF27F52"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5557214E" w14:textId="570D2CB6"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13%</w:t>
            </w:r>
          </w:p>
        </w:tc>
      </w:tr>
      <w:tr w:rsidR="00E67C1D" w:rsidRPr="003C4358" w14:paraId="11096FFB"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F4E68" w14:textId="16262C6F"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Texas</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3F0F9C7C" w14:textId="050B272A"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90%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4F31D6F" w14:textId="17EA167B"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0DBD03BE" w14:textId="0A6D2436"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7455064" w14:textId="1812CF96"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929C0EE" w14:textId="24B2682A"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41DB3191" w14:textId="023FA126"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73%</w:t>
            </w:r>
          </w:p>
        </w:tc>
      </w:tr>
      <w:tr w:rsidR="00E67C1D" w:rsidRPr="003C4358" w14:paraId="5025B76C"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9DAB" w14:textId="518366DB"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Utah</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BC2666A" w14:textId="6B52CF59"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BDFBA51" w14:textId="62E97D18"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20FB65AF" w14:textId="3270F3FC"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67789D26" w14:textId="324CE476"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1931ABF3" w14:textId="4AE55B82"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5%</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219E4765" w14:textId="5648172A" w:rsidR="00E67C1D" w:rsidRPr="001831B5" w:rsidRDefault="004F59FB" w:rsidP="0001087B">
            <w:pPr>
              <w:spacing w:after="0" w:line="240" w:lineRule="auto"/>
              <w:ind w:left="-133" w:right="5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831B5">
              <w:rPr>
                <w:rFonts w:ascii="Times New Roman" w:hAnsi="Times New Roman"/>
                <w:color w:val="000000"/>
                <w:sz w:val="16"/>
                <w:szCs w:val="16"/>
              </w:rPr>
              <w:t>10%</w:t>
            </w:r>
          </w:p>
        </w:tc>
      </w:tr>
      <w:tr w:rsidR="00E67C1D" w:rsidRPr="003C4358" w14:paraId="166B026D"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79E2" w14:textId="390DB2CE"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122B02A" w14:textId="490059BC"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ACD05A9" w14:textId="0CF45B91" w:rsidR="00E67C1D" w:rsidRPr="001D5893" w:rsidRDefault="00E67C1D" w:rsidP="001831B5">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265F0C66" w14:textId="15698612"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76B5D07" w14:textId="6CE1D47B" w:rsidR="00E67C1D" w:rsidRPr="001D5893" w:rsidRDefault="00E67C1D" w:rsidP="001831B5">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5CDCA351" w14:textId="2EA16D7E"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17724919" w14:textId="26AD965A" w:rsidR="00E67C1D" w:rsidRPr="001831B5" w:rsidRDefault="004F59FB" w:rsidP="0001087B">
            <w:pPr>
              <w:spacing w:after="0" w:line="240" w:lineRule="auto"/>
              <w:ind w:left="-133" w:right="5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831B5">
              <w:rPr>
                <w:rFonts w:ascii="Times New Roman" w:hAnsi="Times New Roman"/>
                <w:color w:val="000000"/>
                <w:sz w:val="16"/>
                <w:szCs w:val="16"/>
              </w:rPr>
              <w:t>50%</w:t>
            </w:r>
          </w:p>
        </w:tc>
      </w:tr>
      <w:tr w:rsidR="00E67C1D" w:rsidRPr="003C4358" w14:paraId="7686460A"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8C7DF" w14:textId="5D915B1B"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Virginia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5D28794C" w14:textId="01F24987"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4C236CB" w14:textId="46FB6FD9"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9BCEFF2" w14:textId="36FEAD54"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404E0DD3" w14:textId="634C43A9"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0D753B9C" w14:textId="7FCC838E"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657C8EFC" w14:textId="575CE1C8"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39%</w:t>
            </w:r>
          </w:p>
        </w:tc>
      </w:tr>
      <w:tr w:rsidR="00E67C1D" w:rsidRPr="003C4358" w14:paraId="75E9F89F"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9EE70" w14:textId="2C610595"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017CFB75" w14:textId="63DFE4A1"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2C776E5" w14:textId="1F52F30B"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2928FC4C" w14:textId="4C42BED1"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463AB11" w14:textId="379F3F41"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1EA676E5" w14:textId="734A6698"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732BE480" w14:textId="3FF14AD5"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47%</w:t>
            </w:r>
          </w:p>
        </w:tc>
      </w:tr>
      <w:tr w:rsidR="00E67C1D" w:rsidRPr="003C4358" w14:paraId="111CD5B8"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E66C" w14:textId="211FF8C0"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West Virginia</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6DB7E0C" w14:textId="084EC816"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D7F70C4" w14:textId="515EB900"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4D160A4F" w14:textId="39EC1A01"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61966352" w14:textId="31AE6C82"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616D2CD5" w14:textId="0B859065"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345DE4BC" w14:textId="0458C528"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332B48">
              <w:rPr>
                <w:rFonts w:ascii="Times New Roman" w:hAnsi="Times New Roman"/>
                <w:color w:val="000000"/>
                <w:sz w:val="16"/>
                <w:szCs w:val="16"/>
              </w:rPr>
              <w:t>†</w:t>
            </w:r>
          </w:p>
        </w:tc>
      </w:tr>
      <w:tr w:rsidR="00E67C1D" w:rsidRPr="003C4358" w14:paraId="7EFF865C"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AA05" w14:textId="6296AC7F"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Wisconsin</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176A41CF" w14:textId="1E012C04"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26B5A52" w14:textId="2E024735"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4B74D780" w14:textId="2872871C"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12%</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5C7C2FED" w14:textId="4CB60241"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23477C8D" w14:textId="7D816395"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4%</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088204D1" w14:textId="6C6DCA57" w:rsidR="00E67C1D" w:rsidRPr="001831B5" w:rsidRDefault="004F59FB" w:rsidP="0001087B">
            <w:pPr>
              <w:spacing w:after="0" w:line="240" w:lineRule="auto"/>
              <w:ind w:left="-133" w:right="57"/>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831B5">
              <w:rPr>
                <w:rFonts w:ascii="Times New Roman" w:hAnsi="Times New Roman"/>
                <w:color w:val="000000"/>
                <w:sz w:val="16"/>
                <w:szCs w:val="16"/>
              </w:rPr>
              <w:t>10%</w:t>
            </w:r>
          </w:p>
        </w:tc>
      </w:tr>
      <w:tr w:rsidR="00E67C1D" w:rsidRPr="003C4358" w14:paraId="7AD01161" w14:textId="77777777" w:rsidTr="001C0661">
        <w:trPr>
          <w:trHeight w:hRule="exact" w:val="180"/>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7FB8" w14:textId="496480AB" w:rsidR="00E67C1D" w:rsidRPr="003C4358" w:rsidRDefault="00E67C1D" w:rsidP="003C4358">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Wyoming</w:t>
            </w:r>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14:paraId="457A78E8" w14:textId="219C3E7F" w:rsidR="00E67C1D" w:rsidRPr="001D5893" w:rsidRDefault="00E67C1D" w:rsidP="0001087B">
            <w:pPr>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67D2591" w14:textId="021643F0" w:rsidR="00E67C1D" w:rsidRPr="001D5893" w:rsidRDefault="00E67C1D" w:rsidP="0001087B">
            <w:pPr>
              <w:spacing w:after="0" w:line="240" w:lineRule="auto"/>
              <w:ind w:left="-73" w:hanging="3"/>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0A16D185" w14:textId="2B3911B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14:paraId="28708461" w14:textId="1A83F8F5" w:rsidR="00E67C1D" w:rsidRPr="001D5893" w:rsidRDefault="00E67C1D" w:rsidP="0001087B">
            <w:pPr>
              <w:spacing w:after="0" w:line="240" w:lineRule="auto"/>
              <w:ind w:right="48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14:paraId="7F934564" w14:textId="53F2979C" w:rsidR="00E67C1D" w:rsidRPr="001D5893" w:rsidRDefault="00E67C1D" w:rsidP="0001087B">
            <w:pPr>
              <w:spacing w:after="0" w:line="240" w:lineRule="auto"/>
              <w:ind w:left="-73" w:right="7"/>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1027" w:type="dxa"/>
            <w:tcBorders>
              <w:top w:val="single" w:sz="4" w:space="0" w:color="000000"/>
              <w:left w:val="nil"/>
              <w:bottom w:val="single" w:sz="4" w:space="0" w:color="000000"/>
              <w:right w:val="single" w:sz="4" w:space="0" w:color="000000"/>
            </w:tcBorders>
            <w:shd w:val="clear" w:color="auto" w:fill="auto"/>
            <w:vAlign w:val="bottom"/>
            <w:hideMark/>
          </w:tcPr>
          <w:p w14:paraId="4FDA0A75" w14:textId="7B4A0FAC" w:rsidR="00E67C1D" w:rsidRPr="001831B5" w:rsidRDefault="00E67C1D" w:rsidP="0001087B">
            <w:pPr>
              <w:spacing w:after="0" w:line="240" w:lineRule="auto"/>
              <w:ind w:left="-133" w:right="57"/>
              <w:jc w:val="right"/>
              <w:rPr>
                <w:rFonts w:ascii="Times New Roman" w:eastAsia="Times New Roman" w:hAnsi="Times New Roman"/>
                <w:color w:val="000000"/>
                <w:sz w:val="16"/>
                <w:szCs w:val="16"/>
              </w:rPr>
            </w:pPr>
            <w:r w:rsidRPr="001831B5">
              <w:rPr>
                <w:rFonts w:ascii="Times New Roman" w:hAnsi="Times New Roman"/>
                <w:color w:val="000000"/>
                <w:sz w:val="16"/>
                <w:szCs w:val="16"/>
              </w:rPr>
              <w:t>n&lt;</w:t>
            </w:r>
          </w:p>
        </w:tc>
      </w:tr>
    </w:tbl>
    <w:p w14:paraId="05F68032" w14:textId="77777777" w:rsidR="00C068F0" w:rsidRPr="005129AF" w:rsidRDefault="00F1349D" w:rsidP="00C068F0">
      <w:pPr>
        <w:pStyle w:val="ListParagraph"/>
        <w:spacing w:after="0" w:line="240" w:lineRule="auto"/>
        <w:ind w:left="0"/>
        <w:contextualSpacing/>
        <w:rPr>
          <w:rFonts w:ascii="Times New Roman" w:eastAsia="Times New Roman" w:hAnsi="Times New Roman"/>
          <w:bCs/>
          <w:sz w:val="16"/>
          <w:szCs w:val="16"/>
        </w:rPr>
      </w:pPr>
      <w:r>
        <w:rPr>
          <w:rFonts w:ascii="Times New Roman" w:hAnsi="Times New Roman"/>
          <w:sz w:val="16"/>
          <w:szCs w:val="16"/>
        </w:rPr>
        <w:t xml:space="preserve">NOTES: </w:t>
      </w:r>
      <w:r w:rsidR="00C068F0" w:rsidRPr="005129AF">
        <w:rPr>
          <w:rFonts w:ascii="Times New Roman" w:eastAsia="Times New Roman" w:hAnsi="Times New Roman"/>
          <w:bCs/>
          <w:sz w:val="16"/>
          <w:szCs w:val="16"/>
        </w:rPr>
        <w:t>Both content and achievement standards vary widely across states, so proficien</w:t>
      </w:r>
      <w:r w:rsidR="00C068F0">
        <w:rPr>
          <w:rFonts w:ascii="Times New Roman" w:eastAsia="Times New Roman" w:hAnsi="Times New Roman"/>
          <w:bCs/>
          <w:sz w:val="16"/>
          <w:szCs w:val="16"/>
        </w:rPr>
        <w:t>cy</w:t>
      </w:r>
      <w:r w:rsidR="00C068F0" w:rsidRPr="005129AF">
        <w:rPr>
          <w:rFonts w:ascii="Times New Roman" w:eastAsia="Times New Roman" w:hAnsi="Times New Roman"/>
          <w:bCs/>
          <w:sz w:val="16"/>
          <w:szCs w:val="16"/>
        </w:rPr>
        <w:t xml:space="preserve"> rates should not be compared across states.</w:t>
      </w:r>
      <w:r w:rsidR="00C068F0">
        <w:rPr>
          <w:rFonts w:ascii="Times New Roman" w:eastAsia="Times New Roman" w:hAnsi="Times New Roman"/>
          <w:bCs/>
          <w:sz w:val="16"/>
          <w:szCs w:val="16"/>
        </w:rPr>
        <w:t xml:space="preserve">  </w:t>
      </w:r>
      <w:r w:rsidR="00C068F0" w:rsidRPr="005129AF">
        <w:rPr>
          <w:rFonts w:ascii="Times New Roman" w:eastAsia="Times New Roman" w:hAnsi="Times New Roman"/>
          <w:bCs/>
          <w:sz w:val="16"/>
          <w:szCs w:val="16"/>
        </w:rPr>
        <w:t xml:space="preserve">Additionally, </w:t>
      </w:r>
      <w:r w:rsidR="00C068F0">
        <w:rPr>
          <w:rFonts w:ascii="Times New Roman" w:hAnsi="Times New Roman"/>
          <w:sz w:val="16"/>
          <w:szCs w:val="16"/>
        </w:rPr>
        <w:t>v</w:t>
      </w:r>
      <w:r w:rsidR="00C068F0" w:rsidRPr="00931F2A">
        <w:rPr>
          <w:rFonts w:ascii="Times New Roman" w:hAnsi="Times New Roman"/>
          <w:sz w:val="16"/>
          <w:szCs w:val="16"/>
        </w:rPr>
        <w:t>ariation in content and achievement standards across grades should be evaluated if and before comparing data across grade</w:t>
      </w:r>
      <w:r w:rsidR="00C068F0">
        <w:rPr>
          <w:rFonts w:ascii="Times New Roman" w:hAnsi="Times New Roman"/>
          <w:sz w:val="16"/>
          <w:szCs w:val="16"/>
        </w:rPr>
        <w:t xml:space="preserve"> </w:t>
      </w:r>
      <w:r w:rsidR="00C068F0" w:rsidRPr="00931F2A">
        <w:rPr>
          <w:rFonts w:ascii="Times New Roman" w:hAnsi="Times New Roman"/>
          <w:sz w:val="16"/>
          <w:szCs w:val="16"/>
        </w:rPr>
        <w:t>levels</w:t>
      </w:r>
      <w:r w:rsidR="00C068F0">
        <w:rPr>
          <w:rFonts w:ascii="Times New Roman" w:hAnsi="Times New Roman"/>
          <w:sz w:val="16"/>
          <w:szCs w:val="16"/>
        </w:rPr>
        <w:t>.</w:t>
      </w:r>
    </w:p>
    <w:p w14:paraId="1B379F24" w14:textId="7C66D46E" w:rsidR="003B56D2" w:rsidRDefault="003B56D2" w:rsidP="003B56D2">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8E6B9A">
        <w:rPr>
          <w:rFonts w:ascii="Times New Roman" w:hAnsi="Times New Roman"/>
          <w:sz w:val="16"/>
          <w:szCs w:val="16"/>
        </w:rPr>
        <w:t xml:space="preserve">, not applicable, or missing. </w:t>
      </w:r>
      <w:r w:rsidR="00C068F0">
        <w:rPr>
          <w:rFonts w:ascii="Times New Roman" w:eastAsia="Times New Roman" w:hAnsi="Times New Roman"/>
          <w:sz w:val="16"/>
          <w:szCs w:val="16"/>
        </w:rPr>
        <w:t>n</w:t>
      </w:r>
      <w:r w:rsidR="00C068F0" w:rsidRPr="00725CE3">
        <w:rPr>
          <w:rFonts w:ascii="Times New Roman" w:eastAsia="Times New Roman" w:hAnsi="Times New Roman"/>
          <w:sz w:val="16"/>
          <w:szCs w:val="16"/>
        </w:rPr>
        <w:t>&lt;</w:t>
      </w:r>
      <w:r w:rsidR="00C068F0" w:rsidRPr="00101E3E">
        <w:rPr>
          <w:rFonts w:ascii="Times New Roman" w:hAnsi="Times New Roman"/>
          <w:sz w:val="16"/>
          <w:szCs w:val="16"/>
        </w:rPr>
        <w:t xml:space="preserve"> </w:t>
      </w:r>
      <w:r w:rsidR="00C068F0">
        <w:rPr>
          <w:rFonts w:ascii="Times New Roman" w:hAnsi="Times New Roman"/>
          <w:sz w:val="16"/>
          <w:szCs w:val="16"/>
        </w:rPr>
        <w:t xml:space="preserve">indicates that </w:t>
      </w:r>
      <w:r w:rsidR="00C068F0" w:rsidRPr="00101E3E">
        <w:rPr>
          <w:rFonts w:ascii="Times New Roman" w:hAnsi="Times New Roman"/>
          <w:sz w:val="16"/>
          <w:szCs w:val="16"/>
        </w:rPr>
        <w:t>data have been suppressed</w:t>
      </w:r>
      <w:r w:rsidR="00C068F0">
        <w:rPr>
          <w:rFonts w:ascii="Times New Roman" w:hAnsi="Times New Roman"/>
          <w:sz w:val="16"/>
          <w:szCs w:val="16"/>
        </w:rPr>
        <w:t xml:space="preserve"> to protect privacy.  A number with a &gt; or &lt; indicates that the value has been blurred to protect privacy.  </w:t>
      </w:r>
      <w:r w:rsidR="00C068F0" w:rsidRPr="008562AA">
        <w:rPr>
          <w:rFonts w:ascii="Times New Roman" w:hAnsi="Times New Roman"/>
          <w:sz w:val="16"/>
          <w:szCs w:val="16"/>
        </w:rPr>
        <w:t>†</w:t>
      </w:r>
      <w:r w:rsidR="00C068F0">
        <w:rPr>
          <w:rFonts w:ascii="Times New Roman" w:hAnsi="Times New Roman"/>
          <w:sz w:val="16"/>
          <w:szCs w:val="16"/>
        </w:rPr>
        <w:t xml:space="preserve"> indicates t</w:t>
      </w:r>
      <w:r w:rsidR="00C068F0" w:rsidRPr="00101E3E">
        <w:rPr>
          <w:rFonts w:ascii="Times New Roman" w:hAnsi="Times New Roman"/>
          <w:sz w:val="16"/>
          <w:szCs w:val="16"/>
        </w:rPr>
        <w:t>he Bureau of Indian Education, Connecticut, the District of Columbia, Puerto Rico</w:t>
      </w:r>
      <w:r w:rsidR="00C068F0">
        <w:rPr>
          <w:rFonts w:ascii="Times New Roman" w:hAnsi="Times New Roman"/>
          <w:sz w:val="16"/>
          <w:szCs w:val="16"/>
        </w:rPr>
        <w:t xml:space="preserve">, Rhode Island and West Virginia </w:t>
      </w:r>
      <w:r w:rsidR="00C068F0" w:rsidRPr="00101E3E">
        <w:rPr>
          <w:rFonts w:ascii="Times New Roman" w:hAnsi="Times New Roman"/>
          <w:sz w:val="16"/>
          <w:szCs w:val="16"/>
        </w:rPr>
        <w:t>do not have migrant programs</w:t>
      </w:r>
      <w:r w:rsidR="00C068F0">
        <w:rPr>
          <w:rFonts w:ascii="Times New Roman" w:hAnsi="Times New Roman"/>
          <w:sz w:val="16"/>
          <w:szCs w:val="16"/>
        </w:rPr>
        <w:t>.</w:t>
      </w:r>
    </w:p>
    <w:p w14:paraId="5C6971C3" w14:textId="77777777" w:rsidR="000416D4" w:rsidRPr="00717ECA" w:rsidRDefault="0047588B" w:rsidP="0047588B">
      <w:pPr>
        <w:spacing w:after="0" w:line="240" w:lineRule="auto"/>
        <w:rPr>
          <w:rFonts w:ascii="Times New Roman" w:hAnsi="Times New Roman"/>
          <w:sz w:val="16"/>
          <w:szCs w:val="16"/>
        </w:rPr>
      </w:pPr>
      <w:r w:rsidRPr="0047588B">
        <w:rPr>
          <w:rFonts w:ascii="Times New Roman" w:hAnsi="Times New Roman"/>
          <w:bCs/>
          <w:sz w:val="16"/>
          <w:szCs w:val="16"/>
        </w:rPr>
        <w:t>*BI</w:t>
      </w:r>
      <w:r w:rsidRPr="00717ECA">
        <w:rPr>
          <w:rFonts w:ascii="Times New Roman" w:hAnsi="Times New Roman"/>
          <w:bCs/>
          <w:sz w:val="16"/>
          <w:szCs w:val="16"/>
        </w:rPr>
        <w:t xml:space="preserve">E data on the </w:t>
      </w:r>
      <w:r w:rsidR="00126EB4" w:rsidRPr="00717ECA">
        <w:rPr>
          <w:rFonts w:ascii="Times New Roman" w:hAnsi="Times New Roman"/>
          <w:bCs/>
          <w:sz w:val="16"/>
          <w:szCs w:val="16"/>
        </w:rPr>
        <w:t>2013</w:t>
      </w:r>
      <w:r w:rsidR="00A105BF" w:rsidRPr="00717ECA">
        <w:rPr>
          <w:rFonts w:ascii="Times New Roman" w:hAnsi="Times New Roman"/>
          <w:bCs/>
          <w:sz w:val="16"/>
          <w:szCs w:val="16"/>
        </w:rPr>
        <w:t>–</w:t>
      </w:r>
      <w:r w:rsidR="00126EB4" w:rsidRPr="00717ECA">
        <w:rPr>
          <w:rFonts w:ascii="Times New Roman" w:hAnsi="Times New Roman"/>
          <w:bCs/>
          <w:sz w:val="16"/>
          <w:szCs w:val="16"/>
        </w:rPr>
        <w:t>14</w:t>
      </w:r>
      <w:r w:rsidRPr="00717ECA">
        <w:rPr>
          <w:rFonts w:ascii="Times New Roman" w:hAnsi="Times New Roman"/>
          <w:bCs/>
          <w:sz w:val="16"/>
          <w:szCs w:val="16"/>
        </w:rPr>
        <w:t xml:space="preserve"> school </w:t>
      </w:r>
      <w:proofErr w:type="gramStart"/>
      <w:r w:rsidRPr="00717ECA">
        <w:rPr>
          <w:rFonts w:ascii="Times New Roman" w:hAnsi="Times New Roman"/>
          <w:bCs/>
          <w:sz w:val="16"/>
          <w:szCs w:val="16"/>
        </w:rPr>
        <w:t>year</w:t>
      </w:r>
      <w:proofErr w:type="gramEnd"/>
      <w:r w:rsidRPr="00717ECA">
        <w:rPr>
          <w:rFonts w:ascii="Times New Roman" w:hAnsi="Times New Roman"/>
          <w:bCs/>
          <w:sz w:val="16"/>
          <w:szCs w:val="16"/>
        </w:rPr>
        <w:t xml:space="preserve"> were missing or incomplete.</w:t>
      </w:r>
      <w:r w:rsidRPr="00717ECA">
        <w:rPr>
          <w:rFonts w:ascii="Times New Roman" w:hAnsi="Times New Roman"/>
          <w:sz w:val="16"/>
          <w:szCs w:val="16"/>
        </w:rPr>
        <w:tab/>
      </w:r>
    </w:p>
    <w:p w14:paraId="6DE20CED" w14:textId="77777777" w:rsidR="000416D4" w:rsidRPr="00717ECA" w:rsidRDefault="00E67C1D" w:rsidP="0047588B">
      <w:pPr>
        <w:spacing w:after="0" w:line="240" w:lineRule="auto"/>
        <w:rPr>
          <w:rFonts w:ascii="Times New Roman" w:hAnsi="Times New Roman"/>
          <w:sz w:val="16"/>
          <w:szCs w:val="16"/>
        </w:rPr>
      </w:pPr>
      <w:r w:rsidRPr="00717ECA">
        <w:rPr>
          <w:rFonts w:ascii="Times New Roman" w:eastAsia="Times New Roman" w:hAnsi="Times New Roman"/>
          <w:sz w:val="16"/>
          <w:szCs w:val="16"/>
        </w:rPr>
        <w:t>**</w:t>
      </w:r>
      <w:r w:rsidRPr="00717ECA">
        <w:rPr>
          <w:rFonts w:ascii="Times New Roman" w:hAnsi="Times New Roman"/>
          <w:sz w:val="16"/>
          <w:szCs w:val="16"/>
        </w:rPr>
        <w:t xml:space="preserve">Kansas did not submit assessment data for the </w:t>
      </w:r>
      <w:r w:rsidR="00126EB4" w:rsidRPr="00717ECA">
        <w:rPr>
          <w:rFonts w:ascii="Times New Roman" w:hAnsi="Times New Roman"/>
          <w:sz w:val="16"/>
          <w:szCs w:val="16"/>
        </w:rPr>
        <w:t>2013</w:t>
      </w:r>
      <w:r w:rsidR="00A105BF" w:rsidRPr="00717ECA">
        <w:rPr>
          <w:rFonts w:ascii="Times New Roman" w:hAnsi="Times New Roman"/>
          <w:sz w:val="16"/>
          <w:szCs w:val="16"/>
        </w:rPr>
        <w:t>–</w:t>
      </w:r>
      <w:r w:rsidR="00126EB4" w:rsidRPr="00717ECA">
        <w:rPr>
          <w:rFonts w:ascii="Times New Roman" w:hAnsi="Times New Roman"/>
          <w:sz w:val="16"/>
          <w:szCs w:val="16"/>
        </w:rPr>
        <w:t>14</w:t>
      </w:r>
      <w:r w:rsidRPr="00717ECA">
        <w:rPr>
          <w:rFonts w:ascii="Times New Roman" w:hAnsi="Times New Roman"/>
          <w:sz w:val="16"/>
          <w:szCs w:val="16"/>
        </w:rPr>
        <w:t xml:space="preserve"> school </w:t>
      </w:r>
      <w:proofErr w:type="gramStart"/>
      <w:r w:rsidRPr="00717ECA">
        <w:rPr>
          <w:rFonts w:ascii="Times New Roman" w:hAnsi="Times New Roman"/>
          <w:sz w:val="16"/>
          <w:szCs w:val="16"/>
        </w:rPr>
        <w:t>year</w:t>
      </w:r>
      <w:proofErr w:type="gramEnd"/>
      <w:r w:rsidRPr="00717ECA">
        <w:rPr>
          <w:rFonts w:ascii="Times New Roman" w:hAnsi="Times New Roman"/>
          <w:sz w:val="16"/>
          <w:szCs w:val="16"/>
        </w:rPr>
        <w:t xml:space="preserve"> due to a cyber-attack. </w:t>
      </w:r>
    </w:p>
    <w:p w14:paraId="36EBC3CF" w14:textId="61223F66" w:rsidR="00717ECA" w:rsidRPr="00717ECA" w:rsidRDefault="00E67C1D" w:rsidP="00717ECA">
      <w:pPr>
        <w:pStyle w:val="Caption"/>
        <w:spacing w:after="0" w:line="240" w:lineRule="auto"/>
        <w:rPr>
          <w:rFonts w:ascii="Times New Roman" w:hAnsi="Times New Roman"/>
          <w:b w:val="0"/>
          <w:sz w:val="16"/>
          <w:szCs w:val="16"/>
        </w:rPr>
      </w:pPr>
      <w:r w:rsidRPr="00CA2EA1">
        <w:rPr>
          <w:rFonts w:ascii="Times New Roman" w:hAnsi="Times New Roman"/>
          <w:b w:val="0"/>
          <w:sz w:val="16"/>
          <w:szCs w:val="16"/>
        </w:rPr>
        <w:t>***</w:t>
      </w:r>
      <w:r w:rsidR="00CA2EA1" w:rsidRPr="00CA2EA1">
        <w:rPr>
          <w:rFonts w:ascii="Times New Roman" w:hAnsi="Times New Roman"/>
          <w:b w:val="0"/>
          <w:sz w:val="16"/>
          <w:szCs w:val="16"/>
        </w:rPr>
        <w:t xml:space="preserve"> </w:t>
      </w:r>
      <w:r w:rsidR="00CA2EA1" w:rsidRPr="00D545BA">
        <w:rPr>
          <w:rFonts w:ascii="Times New Roman" w:hAnsi="Times New Roman"/>
          <w:b w:val="0"/>
          <w:sz w:val="16"/>
          <w:szCs w:val="16"/>
        </w:rPr>
        <w:t>C</w:t>
      </w:r>
      <w:r w:rsidR="00CA2EA1">
        <w:rPr>
          <w:rFonts w:ascii="Times New Roman" w:hAnsi="Times New Roman"/>
          <w:b w:val="0"/>
          <w:sz w:val="16"/>
          <w:szCs w:val="16"/>
        </w:rPr>
        <w:t>onnecticut</w:t>
      </w:r>
      <w:r w:rsidR="00CA2EA1" w:rsidRPr="00D545BA">
        <w:rPr>
          <w:rFonts w:ascii="Times New Roman" w:hAnsi="Times New Roman"/>
          <w:b w:val="0"/>
          <w:sz w:val="16"/>
          <w:szCs w:val="16"/>
        </w:rPr>
        <w:t>,</w:t>
      </w:r>
      <w:r w:rsidR="00CA2EA1">
        <w:rPr>
          <w:rFonts w:ascii="Times New Roman" w:hAnsi="Times New Roman"/>
          <w:b w:val="0"/>
          <w:sz w:val="16"/>
          <w:szCs w:val="16"/>
        </w:rPr>
        <w:t xml:space="preserve"> Idaho</w:t>
      </w:r>
      <w:r w:rsidR="00CA2EA1" w:rsidRPr="00D545BA">
        <w:rPr>
          <w:rFonts w:ascii="Times New Roman" w:hAnsi="Times New Roman"/>
          <w:b w:val="0"/>
          <w:sz w:val="16"/>
          <w:szCs w:val="16"/>
        </w:rPr>
        <w:t>, M</w:t>
      </w:r>
      <w:r w:rsidR="00CA2EA1">
        <w:rPr>
          <w:rFonts w:ascii="Times New Roman" w:hAnsi="Times New Roman"/>
          <w:b w:val="0"/>
          <w:sz w:val="16"/>
          <w:szCs w:val="16"/>
        </w:rPr>
        <w:t>ontana</w:t>
      </w:r>
      <w:r w:rsidR="00CA2EA1" w:rsidRPr="00D545BA">
        <w:rPr>
          <w:rFonts w:ascii="Times New Roman" w:hAnsi="Times New Roman"/>
          <w:b w:val="0"/>
          <w:sz w:val="16"/>
          <w:szCs w:val="16"/>
        </w:rPr>
        <w:t>, and S</w:t>
      </w:r>
      <w:r w:rsidR="00CA2EA1">
        <w:rPr>
          <w:rFonts w:ascii="Times New Roman" w:hAnsi="Times New Roman"/>
          <w:b w:val="0"/>
          <w:sz w:val="16"/>
          <w:szCs w:val="16"/>
        </w:rPr>
        <w:t xml:space="preserve">outh </w:t>
      </w:r>
      <w:r w:rsidR="00CA2EA1" w:rsidRPr="00D545BA">
        <w:rPr>
          <w:rFonts w:ascii="Times New Roman" w:hAnsi="Times New Roman"/>
          <w:b w:val="0"/>
          <w:sz w:val="16"/>
          <w:szCs w:val="16"/>
        </w:rPr>
        <w:t>D</w:t>
      </w:r>
      <w:r w:rsidR="00CA2EA1">
        <w:rPr>
          <w:rFonts w:ascii="Times New Roman" w:hAnsi="Times New Roman"/>
          <w:b w:val="0"/>
          <w:sz w:val="16"/>
          <w:szCs w:val="16"/>
        </w:rPr>
        <w:t>akota</w:t>
      </w:r>
      <w:r w:rsidR="00CA2EA1" w:rsidRPr="00D545BA">
        <w:rPr>
          <w:rFonts w:ascii="Times New Roman" w:hAnsi="Times New Roman"/>
          <w:b w:val="0"/>
          <w:sz w:val="16"/>
          <w:szCs w:val="16"/>
        </w:rPr>
        <w:t xml:space="preserve"> </w:t>
      </w:r>
      <w:r w:rsidR="001C0661" w:rsidRPr="00CA2EA1">
        <w:rPr>
          <w:rFonts w:ascii="Times New Roman" w:hAnsi="Times New Roman"/>
          <w:b w:val="0"/>
          <w:sz w:val="16"/>
          <w:szCs w:val="16"/>
        </w:rPr>
        <w:t>administered a college- and career-ready field test to all students, for all grades</w:t>
      </w:r>
      <w:r w:rsidR="00B4509B" w:rsidRPr="00CA2EA1">
        <w:rPr>
          <w:rFonts w:ascii="Times New Roman" w:hAnsi="Times New Roman"/>
          <w:b w:val="0"/>
          <w:sz w:val="16"/>
          <w:szCs w:val="16"/>
        </w:rPr>
        <w:t xml:space="preserve"> in </w:t>
      </w:r>
      <w:r w:rsidR="00717ECA" w:rsidRPr="00717ECA">
        <w:rPr>
          <w:rFonts w:ascii="Times New Roman" w:hAnsi="Times New Roman"/>
          <w:b w:val="0"/>
          <w:sz w:val="16"/>
          <w:szCs w:val="16"/>
        </w:rPr>
        <w:t xml:space="preserve">each state. California administered a field test in grades three–eight; data are not displayed due to lack of comparability with prior years.  </w:t>
      </w:r>
    </w:p>
    <w:p w14:paraId="76B1ABD0" w14:textId="77777777" w:rsidR="00717ECA" w:rsidRDefault="00717ECA" w:rsidP="00717ECA">
      <w:pPr>
        <w:spacing w:after="0" w:line="240" w:lineRule="auto"/>
        <w:rPr>
          <w:rFonts w:ascii="Times New Roman" w:hAnsi="Times New Roman"/>
          <w:sz w:val="16"/>
          <w:szCs w:val="16"/>
        </w:rPr>
      </w:pPr>
      <w:r w:rsidRPr="00717ECA">
        <w:rPr>
          <w:rFonts w:ascii="Times New Roman" w:hAnsi="Times New Roman"/>
          <w:sz w:val="16"/>
          <w:szCs w:val="16"/>
        </w:rPr>
        <w:t xml:space="preserve">**** Illinois, Iowa, Maryland, Massachusetts, Mississippi, Nevada, Oregon, Vermont, and Washington administered a college- and career-ready field test to a sample of students in each state. </w:t>
      </w:r>
    </w:p>
    <w:p w14:paraId="773C3CDC" w14:textId="19193929" w:rsidR="00717ECA" w:rsidRPr="00101E3E" w:rsidRDefault="00717ECA" w:rsidP="00717ECA">
      <w:pPr>
        <w:spacing w:after="0" w:line="240" w:lineRule="auto"/>
        <w:rPr>
          <w:rFonts w:ascii="Times New Roman" w:hAnsi="Times New Roman"/>
          <w:sz w:val="16"/>
          <w:szCs w:val="16"/>
        </w:rPr>
      </w:pPr>
      <w:r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p>
    <w:p w14:paraId="0DC3ACC0" w14:textId="147D54BA" w:rsidR="00717ECA" w:rsidRPr="00717ECA" w:rsidRDefault="00717ECA" w:rsidP="00CA2EA1">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Pr="00CC20CF">
        <w:rPr>
          <w:rFonts w:ascii="Times New Roman" w:hAnsi="Times New Roman"/>
          <w:i/>
          <w:sz w:val="16"/>
          <w:szCs w:val="16"/>
        </w:rPr>
        <w:t xml:space="preserve">SY </w:t>
      </w:r>
      <w:r>
        <w:rPr>
          <w:rFonts w:ascii="Times New Roman" w:hAnsi="Times New Roman"/>
          <w:i/>
          <w:sz w:val="16"/>
          <w:szCs w:val="16"/>
        </w:rPr>
        <w:t xml:space="preserve">2013–14 </w:t>
      </w:r>
      <w:r w:rsidRPr="00CC20CF">
        <w:rPr>
          <w:rFonts w:ascii="Times New Roman" w:hAnsi="Times New Roman"/>
          <w:i/>
          <w:sz w:val="16"/>
          <w:szCs w:val="16"/>
        </w:rPr>
        <w:t>Consol</w:t>
      </w:r>
      <w:r>
        <w:rPr>
          <w:rFonts w:ascii="Times New Roman" w:hAnsi="Times New Roman"/>
          <w:i/>
          <w:sz w:val="16"/>
          <w:szCs w:val="16"/>
        </w:rPr>
        <w:t>idated State Performance Report</w:t>
      </w:r>
      <w:r>
        <w:rPr>
          <w:rFonts w:ascii="Times New Roman" w:hAnsi="Times New Roman"/>
          <w:sz w:val="16"/>
          <w:szCs w:val="16"/>
        </w:rPr>
        <w:t xml:space="preserve">: </w:t>
      </w:r>
      <w:hyperlink r:id="rId29" w:history="1">
        <w:r w:rsidRPr="005D0868">
          <w:rPr>
            <w:rStyle w:val="Hyperlink"/>
            <w:rFonts w:ascii="Times New Roman" w:hAnsi="Times New Roman"/>
            <w:sz w:val="16"/>
            <w:szCs w:val="16"/>
          </w:rPr>
          <w:t>http://www2.ed.gov/admins/lead/account/consolidated/index.html</w:t>
        </w:r>
      </w:hyperlink>
    </w:p>
    <w:p w14:paraId="0CAF9755" w14:textId="26CB5528" w:rsidR="000416D4" w:rsidRDefault="000416D4" w:rsidP="00717ECA">
      <w:pPr>
        <w:spacing w:after="0" w:line="240" w:lineRule="auto"/>
        <w:rPr>
          <w:rFonts w:ascii="Times New Roman" w:hAnsi="Times New Roman"/>
          <w:sz w:val="16"/>
          <w:szCs w:val="16"/>
        </w:rPr>
      </w:pPr>
    </w:p>
    <w:p w14:paraId="377D8FB7" w14:textId="3D7869A6" w:rsidR="00023796" w:rsidRDefault="00A21BEB" w:rsidP="006D0EEC">
      <w:pPr>
        <w:pStyle w:val="Caption"/>
        <w:spacing w:after="0" w:line="240" w:lineRule="auto"/>
        <w:jc w:val="center"/>
        <w:rPr>
          <w:rFonts w:ascii="Times New Roman" w:hAnsi="Times New Roman"/>
        </w:rPr>
      </w:pPr>
      <w:bookmarkStart w:id="44" w:name="_Toc332878185"/>
      <w:r>
        <w:rPr>
          <w:rFonts w:ascii="Times New Roman" w:hAnsi="Times New Roman"/>
        </w:rPr>
        <w:br w:type="page"/>
      </w:r>
      <w:bookmarkStart w:id="45" w:name="_Toc461099035"/>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857C35">
        <w:rPr>
          <w:rFonts w:ascii="Times New Roman" w:hAnsi="Times New Roman"/>
        </w:rPr>
        <w:instrText xml:space="preserve"> SEQ Exhibit \* ARABIC </w:instrText>
      </w:r>
      <w:r w:rsidR="00023796" w:rsidRPr="00857C35">
        <w:rPr>
          <w:rFonts w:ascii="Times New Roman" w:hAnsi="Times New Roman"/>
        </w:rPr>
        <w:fldChar w:fldCharType="separate"/>
      </w:r>
      <w:r w:rsidR="00D959D2">
        <w:rPr>
          <w:rFonts w:ascii="Times New Roman" w:hAnsi="Times New Roman"/>
          <w:noProof/>
        </w:rPr>
        <w:t>12</w:t>
      </w:r>
      <w:bookmarkEnd w:id="44"/>
      <w:bookmarkEnd w:id="45"/>
      <w:r w:rsidR="00023796" w:rsidRPr="00857C35">
        <w:rPr>
          <w:rFonts w:ascii="Times New Roman" w:hAnsi="Times New Roman"/>
        </w:rPr>
        <w:fldChar w:fldCharType="end"/>
      </w:r>
    </w:p>
    <w:p w14:paraId="66FF393E" w14:textId="39AB8942" w:rsidR="00105CAF" w:rsidRDefault="00105CAF"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High School Students Performing </w:t>
      </w:r>
      <w:r w:rsidR="00CE1B6D">
        <w:rPr>
          <w:rFonts w:ascii="Times New Roman" w:hAnsi="Times New Roman"/>
          <w:b/>
          <w:sz w:val="20"/>
          <w:szCs w:val="20"/>
        </w:rPr>
        <w:t>a</w:t>
      </w:r>
      <w:r w:rsidRPr="00BA7A7D">
        <w:rPr>
          <w:rFonts w:ascii="Times New Roman" w:hAnsi="Times New Roman"/>
          <w:b/>
          <w:sz w:val="20"/>
          <w:szCs w:val="20"/>
        </w:rPr>
        <w:t xml:space="preserve">t or Above Their </w:t>
      </w:r>
      <w:r w:rsidR="000670A2">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Mathematics</w:t>
      </w:r>
      <w:r w:rsidR="0042376F">
        <w:rPr>
          <w:rFonts w:ascii="Times New Roman" w:hAnsi="Times New Roman"/>
          <w:b/>
          <w:sz w:val="20"/>
          <w:szCs w:val="20"/>
        </w:rPr>
        <w:t>,</w:t>
      </w:r>
      <w:r w:rsidR="000670A2">
        <w:rPr>
          <w:rFonts w:ascii="Times New Roman" w:hAnsi="Times New Roman"/>
          <w:b/>
          <w:sz w:val="20"/>
          <w:szCs w:val="20"/>
        </w:rPr>
        <w:t xml:space="preserve"> by State and Racial/Ethnic Group</w:t>
      </w:r>
      <w:r w:rsidRPr="00BA7A7D">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0670A2">
        <w:rPr>
          <w:rFonts w:ascii="Times New Roman" w:hAnsi="Times New Roman"/>
          <w:b/>
          <w:sz w:val="20"/>
          <w:szCs w:val="20"/>
        </w:rPr>
        <w:t xml:space="preserve"> </w:t>
      </w:r>
    </w:p>
    <w:tbl>
      <w:tblPr>
        <w:tblW w:w="9936" w:type="dxa"/>
        <w:tblInd w:w="108" w:type="dxa"/>
        <w:tblLayout w:type="fixed"/>
        <w:tblLook w:val="04A0" w:firstRow="1" w:lastRow="0" w:firstColumn="1" w:lastColumn="0" w:noHBand="0" w:noVBand="1"/>
      </w:tblPr>
      <w:tblGrid>
        <w:gridCol w:w="2247"/>
        <w:gridCol w:w="1579"/>
        <w:gridCol w:w="929"/>
        <w:gridCol w:w="743"/>
        <w:gridCol w:w="836"/>
        <w:gridCol w:w="724"/>
        <w:gridCol w:w="1671"/>
        <w:gridCol w:w="1207"/>
      </w:tblGrid>
      <w:tr w:rsidR="00E00257" w:rsidRPr="00E00257" w14:paraId="14F0353E" w14:textId="77777777" w:rsidTr="001C0661">
        <w:trPr>
          <w:trHeight w:val="187"/>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F097" w14:textId="77777777" w:rsidR="00E00257" w:rsidRPr="00E00257" w:rsidRDefault="00E00257"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 </w:t>
            </w:r>
          </w:p>
        </w:tc>
        <w:tc>
          <w:tcPr>
            <w:tcW w:w="1579" w:type="dxa"/>
            <w:tcBorders>
              <w:top w:val="single" w:sz="4" w:space="0" w:color="000000"/>
              <w:left w:val="nil"/>
              <w:bottom w:val="single" w:sz="4" w:space="0" w:color="000000"/>
              <w:right w:val="single" w:sz="4" w:space="0" w:color="000000"/>
            </w:tcBorders>
            <w:shd w:val="clear" w:color="auto" w:fill="auto"/>
            <w:vAlign w:val="bottom"/>
            <w:hideMark/>
          </w:tcPr>
          <w:p w14:paraId="1171AE5F" w14:textId="19FB63DB"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American Indian and Alaska Native</w:t>
            </w:r>
          </w:p>
        </w:tc>
        <w:tc>
          <w:tcPr>
            <w:tcW w:w="929" w:type="dxa"/>
            <w:tcBorders>
              <w:top w:val="single" w:sz="4" w:space="0" w:color="000000"/>
              <w:left w:val="nil"/>
              <w:bottom w:val="single" w:sz="4" w:space="0" w:color="000000"/>
              <w:right w:val="single" w:sz="4" w:space="0" w:color="000000"/>
            </w:tcBorders>
            <w:shd w:val="clear" w:color="auto" w:fill="auto"/>
            <w:vAlign w:val="bottom"/>
            <w:hideMark/>
          </w:tcPr>
          <w:p w14:paraId="513B1A00"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Asian</w:t>
            </w:r>
          </w:p>
        </w:tc>
        <w:tc>
          <w:tcPr>
            <w:tcW w:w="743" w:type="dxa"/>
            <w:tcBorders>
              <w:top w:val="single" w:sz="4" w:space="0" w:color="000000"/>
              <w:left w:val="nil"/>
              <w:bottom w:val="single" w:sz="4" w:space="0" w:color="000000"/>
              <w:right w:val="single" w:sz="4" w:space="0" w:color="000000"/>
            </w:tcBorders>
            <w:shd w:val="clear" w:color="auto" w:fill="auto"/>
            <w:vAlign w:val="bottom"/>
            <w:hideMark/>
          </w:tcPr>
          <w:p w14:paraId="63614146"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Black</w:t>
            </w:r>
          </w:p>
        </w:tc>
        <w:tc>
          <w:tcPr>
            <w:tcW w:w="836" w:type="dxa"/>
            <w:tcBorders>
              <w:top w:val="single" w:sz="4" w:space="0" w:color="000000"/>
              <w:left w:val="nil"/>
              <w:bottom w:val="single" w:sz="4" w:space="0" w:color="000000"/>
              <w:right w:val="single" w:sz="4" w:space="0" w:color="000000"/>
            </w:tcBorders>
            <w:shd w:val="clear" w:color="auto" w:fill="auto"/>
            <w:vAlign w:val="bottom"/>
            <w:hideMark/>
          </w:tcPr>
          <w:p w14:paraId="2511FB04"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Hispanic</w:t>
            </w:r>
          </w:p>
        </w:tc>
        <w:tc>
          <w:tcPr>
            <w:tcW w:w="724" w:type="dxa"/>
            <w:tcBorders>
              <w:top w:val="single" w:sz="4" w:space="0" w:color="000000"/>
              <w:left w:val="nil"/>
              <w:bottom w:val="single" w:sz="4" w:space="0" w:color="000000"/>
              <w:right w:val="single" w:sz="4" w:space="0" w:color="000000"/>
            </w:tcBorders>
            <w:shd w:val="clear" w:color="auto" w:fill="auto"/>
            <w:vAlign w:val="bottom"/>
            <w:hideMark/>
          </w:tcPr>
          <w:p w14:paraId="3DD78119"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White</w:t>
            </w:r>
          </w:p>
        </w:tc>
        <w:tc>
          <w:tcPr>
            <w:tcW w:w="1671" w:type="dxa"/>
            <w:tcBorders>
              <w:top w:val="single" w:sz="4" w:space="0" w:color="000000"/>
              <w:left w:val="nil"/>
              <w:bottom w:val="single" w:sz="4" w:space="0" w:color="000000"/>
              <w:right w:val="single" w:sz="4" w:space="0" w:color="000000"/>
            </w:tcBorders>
            <w:shd w:val="clear" w:color="auto" w:fill="auto"/>
            <w:vAlign w:val="bottom"/>
            <w:hideMark/>
          </w:tcPr>
          <w:p w14:paraId="0F808236"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Native Hawaiian or Other Pacific Islander</w:t>
            </w:r>
          </w:p>
        </w:tc>
        <w:tc>
          <w:tcPr>
            <w:tcW w:w="1207" w:type="dxa"/>
            <w:tcBorders>
              <w:top w:val="single" w:sz="4" w:space="0" w:color="000000"/>
              <w:left w:val="nil"/>
              <w:bottom w:val="single" w:sz="4" w:space="0" w:color="000000"/>
              <w:right w:val="single" w:sz="4" w:space="0" w:color="000000"/>
            </w:tcBorders>
            <w:shd w:val="clear" w:color="auto" w:fill="auto"/>
            <w:vAlign w:val="bottom"/>
            <w:hideMark/>
          </w:tcPr>
          <w:p w14:paraId="50101B32"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Two or More Races</w:t>
            </w:r>
          </w:p>
        </w:tc>
      </w:tr>
      <w:tr w:rsidR="001D5893" w:rsidRPr="00E00257" w14:paraId="36FAE8BE"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74A76"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Alabama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A3080E3" w14:textId="5C7A089C"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01CD4D26" w14:textId="50A933E5"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C1565A0" w14:textId="0638AF43"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BE87529" w14:textId="47A8535D"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12%</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FE35BB2" w14:textId="1F92EF34"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10417F2D" w14:textId="62EF5E41"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3BB8AE13" w14:textId="13FFBE94"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r>
      <w:tr w:rsidR="001D5893" w:rsidRPr="00E00257" w14:paraId="4BC33357"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F92B2"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Alaska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1A6B900E" w14:textId="553EFADF"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2B823750" w14:textId="6C2B254F"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D90C3D1" w14:textId="05444504"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75B4F4E6" w14:textId="6B7C74C7"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A2422CD" w14:textId="2098F5F9"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1757E712" w14:textId="3BBDF45B"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24853CA" w14:textId="015412AA"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r>
      <w:tr w:rsidR="001D5893" w:rsidRPr="00E00257" w14:paraId="31FF2EB5"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56AF9"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Arizona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7135882E" w14:textId="115CC1CD"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2DB62F9E" w14:textId="2E83983D"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14D913F" w14:textId="060E27EE"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57C9F75A" w14:textId="681E9885"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7A230CE3" w14:textId="78CE15F5"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2DB24E76" w14:textId="152D4A92"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C78D138" w14:textId="0592928B"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63F9DCF8"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95AB"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Arkansas</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5C0D98A3" w14:textId="630C8741"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0A5850D" w14:textId="72ADC19F"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8EE036A" w14:textId="0EE9D804"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E05BC1F" w14:textId="3C10D078"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5D0EB718" w14:textId="6C1A5C37"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1892F8A6" w14:textId="106D438E"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959C57B" w14:textId="4AC545B3"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r>
      <w:tr w:rsidR="001D5893" w:rsidRPr="00E00257" w14:paraId="1D05D8FA"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EF568"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4394C0F" w14:textId="0D0FB6D4"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2527948C" w14:textId="2EE58B7A"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 </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7A7A8211" w14:textId="3724A475"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48DCC3C1" w14:textId="13C5EDE1"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584EAD6F" w14:textId="2B438E42"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5D6071DC" w14:textId="59B53252"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7FCEC66" w14:textId="17586469"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021708F1"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1B315"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California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331FF250" w14:textId="3510C3D9"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6B9FBE0D" w14:textId="5F361C0B"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88%</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A4AF480" w14:textId="39DEC563"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5892D566" w14:textId="32473651"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4119069" w14:textId="70FB829C"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00DDC445" w14:textId="40409350"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6BF406A" w14:textId="6D4AEE93"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r>
      <w:tr w:rsidR="001D5893" w:rsidRPr="00E00257" w14:paraId="79D7D2C8"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EA9BE"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Colorado</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5582AD99" w14:textId="6EAF60D4"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14AB3AE" w14:textId="5922A6B7"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79DBDFAB" w14:textId="2162A482"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03208B93" w14:textId="604DC386"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29741D3" w14:textId="2252E3A4"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4FC4F0B4" w14:textId="06721B5A"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1530AF2" w14:textId="4712459E" w:rsidR="001D5893" w:rsidRPr="001D5893" w:rsidRDefault="001D5893" w:rsidP="00235A04">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r>
      <w:tr w:rsidR="001C0661" w:rsidRPr="00E00257" w14:paraId="61716EAB"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E3FEF" w14:textId="573BB539" w:rsidR="001C0661" w:rsidRPr="00E00257" w:rsidRDefault="001C0661"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8A7A8A4" w14:textId="0AA80FA4"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22FD55E0" w14:textId="6C6CCBCF" w:rsidR="001C0661" w:rsidRPr="001D5893" w:rsidRDefault="001C0661"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BD431FD" w14:textId="24D3BE1C"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468E98EB" w14:textId="6A310007" w:rsidR="001C0661" w:rsidRPr="001D5893" w:rsidRDefault="001C0661" w:rsidP="00A10FB2">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678D3953" w14:textId="74DAEDCC" w:rsidR="001C0661" w:rsidRPr="001D5893" w:rsidRDefault="001C0661"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2FDD09B5" w14:textId="0DE1A279" w:rsidR="001C0661" w:rsidRPr="001D5893" w:rsidRDefault="001C0661"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4DCA3573" w14:textId="2422BD12" w:rsidR="001C0661" w:rsidRPr="001D5893" w:rsidRDefault="001C0661"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57E98BF6"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F738E"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Delaware</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0F0FBD6" w14:textId="22F9EAFB"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37F9EDC6" w14:textId="68B85ECC"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0A23A524" w14:textId="653A3ADA"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4831DB6" w14:textId="7B7A1372"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05179B79" w14:textId="1548EE4F"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75B427F4" w14:textId="63BC2F75" w:rsidR="001D5893" w:rsidRPr="001D5893"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50%</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1B6DA1EC" w14:textId="37FC89D0"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r>
      <w:tr w:rsidR="001D5893" w:rsidRPr="00E00257" w14:paraId="5EA8F5C8"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B432B"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District of Columbia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63CAA8E" w14:textId="6E3FC3F5"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6067CC92" w14:textId="1F4D6E37"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091FE5B8" w14:textId="7889F025"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27BC6DCE" w14:textId="3B2FA40E" w:rsidR="001D5893" w:rsidRPr="001D5893" w:rsidRDefault="001D5893" w:rsidP="00A10FB2">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02CD46E4" w14:textId="270BEF06" w:rsidR="001D5893" w:rsidRPr="001D5893" w:rsidRDefault="001D5893" w:rsidP="00235A04">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91%</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18253E25" w14:textId="0FDD7979"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67CDD673" w14:textId="45758620" w:rsidR="001D5893" w:rsidRPr="001D5893" w:rsidRDefault="004F59FB" w:rsidP="0001087B">
            <w:pPr>
              <w:spacing w:after="0" w:line="240" w:lineRule="auto"/>
              <w:ind w:left="-108" w:right="152" w:hanging="108"/>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90</w:t>
            </w:r>
          </w:p>
        </w:tc>
      </w:tr>
      <w:tr w:rsidR="001D5893" w:rsidRPr="00E00257" w14:paraId="0001B19E"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EB1A"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Florida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32ECF812" w14:textId="4647A015"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47F5AA26" w14:textId="44D52D8E"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68D44F4" w14:textId="414177F4"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649B139D" w14:textId="07A39D8A"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2C4C591C" w14:textId="2ADF7F11"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0803504E" w14:textId="5B1A7109"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022C7E9B" w14:textId="206F5983"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1B5339C0"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79B71"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Georgia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AE332DC" w14:textId="6AC9B800"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6922F1CB" w14:textId="57A4C7CB"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7CA2EAB5" w14:textId="679190E2"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1132C86" w14:textId="56701BA5"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279FD371" w14:textId="25E17836"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397F69D2" w14:textId="479B10A2"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680B79F9" w14:textId="20C50784"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r>
      <w:tr w:rsidR="001D5893" w:rsidRPr="00E00257" w14:paraId="0FA2B09C"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B2AA1"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Hawaii</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CFF3EF4" w14:textId="41BE0767"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371ECFA9" w14:textId="322ED9F4"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4116900" w14:textId="33735E63"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AF60057" w14:textId="40F616A0" w:rsidR="001D5893" w:rsidRPr="001D5893" w:rsidRDefault="001D5893" w:rsidP="00A10FB2">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6A77CD30" w14:textId="07514E4E"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1107A480" w14:textId="5535B4DE"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6D3E71DA" w14:textId="08687AC6"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C0661" w:rsidRPr="00E00257" w14:paraId="674F1309"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E0040" w14:textId="28A425C6" w:rsidR="001C0661" w:rsidRPr="00E00257" w:rsidRDefault="001C0661"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43C7E35" w14:textId="48A765AC"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FC25A66" w14:textId="58F44E7A" w:rsidR="001C0661" w:rsidRPr="001D5893" w:rsidRDefault="001C0661"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7E12B5CC" w14:textId="2F7373BD" w:rsidR="001C0661" w:rsidRPr="001D5893" w:rsidRDefault="001C0661"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2ED53C89" w14:textId="7B2BF631" w:rsidR="001C0661" w:rsidRPr="001D5893" w:rsidRDefault="001C0661"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45801D20" w14:textId="6090C284" w:rsidR="001C0661" w:rsidRPr="001D5893" w:rsidRDefault="001C0661" w:rsidP="00235A04">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5EEA27CB" w14:textId="3D804466" w:rsidR="001C0661" w:rsidRPr="001D5893" w:rsidRDefault="001C0661"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8058869" w14:textId="7CCCE37A" w:rsidR="001C0661" w:rsidRPr="001D5893" w:rsidRDefault="001C0661"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65956A50"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39E0" w14:textId="6B0047F1"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Illinois</w:t>
            </w:r>
            <w:r w:rsidR="00E67C1D">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3AAB3F03" w14:textId="1BE1AEBE"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569D1A80" w14:textId="3BF96413"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40E741E" w14:textId="6980F774"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9899804" w14:textId="08C0E3F3" w:rsidR="001D5893" w:rsidRPr="001D5893" w:rsidRDefault="001D5893" w:rsidP="00A10FB2">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4E998142" w14:textId="6AF5A28A"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72009678" w14:textId="2313F14B"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1B995D1A" w14:textId="15EA1308" w:rsidR="001D5893" w:rsidRPr="001D5893" w:rsidRDefault="001D5893" w:rsidP="00235A04">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r>
      <w:tr w:rsidR="001D5893" w:rsidRPr="00E00257" w14:paraId="5C80BA28"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5DEC"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Indiana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4B4BFEED" w14:textId="4FE8E85B"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3D7F9BEB" w14:textId="3526CBB8"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38D6DB2" w14:textId="2C621176"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43B63203" w14:textId="49449783"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FA96998" w14:textId="6775468B"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6144B127" w14:textId="5B3FCB23" w:rsidR="001D5893" w:rsidRPr="001D5893"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90%</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34D0334" w14:textId="307570C3"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r>
      <w:tr w:rsidR="001D5893" w:rsidRPr="00E00257" w14:paraId="57B24100"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26952"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Iowa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D3F51FF" w14:textId="2473C647"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713969FE" w14:textId="088A642E"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2A4249E" w14:textId="577980F2"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2E1D9818" w14:textId="2C6216AD"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40608A44" w14:textId="4A0CC5BC"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52A5195C" w14:textId="1E3AB588"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2CAC347" w14:textId="4D52F5E0"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r>
      <w:tr w:rsidR="001D5893" w:rsidRPr="00E00257" w14:paraId="5AC11F96"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47E68" w14:textId="05B6F759"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Kansas</w:t>
            </w:r>
            <w:r w:rsidR="00E67C1D">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4C223AB7" w14:textId="02AF798E"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58335DB7" w14:textId="20D6F4A2"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59F0A26" w14:textId="7173BF9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01553763" w14:textId="008A2BC6"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D3A93CD" w14:textId="4FBE00A7"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0B44FA37" w14:textId="472BE993"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703FCDA5" w14:textId="7AAC88B6"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7111CDA8"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A5DE"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Kentucky</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E191077" w14:textId="4805A5ED"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2995E67" w14:textId="1BBB6006"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20C75F99" w14:textId="7E5F815F"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BAB43AE" w14:textId="7648B497"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4502E8C" w14:textId="5E4500A3"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63167D82" w14:textId="75B83119"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70D9DD75" w14:textId="364090EE"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r>
      <w:tr w:rsidR="001D5893" w:rsidRPr="00E00257" w14:paraId="137FFB31"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A57C"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Louisiana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0D85ED7" w14:textId="6604D63F"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07BB1AF3" w14:textId="629C1C48"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005A2A3" w14:textId="19F5D77E"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633D1BB2" w14:textId="70267C27" w:rsidR="001D5893" w:rsidRPr="001D5893" w:rsidRDefault="001D5893" w:rsidP="00A10FB2">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A5C6101" w14:textId="0F75D7DC"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050243BA" w14:textId="50F0EAB9"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42ECDA50" w14:textId="45699798"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r>
      <w:tr w:rsidR="001D5893" w:rsidRPr="00E00257" w14:paraId="5D5FED60"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4F42"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Maine</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7EF16340" w14:textId="7EE97AA1"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0D798B02" w14:textId="5E127F94"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0AD68FD7" w14:textId="6F5E4BE9"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6458E2DA" w14:textId="17862BF3"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4103A46E" w14:textId="1150CA05"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43C7E4A1" w14:textId="3960D54F" w:rsidR="001D5893" w:rsidRPr="001D5893"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50%</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669AD811" w14:textId="6141740E"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r>
      <w:tr w:rsidR="001D5893" w:rsidRPr="00E00257" w14:paraId="22551CFF"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569D" w14:textId="04D4D02E"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Maryland</w:t>
            </w:r>
            <w:r w:rsidR="00E67C1D">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74619D99" w14:textId="270E2743"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5FE7EB3E" w14:textId="6504F793"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96%</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5F38A2AE" w14:textId="0A9AB220"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AC5E267" w14:textId="6BB0226E"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48B4031" w14:textId="5F25C7A0"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94%</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5D2A692C" w14:textId="03A356F0"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89%</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3F11A0DD" w14:textId="2C4ADCFA"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92%</w:t>
            </w:r>
          </w:p>
        </w:tc>
      </w:tr>
      <w:tr w:rsidR="001D5893" w:rsidRPr="00E00257" w14:paraId="542FE712"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2CE4" w14:textId="7343304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Massachusetts</w:t>
            </w:r>
            <w:r w:rsidR="00E67C1D">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3D3500E4" w14:textId="4F0C279B"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35701168" w14:textId="20583569"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90%</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27588FCF" w14:textId="7305B749"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0B91C78D" w14:textId="3D5569ED"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72A12D68" w14:textId="10CD6D10"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2C57F009" w14:textId="599AC33D"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44A0497C" w14:textId="2140CF15"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r>
      <w:tr w:rsidR="001D5893" w:rsidRPr="00E00257" w14:paraId="41D2ED6C"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09340"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Michigan</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12DDE5CE" w14:textId="4E551CE3"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65C5C45C" w14:textId="32421C83"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F0AE3EC" w14:textId="7052BD8B"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0FD6C129" w14:textId="313E8066"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16%</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CBCEF14" w14:textId="45D0891E"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372C9A0C" w14:textId="0224394A"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451E98A6" w14:textId="42B68C65"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r>
      <w:tr w:rsidR="001D5893" w:rsidRPr="00E00257" w14:paraId="7BE8A57C"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B2F43"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Minnesota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080EDD1" w14:textId="7034E797"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6D30218C" w14:textId="38A58816"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A83E1A8" w14:textId="416293FA"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6074E1B1" w14:textId="7DD3AB71"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7F032035" w14:textId="3C651526"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35F79A73" w14:textId="6582A8B8"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76ECF7BB" w14:textId="608F876A"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r>
      <w:tr w:rsidR="001D5893" w:rsidRPr="00E00257" w14:paraId="6E705C43"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17D1C"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Mississippi</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4AC966C6" w14:textId="7D4ACEE9"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2B789E56" w14:textId="39F0C5F1"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D5F0C01" w14:textId="64E68DC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525C5622" w14:textId="7BF13F84"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B61330A" w14:textId="711E943A"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1AEFD490" w14:textId="52E3F823" w:rsidR="001D5893" w:rsidRPr="001D5893"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50%</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7DBA4830" w14:textId="75F5C4AE"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r>
      <w:tr w:rsidR="001D5893" w:rsidRPr="00E00257" w14:paraId="1B5C1B52"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55B9"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Missouri</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7357CE4" w14:textId="70873F1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4A04F2C5" w14:textId="0F8C6D8A"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AE25565" w14:textId="1952F750"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7F2D7C4" w14:textId="1EE68A09"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5A4C2609" w14:textId="0D4A4A2C"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365C0B13" w14:textId="4DC2A7D2"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0421AFA6" w14:textId="3FAD079E"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r>
      <w:tr w:rsidR="001C0661" w:rsidRPr="00E00257" w14:paraId="1B5ECF99"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0CC1E" w14:textId="3C49DD25" w:rsidR="001C0661" w:rsidRPr="00E00257" w:rsidRDefault="001C0661"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48F35EA2" w14:textId="0C90FB4B"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3B824E7C" w14:textId="31052E8F" w:rsidR="001C0661" w:rsidRPr="001D5893" w:rsidRDefault="001C0661"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1109B887" w14:textId="2ED7F446"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3CF8BF7A" w14:textId="2DC2F07B" w:rsidR="001C0661" w:rsidRPr="001D5893" w:rsidRDefault="001C0661"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2DD67A25" w14:textId="2A906A5D" w:rsidR="001C0661" w:rsidRPr="001D5893" w:rsidRDefault="001C0661"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1818BA94" w14:textId="014D36CC" w:rsidR="001C0661" w:rsidRPr="001D5893" w:rsidRDefault="001C0661"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07BA9124" w14:textId="0A3BEEC1" w:rsidR="001C0661" w:rsidRPr="001D5893" w:rsidRDefault="001C0661"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5B5822B7"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ED8EE"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Nebraska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EE4ECB7" w14:textId="25551881"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F5A028C" w14:textId="4C99CA27"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5B207512" w14:textId="1F7DFBDD"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073826EF" w14:textId="3F33FFDD"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03A47D0" w14:textId="48EB8C10"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26E1B7C1" w14:textId="4FEED4FA"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3C531BA3" w14:textId="186D4A79"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r>
      <w:tr w:rsidR="001D5893" w:rsidRPr="00E00257" w14:paraId="5C6D65DB"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8B2E6" w14:textId="739FFD24"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Nevada</w:t>
            </w:r>
            <w:r w:rsidR="00E67C1D">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1D341B64" w14:textId="33CEBAA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99%</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730B8C23" w14:textId="38430FE5" w:rsidR="001D5893" w:rsidRPr="001D5893" w:rsidRDefault="004F59FB" w:rsidP="0001087B">
            <w:pPr>
              <w:spacing w:after="0" w:line="240" w:lineRule="auto"/>
              <w:ind w:left="-108" w:hanging="118"/>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99%</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1D0C1F7D" w14:textId="2D344F53"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98%</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7520D327" w14:textId="4AD4017D"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99%</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075169B8" w14:textId="4249E630"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99%</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5951768F" w14:textId="7FC5A8DB" w:rsidR="001D5893" w:rsidRPr="001D5893"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99%</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53E2710" w14:textId="5CEBC7ED" w:rsidR="001D5893" w:rsidRPr="001D5893" w:rsidRDefault="004F59FB" w:rsidP="0001087B">
            <w:pPr>
              <w:spacing w:after="0" w:line="240" w:lineRule="auto"/>
              <w:ind w:left="-108" w:right="152" w:hanging="108"/>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99%</w:t>
            </w:r>
          </w:p>
        </w:tc>
      </w:tr>
      <w:tr w:rsidR="001D5893" w:rsidRPr="00E00257" w14:paraId="5845ED26"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9629D"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Hampshire</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73791BFD" w14:textId="7EA28634" w:rsidR="001D5893" w:rsidRPr="001D5893" w:rsidRDefault="001D5893" w:rsidP="009921DF">
            <w:pPr>
              <w:spacing w:after="0" w:line="36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0833BBF7" w14:textId="3C03628A"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3BE9A5E" w14:textId="2D12D7A1"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0234E55D" w14:textId="28C5993A"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12%</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424FD2C3" w14:textId="3F940563"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0B55629B" w14:textId="2C9F6D19"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65B47DAB" w14:textId="7B293284"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r>
      <w:tr w:rsidR="001D5893" w:rsidRPr="00E00257" w14:paraId="075B05B4"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7B774"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Jersey</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76359F26" w14:textId="7683FB5E"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022775FC" w14:textId="404F4A4C"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93%</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EE5FDB8" w14:textId="3CE216E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8434607" w14:textId="48959F31"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67E23E47" w14:textId="2F08FDA2"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88%</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6D7C0B6C" w14:textId="4BD75885"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4ACF2213" w14:textId="1F6BBB23"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r>
      <w:tr w:rsidR="001D5893" w:rsidRPr="00E00257" w14:paraId="131948C4"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72DA"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Mexico</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EA0F256" w14:textId="02F6F8DF"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4F7D7840" w14:textId="57B63D9B"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1B7B1322" w14:textId="3E8400A2"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5B99B7B2" w14:textId="69192F99"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3291848" w14:textId="0643FE3E"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4A955C38" w14:textId="797D3516"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EFFB6EB" w14:textId="536A7F68"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2F0BDBB3"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3030"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York</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178A88FE" w14:textId="37A6A0B5"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88%</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38B62CCD" w14:textId="0E701720"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FE1749D" w14:textId="7D33D22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47437118" w14:textId="481236D3"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01567931" w14:textId="7DCE24E0"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96%</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6D740D9C" w14:textId="6869989D"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183B1E73" w14:textId="3610A6D0"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93%</w:t>
            </w:r>
          </w:p>
        </w:tc>
      </w:tr>
      <w:tr w:rsidR="001D5893" w:rsidRPr="00E00257" w14:paraId="170198BB"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2529"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North Carolina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6EB68C81" w14:textId="37DC42FE"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6C391F61" w14:textId="1802E46A"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675C971" w14:textId="42017DB1"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4FBDE1F8" w14:textId="4E3FB835"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4292D2D7" w14:textId="7D8A98F9"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15AF6397" w14:textId="41DD7B8E"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048C5766" w14:textId="68D9BF90"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r>
      <w:tr w:rsidR="001D5893" w:rsidRPr="00E00257" w14:paraId="065B2462"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0C03"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North Dakota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DD28CE8" w14:textId="0496F45F"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01747481" w14:textId="2E299A0F"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BA632A1" w14:textId="05C608AA"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61F14C6A" w14:textId="194727F8"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010D628B" w14:textId="59D51023"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798A0E6A" w14:textId="5DD8EDA6"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4057E0E2" w14:textId="6621D876"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3F86746D"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F74C0"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Ohio</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77EEFF3" w14:textId="3B7A1AEF"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4BC7FD0A" w14:textId="56680429"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52435893" w14:textId="6F7481B7"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7CA9E779" w14:textId="63A14E1A"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D2218A0" w14:textId="3E3E289E"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87%</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40177BC8" w14:textId="71A901D3"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FF47056" w14:textId="5818826A" w:rsidR="001D5893" w:rsidRPr="001D5893" w:rsidRDefault="001D5893" w:rsidP="00235A04">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r>
      <w:tr w:rsidR="001D5893" w:rsidRPr="00E00257" w14:paraId="6A515685"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D43A1"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Oklahoma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77883CA5" w14:textId="3F4FFB71"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408B78E2" w14:textId="7A6DFD35"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1A94201" w14:textId="22D2E134"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555FA48" w14:textId="0F165153"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E6F4E6F" w14:textId="663A90ED"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2F20CD98" w14:textId="1CCF9FD9"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187C0ED2" w14:textId="643417A1"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r>
      <w:tr w:rsidR="001D5893" w:rsidRPr="00E00257" w14:paraId="6E181111"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0A0D" w14:textId="5BBF36E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Oregon</w:t>
            </w:r>
            <w:r w:rsidR="00E67C1D">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49B777B" w14:textId="3D7B667D"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57%</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5B436C98" w14:textId="42178B92"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4A9E4ED" w14:textId="1BBF44AD"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44C02C8B" w14:textId="13BA6BC7"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B799F2C" w14:textId="71C57D58"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74%</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23DC2A30" w14:textId="3768C8B0"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04B26B0" w14:textId="49E7DDF4"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r>
      <w:tr w:rsidR="001D5893" w:rsidRPr="00E00257" w14:paraId="0CBC53CC"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39EEE"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Pennsylvania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1F04DD91" w14:textId="5F3AC78F"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8B4B3A2" w14:textId="6D06A4B2"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75C0AEB" w14:textId="32E92226"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511BB4A2" w14:textId="34CFCB6B"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2EED8DD5" w14:textId="22BBA9E1"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6A66FC31" w14:textId="4A4EF8DB"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0BE5DF83" w14:textId="52ADBA41"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r>
      <w:tr w:rsidR="001D5893" w:rsidRPr="00E00257" w14:paraId="60363614"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77D38"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Puerto Rico</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5EBBAB74" w14:textId="6DCF4180"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60AD605F" w14:textId="4310CF4D"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7657178A" w14:textId="76ED83ED"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062F1314" w14:textId="10EB1BD4"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56FBA92D" w14:textId="5C61BE5D" w:rsidR="001D5893" w:rsidRPr="001D5893" w:rsidRDefault="004F59FB" w:rsidP="0001087B">
            <w:pPr>
              <w:spacing w:after="0" w:line="240" w:lineRule="auto"/>
              <w:ind w:left="-108" w:right="-18"/>
              <w:jc w:val="right"/>
              <w:rPr>
                <w:rFonts w:ascii="Times New Roman" w:eastAsia="Times New Roman" w:hAnsi="Times New Roman"/>
                <w:color w:val="000000"/>
                <w:sz w:val="16"/>
                <w:szCs w:val="16"/>
              </w:rPr>
            </w:pPr>
            <w:r>
              <w:rPr>
                <w:rFonts w:ascii="Times New Roman" w:hAnsi="Times New Roman"/>
                <w:color w:val="000000"/>
                <w:sz w:val="16"/>
                <w:szCs w:val="16"/>
              </w:rPr>
              <w:t>≤</w:t>
            </w:r>
            <w:r w:rsidR="001D5893" w:rsidRPr="001D5893">
              <w:rPr>
                <w:rFonts w:ascii="Times New Roman" w:hAnsi="Times New Roman"/>
                <w:color w:val="000000"/>
                <w:sz w:val="16"/>
                <w:szCs w:val="16"/>
              </w:rPr>
              <w:t>20%</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0F96050F" w14:textId="14F4BA92"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094CBE89" w14:textId="0BA61D87"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r>
      <w:tr w:rsidR="001D5893" w:rsidRPr="00E00257" w14:paraId="4460959B"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592D5"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Rhode Island</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89EA8A2" w14:textId="7EC77724"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69B80B9E" w14:textId="45329BA3"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54A29226" w14:textId="5396C80E"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7BCDAF44" w14:textId="527E48CE" w:rsidR="001D5893" w:rsidRPr="001D5893" w:rsidRDefault="001D5893" w:rsidP="00A10FB2">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CC9C063" w14:textId="51BBDAD4"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02E65309" w14:textId="1FD66A3D"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90C352B" w14:textId="7FB65729"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r>
      <w:tr w:rsidR="001D5893" w:rsidRPr="00E00257" w14:paraId="110EAD07"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23C4"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South Carolina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7860E27A" w14:textId="113AB82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37DD5F14" w14:textId="14B79E8A"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2954660" w14:textId="6349DCF6"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73B9AEFB" w14:textId="23AEB87D"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57AD8C8" w14:textId="00E85534"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44DB4566" w14:textId="216FCD39"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B02449B" w14:textId="5920D84D"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r>
      <w:tr w:rsidR="001C0661" w:rsidRPr="00E00257" w14:paraId="3B943B49"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9A4A" w14:textId="78B5A177" w:rsidR="001C0661" w:rsidRPr="00E00257" w:rsidRDefault="001C0661"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46FC044A" w14:textId="2CD0EBE0"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4D3D6B04" w14:textId="65F5AE0A" w:rsidR="001C0661" w:rsidRPr="001D5893" w:rsidRDefault="001C0661"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83F5404" w14:textId="54B8662B" w:rsidR="001C0661" w:rsidRPr="001D5893" w:rsidRDefault="001C0661"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4086F5F2" w14:textId="41345A6F" w:rsidR="001C0661" w:rsidRPr="001D5893" w:rsidRDefault="001C0661"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14960C40" w14:textId="107E33DC" w:rsidR="001C0661" w:rsidRPr="001D5893" w:rsidRDefault="001C0661" w:rsidP="00235A04">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5B60A3BA" w14:textId="5498491A" w:rsidR="001C0661" w:rsidRPr="001D5893" w:rsidRDefault="001C0661"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576046B" w14:textId="71393D8A" w:rsidR="001C0661" w:rsidRPr="001D5893" w:rsidRDefault="001C0661"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5D1C658B"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451F"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Tennessee</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386F9BCA" w14:textId="429FB8D5"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2CB872F2" w14:textId="048296B4"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3B1E6A3B" w14:textId="20DC2A45"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8DE3BBE" w14:textId="394E595B"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20A6A77D" w14:textId="0DC6CC0E"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34743A7B" w14:textId="6F0BE4FC"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69F452E1" w14:textId="365C9547"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2EE4272C"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5D3D"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Texas</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62B5BB89" w14:textId="18D796B1"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70E85075" w14:textId="21BCCC3C"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93%</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1B63829B" w14:textId="62F3DBA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53962F93" w14:textId="403EAF45"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43AC0E3E" w14:textId="3FD6D1D8"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88%</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3AAB3352" w14:textId="555795B1"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4DC9F9D" w14:textId="295911BD" w:rsidR="001D5893" w:rsidRPr="001D5893" w:rsidRDefault="001D5893" w:rsidP="00235A04">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86%</w:t>
            </w:r>
          </w:p>
        </w:tc>
      </w:tr>
      <w:tr w:rsidR="001D5893" w:rsidRPr="00E00257" w14:paraId="57DA3A3F"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F945C"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Utah</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DAB4AF0" w14:textId="590A4F62"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F66B7E7" w14:textId="7B9446A1"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2A9D3D0" w14:textId="308EAFBA"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082FA390" w14:textId="0CBD9F24"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26A28C5A" w14:textId="618EE930"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44EF25A6" w14:textId="62180D77"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58419B0" w14:textId="4FC97A47"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r>
      <w:tr w:rsidR="001D5893" w:rsidRPr="00E00257" w14:paraId="18091996"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5D66" w14:textId="51AA1A40"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Vermont</w:t>
            </w:r>
            <w:r w:rsidR="00E67C1D">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1E80FC15" w14:textId="7F64CCC8" w:rsidR="001D5893" w:rsidRPr="001D5893" w:rsidRDefault="001D5893" w:rsidP="009921DF">
            <w:pPr>
              <w:spacing w:after="0" w:line="36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555365EE" w14:textId="59111070"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7B7A2D0E" w14:textId="528DF20F"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191F6ADF" w14:textId="59193789"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6553BF5B" w14:textId="37746933"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58E0F7CC" w14:textId="07F4889F"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498F42F9" w14:textId="4B29ECFD"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r>
      <w:tr w:rsidR="001D5893" w:rsidRPr="00E00257" w14:paraId="4D0538B5"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73BC7"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Virginia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6C2D022E" w14:textId="22758CB7"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5B98418" w14:textId="12A4040D"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92%</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090D370F" w14:textId="393C29B6"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5B05DF9D" w14:textId="5418ED6E"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0B606779" w14:textId="5B596548"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0C6E53D8" w14:textId="0CDE5CB8"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7F93327F" w14:textId="5E416732"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r>
      <w:tr w:rsidR="001D5893" w:rsidRPr="00E00257" w14:paraId="11837592"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5A49" w14:textId="05BDFD65"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Washington</w:t>
            </w:r>
            <w:r w:rsidR="00E67C1D">
              <w:rPr>
                <w:rFonts w:ascii="Times New Roman" w:eastAsia="Times New Roman" w:hAnsi="Times New Roman"/>
                <w:color w:val="000000"/>
                <w:sz w:val="16"/>
                <w:szCs w:val="16"/>
              </w:rPr>
              <w:t>****</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045D76E5" w14:textId="0E20E3AD"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10A6D08A" w14:textId="1ECB16A7"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90%</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6A9AEB16" w14:textId="7030BDFC"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5439AA98" w14:textId="18F56B07"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43526FDF" w14:textId="1A17B666"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4C9A9202" w14:textId="665326AF" w:rsidR="001D5893" w:rsidRPr="001D5893" w:rsidRDefault="001D5893" w:rsidP="00235A04">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60E021F4" w14:textId="5DBE9FE8"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r>
      <w:tr w:rsidR="001D5893" w:rsidRPr="00E00257" w14:paraId="02C0CD45"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2130A"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West Virginia</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30E15EE5" w14:textId="75096371"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30%</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51023F32" w14:textId="0438CFEE"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5E3F505B" w14:textId="5A09EF5C"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3DFAA22D" w14:textId="441E0D02" w:rsidR="001D5893" w:rsidRPr="001D5893" w:rsidRDefault="001D5893" w:rsidP="00A10FB2">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532C807F" w14:textId="4FE5D06E"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6D4A7468" w14:textId="3E79E979"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5C60A5AD" w14:textId="65FE94CE"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r>
      <w:tr w:rsidR="001D5893" w:rsidRPr="00E00257" w14:paraId="3D00FDF3"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875D"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Wisconsin</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5248D693" w14:textId="729F9878"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4F5CA370" w14:textId="6FA93A89"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2FF6D7F4" w14:textId="4A379F37"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2BC7846F" w14:textId="52E3EE26"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2030532B" w14:textId="0D341A99"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78F35EFA" w14:textId="22ED1D8D"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2B8F8C2A" w14:textId="7D936603"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1D5893" w:rsidRPr="00E00257" w14:paraId="1E0629EB" w14:textId="77777777" w:rsidTr="001C0661">
        <w:trPr>
          <w:trHeight w:hRule="exact" w:val="18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B332F" w14:textId="77777777" w:rsidR="001D5893" w:rsidRPr="00E00257" w:rsidRDefault="001D5893"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Wyoming</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30877F19" w14:textId="1ABD7F59" w:rsidR="001D5893" w:rsidRPr="001D5893" w:rsidRDefault="001D5893" w:rsidP="0001087B">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16%</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14:paraId="5923A092" w14:textId="72CB2F5A" w:rsidR="001D5893" w:rsidRPr="001D5893" w:rsidRDefault="001D5893" w:rsidP="0001087B">
            <w:pPr>
              <w:spacing w:after="0" w:line="240" w:lineRule="auto"/>
              <w:ind w:left="-108" w:hanging="118"/>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14:paraId="46D3ED9C" w14:textId="163A9EB0" w:rsidR="001D5893" w:rsidRPr="001D5893" w:rsidRDefault="001D5893" w:rsidP="00A10FB2">
            <w:pPr>
              <w:spacing w:after="0" w:line="240" w:lineRule="auto"/>
              <w:ind w:left="-108" w:right="62"/>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14:paraId="4B4F5B14" w14:textId="61FAA71C" w:rsidR="001D5893" w:rsidRPr="001D5893" w:rsidRDefault="001D5893"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14:paraId="3E65ED33" w14:textId="67E9C159" w:rsidR="001D5893" w:rsidRPr="001D5893" w:rsidRDefault="001D5893" w:rsidP="0001087B">
            <w:pPr>
              <w:spacing w:after="0" w:line="240" w:lineRule="auto"/>
              <w:ind w:left="-108" w:right="-18"/>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671" w:type="dxa"/>
            <w:tcBorders>
              <w:top w:val="single" w:sz="4" w:space="0" w:color="000000"/>
              <w:left w:val="nil"/>
              <w:bottom w:val="single" w:sz="4" w:space="0" w:color="000000"/>
              <w:right w:val="single" w:sz="4" w:space="0" w:color="000000"/>
            </w:tcBorders>
            <w:shd w:val="clear" w:color="auto" w:fill="auto"/>
            <w:vAlign w:val="center"/>
            <w:hideMark/>
          </w:tcPr>
          <w:p w14:paraId="67499CAF" w14:textId="0DAB6DEB" w:rsidR="001D5893" w:rsidRPr="001D5893" w:rsidRDefault="001D5893" w:rsidP="0001087B">
            <w:pPr>
              <w:spacing w:after="0" w:line="240" w:lineRule="auto"/>
              <w:ind w:right="494"/>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14:paraId="0E0CD9A4" w14:textId="04A48A25" w:rsidR="001D5893" w:rsidRPr="001D5893" w:rsidRDefault="001D5893" w:rsidP="0001087B">
            <w:pPr>
              <w:spacing w:after="0" w:line="240" w:lineRule="auto"/>
              <w:ind w:left="-108" w:right="15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r>
    </w:tbl>
    <w:p w14:paraId="1A983500" w14:textId="77777777" w:rsidR="005D1868" w:rsidRPr="00115329" w:rsidRDefault="00F1349D" w:rsidP="005D1868">
      <w:pPr>
        <w:spacing w:after="0" w:line="240" w:lineRule="auto"/>
        <w:rPr>
          <w:rFonts w:ascii="Times New Roman" w:hAnsi="Times New Roman"/>
          <w:sz w:val="16"/>
          <w:szCs w:val="16"/>
        </w:rPr>
      </w:pPr>
      <w:r>
        <w:rPr>
          <w:rFonts w:ascii="Times New Roman" w:hAnsi="Times New Roman"/>
          <w:sz w:val="16"/>
          <w:szCs w:val="16"/>
        </w:rPr>
        <w:t xml:space="preserve">NOTES: </w:t>
      </w:r>
      <w:r w:rsidR="005D1868" w:rsidRPr="005129AF">
        <w:rPr>
          <w:rFonts w:ascii="Times New Roman" w:eastAsia="Times New Roman" w:hAnsi="Times New Roman"/>
          <w:bCs/>
          <w:sz w:val="16"/>
          <w:szCs w:val="16"/>
        </w:rPr>
        <w:t>Both content and achievement standards vary widely across states, so proficien</w:t>
      </w:r>
      <w:r w:rsidR="005D1868">
        <w:rPr>
          <w:rFonts w:ascii="Times New Roman" w:eastAsia="Times New Roman" w:hAnsi="Times New Roman"/>
          <w:bCs/>
          <w:sz w:val="16"/>
          <w:szCs w:val="16"/>
        </w:rPr>
        <w:t>cy</w:t>
      </w:r>
      <w:r w:rsidR="005D1868" w:rsidRPr="005129AF">
        <w:rPr>
          <w:rFonts w:ascii="Times New Roman" w:eastAsia="Times New Roman" w:hAnsi="Times New Roman"/>
          <w:bCs/>
          <w:sz w:val="16"/>
          <w:szCs w:val="16"/>
        </w:rPr>
        <w:t xml:space="preserve"> rates should not be compared across states.</w:t>
      </w:r>
      <w:r w:rsidR="005D1868">
        <w:rPr>
          <w:rFonts w:ascii="Times New Roman" w:eastAsia="Times New Roman" w:hAnsi="Times New Roman"/>
          <w:bCs/>
          <w:sz w:val="16"/>
          <w:szCs w:val="16"/>
        </w:rPr>
        <w:t xml:space="preserve">  </w:t>
      </w:r>
      <w:r w:rsidR="005D1868" w:rsidRPr="005129AF">
        <w:rPr>
          <w:rFonts w:ascii="Times New Roman" w:eastAsia="Times New Roman" w:hAnsi="Times New Roman"/>
          <w:bCs/>
          <w:sz w:val="16"/>
          <w:szCs w:val="16"/>
        </w:rPr>
        <w:t xml:space="preserve">Additionally, </w:t>
      </w:r>
      <w:r w:rsidR="005D1868">
        <w:rPr>
          <w:rFonts w:ascii="Times New Roman" w:hAnsi="Times New Roman"/>
          <w:sz w:val="16"/>
          <w:szCs w:val="16"/>
        </w:rPr>
        <w:t>v</w:t>
      </w:r>
      <w:r w:rsidR="005D1868" w:rsidRPr="00931F2A">
        <w:rPr>
          <w:rFonts w:ascii="Times New Roman" w:hAnsi="Times New Roman"/>
          <w:sz w:val="16"/>
          <w:szCs w:val="16"/>
        </w:rPr>
        <w:t>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931F2A">
        <w:rPr>
          <w:rFonts w:ascii="Times New Roman" w:hAnsi="Times New Roman"/>
          <w:sz w:val="16"/>
          <w:szCs w:val="16"/>
        </w:rPr>
        <w:t>levels</w:t>
      </w:r>
      <w:r w:rsidR="005D1868">
        <w:rPr>
          <w:rFonts w:ascii="Times New Roman" w:hAnsi="Times New Roman"/>
          <w:sz w:val="16"/>
          <w:szCs w:val="16"/>
        </w:rPr>
        <w:t>.</w:t>
      </w:r>
    </w:p>
    <w:p w14:paraId="604EB5F3" w14:textId="77777777" w:rsidR="005D1868" w:rsidRDefault="003B56D2" w:rsidP="00141B20">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r w:rsidR="005D1868">
        <w:rPr>
          <w:rFonts w:ascii="Times New Roman" w:eastAsia="Times New Roman" w:hAnsi="Times New Roman"/>
          <w:sz w:val="16"/>
          <w:szCs w:val="16"/>
        </w:rPr>
        <w:t xml:space="preserve">  </w:t>
      </w:r>
      <w:r w:rsidR="008E22D0" w:rsidRPr="00725CE3">
        <w:rPr>
          <w:rFonts w:ascii="Times New Roman" w:eastAsia="Times New Roman" w:hAnsi="Times New Roman"/>
          <w:sz w:val="16"/>
          <w:szCs w:val="16"/>
        </w:rPr>
        <w:t>n&lt;</w:t>
      </w:r>
      <w:r w:rsidR="008E22D0" w:rsidRPr="00101E3E">
        <w:rPr>
          <w:rFonts w:ascii="Times New Roman" w:hAnsi="Times New Roman"/>
          <w:sz w:val="16"/>
          <w:szCs w:val="16"/>
        </w:rPr>
        <w:t xml:space="preserve"> </w:t>
      </w:r>
      <w:r w:rsidR="008E22D0">
        <w:rPr>
          <w:rFonts w:ascii="Times New Roman" w:hAnsi="Times New Roman"/>
          <w:sz w:val="16"/>
          <w:szCs w:val="16"/>
        </w:rPr>
        <w:t xml:space="preserve">indicates that </w:t>
      </w:r>
      <w:r w:rsidR="008E22D0" w:rsidRPr="00101E3E">
        <w:rPr>
          <w:rFonts w:ascii="Times New Roman" w:hAnsi="Times New Roman"/>
          <w:sz w:val="16"/>
          <w:szCs w:val="16"/>
        </w:rPr>
        <w:t xml:space="preserve">data have been suppressed </w:t>
      </w:r>
      <w:r w:rsidR="00934C86">
        <w:rPr>
          <w:rFonts w:ascii="Times New Roman" w:hAnsi="Times New Roman"/>
          <w:sz w:val="16"/>
          <w:szCs w:val="16"/>
        </w:rPr>
        <w:t>to protect privacy</w:t>
      </w:r>
      <w:r w:rsidR="008E22D0">
        <w:rPr>
          <w:rFonts w:ascii="Times New Roman" w:hAnsi="Times New Roman"/>
          <w:sz w:val="16"/>
          <w:szCs w:val="16"/>
        </w:rPr>
        <w:t>.</w:t>
      </w:r>
      <w:r w:rsidR="008E22D0" w:rsidRPr="008E22D0">
        <w:rPr>
          <w:rFonts w:ascii="Times New Roman" w:hAnsi="Times New Roman"/>
          <w:sz w:val="16"/>
          <w:szCs w:val="16"/>
        </w:rPr>
        <w:t xml:space="preserve"> </w:t>
      </w:r>
      <w:r w:rsidR="00126EB4">
        <w:rPr>
          <w:rFonts w:ascii="Times New Roman" w:hAnsi="Times New Roman"/>
          <w:sz w:val="16"/>
          <w:szCs w:val="16"/>
        </w:rPr>
        <w:t xml:space="preserve"> </w:t>
      </w:r>
      <w:r w:rsidR="008E22D0">
        <w:rPr>
          <w:rFonts w:ascii="Times New Roman" w:hAnsi="Times New Roman"/>
          <w:sz w:val="16"/>
          <w:szCs w:val="16"/>
        </w:rPr>
        <w:t xml:space="preserve">A number with a &gt; or &lt; indicates that the value has been blurred </w:t>
      </w:r>
      <w:r w:rsidR="00934C86">
        <w:rPr>
          <w:rFonts w:ascii="Times New Roman" w:hAnsi="Times New Roman"/>
          <w:sz w:val="16"/>
          <w:szCs w:val="16"/>
        </w:rPr>
        <w:t>to protect privacy</w:t>
      </w:r>
      <w:r w:rsidR="008E22D0">
        <w:rPr>
          <w:rFonts w:ascii="Times New Roman" w:hAnsi="Times New Roman"/>
          <w:sz w:val="16"/>
          <w:szCs w:val="16"/>
        </w:rPr>
        <w:t>.</w:t>
      </w:r>
      <w:r w:rsidR="005D0910">
        <w:rPr>
          <w:rFonts w:ascii="Times New Roman" w:hAnsi="Times New Roman"/>
          <w:sz w:val="16"/>
          <w:szCs w:val="16"/>
        </w:rPr>
        <w:t xml:space="preserve"> </w:t>
      </w:r>
      <w:r w:rsidR="00126EB4">
        <w:rPr>
          <w:rFonts w:ascii="Times New Roman" w:hAnsi="Times New Roman"/>
          <w:sz w:val="16"/>
          <w:szCs w:val="16"/>
        </w:rPr>
        <w:t xml:space="preserve"> </w:t>
      </w:r>
    </w:p>
    <w:p w14:paraId="47ED9217" w14:textId="77777777" w:rsidR="000416D4" w:rsidRDefault="005D0910" w:rsidP="00E67C1D">
      <w:pPr>
        <w:pStyle w:val="Caption"/>
        <w:spacing w:after="0" w:line="240" w:lineRule="auto"/>
        <w:rPr>
          <w:rFonts w:ascii="Times New Roman" w:hAnsi="Times New Roman"/>
          <w:bCs w:val="0"/>
          <w:sz w:val="16"/>
          <w:szCs w:val="16"/>
        </w:rPr>
      </w:pPr>
      <w:r w:rsidRPr="00C83D29">
        <w:rPr>
          <w:rFonts w:ascii="Times New Roman" w:hAnsi="Times New Roman"/>
          <w:b w:val="0"/>
          <w:sz w:val="16"/>
          <w:szCs w:val="16"/>
        </w:rPr>
        <w:t xml:space="preserve">*BIE data on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sidRPr="00C83D29">
        <w:rPr>
          <w:rFonts w:ascii="Times New Roman" w:hAnsi="Times New Roman"/>
          <w:b w:val="0"/>
          <w:sz w:val="16"/>
          <w:szCs w:val="16"/>
        </w:rPr>
        <w:t xml:space="preserve"> school </w:t>
      </w:r>
      <w:proofErr w:type="gramStart"/>
      <w:r w:rsidRPr="00C83D29">
        <w:rPr>
          <w:rFonts w:ascii="Times New Roman" w:hAnsi="Times New Roman"/>
          <w:b w:val="0"/>
          <w:sz w:val="16"/>
          <w:szCs w:val="16"/>
        </w:rPr>
        <w:t>year</w:t>
      </w:r>
      <w:proofErr w:type="gramEnd"/>
      <w:r w:rsidRPr="00C83D29">
        <w:rPr>
          <w:rFonts w:ascii="Times New Roman" w:hAnsi="Times New Roman"/>
          <w:b w:val="0"/>
          <w:sz w:val="16"/>
          <w:szCs w:val="16"/>
        </w:rPr>
        <w:t xml:space="preserve"> were missing or incomplete</w:t>
      </w:r>
      <w:r w:rsidRPr="0047588B">
        <w:rPr>
          <w:rFonts w:ascii="Times New Roman" w:hAnsi="Times New Roman"/>
          <w:sz w:val="16"/>
          <w:szCs w:val="16"/>
        </w:rPr>
        <w:t>.</w:t>
      </w:r>
      <w:r w:rsidR="00E67C1D">
        <w:rPr>
          <w:rFonts w:ascii="Times New Roman" w:hAnsi="Times New Roman"/>
          <w:bCs w:val="0"/>
          <w:sz w:val="16"/>
          <w:szCs w:val="16"/>
        </w:rPr>
        <w:t xml:space="preserve"> </w:t>
      </w:r>
    </w:p>
    <w:p w14:paraId="28D2DFBE" w14:textId="77777777" w:rsidR="000416D4" w:rsidRDefault="00E67C1D" w:rsidP="00E67C1D">
      <w:pPr>
        <w:pStyle w:val="Caption"/>
        <w:spacing w:after="0" w:line="240" w:lineRule="auto"/>
        <w:rPr>
          <w:rFonts w:ascii="Times New Roman" w:hAnsi="Times New Roman"/>
          <w:b w:val="0"/>
          <w:sz w:val="16"/>
          <w:szCs w:val="16"/>
        </w:rPr>
      </w:pPr>
      <w:r>
        <w:rPr>
          <w:rFonts w:ascii="Times New Roman" w:eastAsia="Times New Roman" w:hAnsi="Times New Roman"/>
          <w:b w:val="0"/>
          <w:sz w:val="16"/>
          <w:szCs w:val="16"/>
        </w:rPr>
        <w:t>**</w:t>
      </w:r>
      <w:r>
        <w:rPr>
          <w:rFonts w:ascii="Times New Roman" w:hAnsi="Times New Roman"/>
          <w:b w:val="0"/>
          <w:sz w:val="16"/>
          <w:szCs w:val="16"/>
        </w:rPr>
        <w:t xml:space="preserve">Kansas did not submit assessment data for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Pr>
          <w:rFonts w:ascii="Times New Roman" w:hAnsi="Times New Roman"/>
          <w:b w:val="0"/>
          <w:sz w:val="16"/>
          <w:szCs w:val="16"/>
        </w:rPr>
        <w:t xml:space="preserve"> school </w:t>
      </w:r>
      <w:proofErr w:type="gramStart"/>
      <w:r>
        <w:rPr>
          <w:rFonts w:ascii="Times New Roman" w:hAnsi="Times New Roman"/>
          <w:b w:val="0"/>
          <w:sz w:val="16"/>
          <w:szCs w:val="16"/>
        </w:rPr>
        <w:t>year</w:t>
      </w:r>
      <w:proofErr w:type="gramEnd"/>
      <w:r>
        <w:rPr>
          <w:rFonts w:ascii="Times New Roman" w:hAnsi="Times New Roman"/>
          <w:b w:val="0"/>
          <w:sz w:val="16"/>
          <w:szCs w:val="16"/>
        </w:rPr>
        <w:t xml:space="preserve"> due to a cyber-attack. </w:t>
      </w:r>
    </w:p>
    <w:p w14:paraId="106180B9" w14:textId="370D29A0" w:rsidR="00467B30" w:rsidRDefault="00E67C1D" w:rsidP="00717ECA">
      <w:pPr>
        <w:spacing w:after="0" w:line="240" w:lineRule="auto"/>
        <w:rPr>
          <w:rFonts w:ascii="Times New Roman" w:hAnsi="Times New Roman"/>
          <w:sz w:val="16"/>
          <w:szCs w:val="16"/>
        </w:rPr>
      </w:pPr>
      <w:r w:rsidRPr="00CA2EA1">
        <w:rPr>
          <w:rFonts w:ascii="Times New Roman" w:hAnsi="Times New Roman"/>
          <w:sz w:val="16"/>
          <w:szCs w:val="16"/>
        </w:rPr>
        <w:t>***</w:t>
      </w:r>
      <w:r w:rsidR="00717ECA">
        <w:rPr>
          <w:rFonts w:ascii="Times New Roman" w:hAnsi="Times New Roman"/>
          <w:sz w:val="16"/>
          <w:szCs w:val="16"/>
        </w:rPr>
        <w:t>Connecticut, Idaho, Montana, and South Dakota</w:t>
      </w:r>
      <w:r w:rsidR="001C0661" w:rsidRPr="00CA2EA1">
        <w:rPr>
          <w:rFonts w:ascii="Times New Roman" w:hAnsi="Times New Roman"/>
          <w:sz w:val="16"/>
          <w:szCs w:val="16"/>
        </w:rPr>
        <w:t xml:space="preserve"> administered a college- and career-ready field test to all students, for all grades in </w:t>
      </w:r>
      <w:r w:rsidR="00717ECA">
        <w:rPr>
          <w:rFonts w:ascii="Times New Roman" w:hAnsi="Times New Roman"/>
          <w:sz w:val="16"/>
          <w:szCs w:val="16"/>
        </w:rPr>
        <w:t>each</w:t>
      </w:r>
      <w:r w:rsidR="001C0661" w:rsidRPr="00717ECA">
        <w:rPr>
          <w:rFonts w:ascii="Times New Roman" w:hAnsi="Times New Roman"/>
          <w:sz w:val="16"/>
          <w:szCs w:val="16"/>
        </w:rPr>
        <w:t xml:space="preserve"> state. Data are not displayed due to lack</w:t>
      </w:r>
      <w:r w:rsidR="001C0661" w:rsidRPr="001C0661">
        <w:rPr>
          <w:rFonts w:ascii="Times New Roman" w:hAnsi="Times New Roman"/>
          <w:sz w:val="16"/>
          <w:szCs w:val="16"/>
        </w:rPr>
        <w:t xml:space="preserve"> of comparability with prior years.</w:t>
      </w:r>
    </w:p>
    <w:p w14:paraId="7FD03E31" w14:textId="6740AB25" w:rsidR="000416D4" w:rsidRDefault="00E67C1D" w:rsidP="00717ECA">
      <w:pPr>
        <w:spacing w:after="0" w:line="240" w:lineRule="auto"/>
        <w:rPr>
          <w:rFonts w:ascii="Times New Roman" w:hAnsi="Times New Roman"/>
          <w:b/>
          <w:sz w:val="16"/>
          <w:szCs w:val="16"/>
        </w:rPr>
      </w:pPr>
      <w:r w:rsidRPr="00FF2545">
        <w:rPr>
          <w:rFonts w:ascii="Times New Roman" w:hAnsi="Times New Roman"/>
          <w:sz w:val="16"/>
          <w:szCs w:val="16"/>
        </w:rPr>
        <w:t>***</w:t>
      </w:r>
      <w:r>
        <w:rPr>
          <w:rFonts w:ascii="Times New Roman" w:hAnsi="Times New Roman"/>
          <w:sz w:val="16"/>
          <w:szCs w:val="16"/>
        </w:rPr>
        <w:t>*</w:t>
      </w:r>
      <w:r w:rsidR="00F8169E" w:rsidRPr="00F8169E">
        <w:rPr>
          <w:rFonts w:ascii="Times New Roman" w:hAnsi="Times New Roman"/>
          <w:sz w:val="16"/>
          <w:szCs w:val="16"/>
        </w:rPr>
        <w:t xml:space="preserve"> </w:t>
      </w:r>
      <w:r w:rsidR="00F8169E" w:rsidRPr="002A0CAA">
        <w:rPr>
          <w:rFonts w:ascii="Times New Roman" w:hAnsi="Times New Roman"/>
          <w:sz w:val="16"/>
          <w:szCs w:val="16"/>
        </w:rPr>
        <w:t>I</w:t>
      </w:r>
      <w:r w:rsidR="00F8169E">
        <w:rPr>
          <w:rFonts w:ascii="Times New Roman" w:hAnsi="Times New Roman"/>
          <w:sz w:val="16"/>
          <w:szCs w:val="16"/>
        </w:rPr>
        <w:t>llinois</w:t>
      </w:r>
      <w:r w:rsidR="00F8169E" w:rsidRPr="002A0CAA">
        <w:rPr>
          <w:rFonts w:ascii="Times New Roman" w:hAnsi="Times New Roman"/>
          <w:sz w:val="16"/>
          <w:szCs w:val="16"/>
        </w:rPr>
        <w:t>, Maryland, Massachusetts, Mississippi, Nevada, Oregon, Vermont, and Washington</w:t>
      </w:r>
      <w:r w:rsidRPr="00FF2545">
        <w:rPr>
          <w:rFonts w:ascii="Times New Roman" w:hAnsi="Times New Roman"/>
          <w:sz w:val="16"/>
          <w:szCs w:val="16"/>
        </w:rPr>
        <w:t xml:space="preserve"> administered a </w:t>
      </w:r>
      <w:r w:rsidR="002A0C8F">
        <w:rPr>
          <w:rFonts w:ascii="Times New Roman" w:hAnsi="Times New Roman"/>
          <w:sz w:val="16"/>
          <w:szCs w:val="16"/>
        </w:rPr>
        <w:t>college- and career-ready</w:t>
      </w:r>
      <w:r w:rsidRPr="00FF2545">
        <w:rPr>
          <w:rFonts w:ascii="Times New Roman" w:hAnsi="Times New Roman"/>
          <w:sz w:val="16"/>
          <w:szCs w:val="16"/>
        </w:rPr>
        <w:t xml:space="preserve"> field test to a sample of students in </w:t>
      </w:r>
      <w:r w:rsidR="00717ECA">
        <w:rPr>
          <w:rFonts w:ascii="Times New Roman" w:hAnsi="Times New Roman"/>
          <w:sz w:val="16"/>
          <w:szCs w:val="16"/>
        </w:rPr>
        <w:t>each</w:t>
      </w:r>
      <w:r w:rsidR="00717ECA" w:rsidRPr="00FF2545">
        <w:rPr>
          <w:rFonts w:ascii="Times New Roman" w:hAnsi="Times New Roman"/>
          <w:sz w:val="16"/>
          <w:szCs w:val="16"/>
        </w:rPr>
        <w:t xml:space="preserve"> </w:t>
      </w:r>
      <w:r w:rsidRPr="00FF2545">
        <w:rPr>
          <w:rFonts w:ascii="Times New Roman" w:hAnsi="Times New Roman"/>
          <w:sz w:val="16"/>
          <w:szCs w:val="16"/>
        </w:rPr>
        <w:t xml:space="preserve">state. </w:t>
      </w:r>
      <w:r w:rsidR="00126EB4">
        <w:rPr>
          <w:rFonts w:ascii="Times New Roman" w:hAnsi="Times New Roman"/>
          <w:sz w:val="16"/>
          <w:szCs w:val="16"/>
        </w:rPr>
        <w:t xml:space="preserve"> </w:t>
      </w:r>
    </w:p>
    <w:p w14:paraId="611641A1" w14:textId="7FFA6B66" w:rsidR="00E67C1D" w:rsidRPr="003D1772" w:rsidRDefault="00E67C1D" w:rsidP="00717ECA">
      <w:pPr>
        <w:pStyle w:val="Caption"/>
        <w:spacing w:after="0" w:line="240" w:lineRule="auto"/>
        <w:rPr>
          <w:rFonts w:ascii="Times New Roman" w:hAnsi="Times New Roman"/>
          <w:b w:val="0"/>
          <w:sz w:val="16"/>
          <w:szCs w:val="16"/>
        </w:rPr>
      </w:pPr>
      <w:r w:rsidRPr="00FF2545">
        <w:rPr>
          <w:rFonts w:ascii="Times New Roman" w:hAnsi="Times New Roman"/>
          <w:b w:val="0"/>
          <w:sz w:val="16"/>
          <w:szCs w:val="16"/>
        </w:rPr>
        <w:t>The proficiency tables in this report do not represent all students in the state as the Department did not require states to report proficiency results from the field test assessments.</w:t>
      </w:r>
    </w:p>
    <w:p w14:paraId="6282E07F" w14:textId="77777777" w:rsidR="00467B30" w:rsidRPr="00467B30" w:rsidRDefault="00DB4D83" w:rsidP="00467B30">
      <w:pPr>
        <w:pStyle w:val="Caption"/>
        <w:spacing w:after="0" w:line="240" w:lineRule="auto"/>
        <w:rPr>
          <w:rStyle w:val="Hyperlink"/>
          <w:rFonts w:ascii="Times New Roman" w:hAnsi="Times New Roman"/>
          <w:b w:val="0"/>
          <w:sz w:val="16"/>
          <w:szCs w:val="16"/>
        </w:rPr>
      </w:pPr>
      <w:r w:rsidRPr="00467B30">
        <w:rPr>
          <w:rFonts w:ascii="Times New Roman" w:hAnsi="Times New Roman"/>
          <w:b w:val="0"/>
          <w:sz w:val="16"/>
          <w:szCs w:val="16"/>
        </w:rPr>
        <w:t xml:space="preserve">SOURCE: </w:t>
      </w:r>
      <w:r w:rsidR="00CC20CF" w:rsidRPr="00467B30">
        <w:rPr>
          <w:rFonts w:ascii="Times New Roman" w:hAnsi="Times New Roman"/>
          <w:b w:val="0"/>
          <w:i/>
          <w:sz w:val="16"/>
          <w:szCs w:val="16"/>
        </w:rPr>
        <w:t xml:space="preserve">SY </w:t>
      </w:r>
      <w:r w:rsidR="00126EB4" w:rsidRPr="00467B30">
        <w:rPr>
          <w:rFonts w:ascii="Times New Roman" w:hAnsi="Times New Roman"/>
          <w:b w:val="0"/>
          <w:i/>
          <w:sz w:val="16"/>
          <w:szCs w:val="16"/>
        </w:rPr>
        <w:t>2013</w:t>
      </w:r>
      <w:r w:rsidR="00A105BF" w:rsidRPr="00467B30">
        <w:rPr>
          <w:rFonts w:ascii="Times New Roman" w:hAnsi="Times New Roman"/>
          <w:b w:val="0"/>
          <w:i/>
          <w:sz w:val="16"/>
          <w:szCs w:val="16"/>
        </w:rPr>
        <w:t>–</w:t>
      </w:r>
      <w:r w:rsidR="00126EB4" w:rsidRPr="00467B30">
        <w:rPr>
          <w:rFonts w:ascii="Times New Roman" w:hAnsi="Times New Roman"/>
          <w:b w:val="0"/>
          <w:i/>
          <w:sz w:val="16"/>
          <w:szCs w:val="16"/>
        </w:rPr>
        <w:t>14</w:t>
      </w:r>
      <w:r w:rsidR="00372373" w:rsidRPr="00467B30">
        <w:rPr>
          <w:rFonts w:ascii="Times New Roman" w:hAnsi="Times New Roman"/>
          <w:b w:val="0"/>
          <w:i/>
          <w:sz w:val="16"/>
          <w:szCs w:val="16"/>
        </w:rPr>
        <w:t xml:space="preserve"> </w:t>
      </w:r>
      <w:r w:rsidR="00CC20CF" w:rsidRPr="00467B30">
        <w:rPr>
          <w:rFonts w:ascii="Times New Roman" w:hAnsi="Times New Roman"/>
          <w:b w:val="0"/>
          <w:i/>
          <w:sz w:val="16"/>
          <w:szCs w:val="16"/>
        </w:rPr>
        <w:t>Consol</w:t>
      </w:r>
      <w:r w:rsidR="00D30BD2" w:rsidRPr="00467B30">
        <w:rPr>
          <w:rFonts w:ascii="Times New Roman" w:hAnsi="Times New Roman"/>
          <w:b w:val="0"/>
          <w:i/>
          <w:sz w:val="16"/>
          <w:szCs w:val="16"/>
        </w:rPr>
        <w:t>idated State Performance Report</w:t>
      </w:r>
      <w:r w:rsidR="0086104B" w:rsidRPr="00467B30">
        <w:rPr>
          <w:rFonts w:ascii="Times New Roman" w:hAnsi="Times New Roman"/>
          <w:b w:val="0"/>
          <w:sz w:val="16"/>
          <w:szCs w:val="16"/>
        </w:rPr>
        <w:t xml:space="preserve">: </w:t>
      </w:r>
      <w:hyperlink r:id="rId30" w:history="1">
        <w:r w:rsidR="0086104B" w:rsidRPr="00467B30">
          <w:rPr>
            <w:rStyle w:val="Hyperlink"/>
            <w:rFonts w:ascii="Times New Roman" w:hAnsi="Times New Roman"/>
            <w:b w:val="0"/>
            <w:sz w:val="16"/>
            <w:szCs w:val="16"/>
          </w:rPr>
          <w:t>http://www2.ed.gov/admins/lead/account/consolidated/index.html</w:t>
        </w:r>
        <w:bookmarkStart w:id="46" w:name="_Toc332878186"/>
      </w:hyperlink>
    </w:p>
    <w:p w14:paraId="4C6561ED" w14:textId="77777777" w:rsidR="00467B30" w:rsidRDefault="00467B30" w:rsidP="00023796">
      <w:pPr>
        <w:pStyle w:val="Caption"/>
        <w:spacing w:after="0" w:line="240" w:lineRule="auto"/>
        <w:jc w:val="center"/>
        <w:rPr>
          <w:rStyle w:val="Hyperlink"/>
          <w:rFonts w:ascii="Times New Roman" w:hAnsi="Times New Roman"/>
          <w:sz w:val="16"/>
          <w:szCs w:val="16"/>
        </w:rPr>
      </w:pPr>
    </w:p>
    <w:p w14:paraId="686AAC18" w14:textId="77777777" w:rsidR="00467B30" w:rsidRDefault="00467B30" w:rsidP="00023796">
      <w:pPr>
        <w:pStyle w:val="Caption"/>
        <w:spacing w:after="0" w:line="240" w:lineRule="auto"/>
        <w:jc w:val="center"/>
        <w:rPr>
          <w:rStyle w:val="Hyperlink"/>
          <w:rFonts w:ascii="Times New Roman" w:hAnsi="Times New Roman"/>
          <w:sz w:val="16"/>
          <w:szCs w:val="16"/>
        </w:rPr>
      </w:pPr>
    </w:p>
    <w:p w14:paraId="5F58FD3E" w14:textId="77777777" w:rsidR="00467B30" w:rsidRDefault="00467B30" w:rsidP="00023796">
      <w:pPr>
        <w:pStyle w:val="Caption"/>
        <w:spacing w:after="0" w:line="240" w:lineRule="auto"/>
        <w:jc w:val="center"/>
        <w:rPr>
          <w:rStyle w:val="Hyperlink"/>
          <w:rFonts w:ascii="Times New Roman" w:hAnsi="Times New Roman"/>
          <w:sz w:val="16"/>
          <w:szCs w:val="16"/>
        </w:rPr>
      </w:pPr>
    </w:p>
    <w:p w14:paraId="73F81C45" w14:textId="77777777" w:rsidR="00467B30" w:rsidRDefault="00467B30" w:rsidP="00023796">
      <w:pPr>
        <w:pStyle w:val="Caption"/>
        <w:spacing w:after="0" w:line="240" w:lineRule="auto"/>
        <w:jc w:val="center"/>
        <w:rPr>
          <w:rStyle w:val="Hyperlink"/>
          <w:rFonts w:ascii="Times New Roman" w:hAnsi="Times New Roman"/>
          <w:sz w:val="16"/>
          <w:szCs w:val="16"/>
        </w:rPr>
      </w:pPr>
    </w:p>
    <w:p w14:paraId="17088FA9" w14:textId="51EB5695" w:rsidR="00023796" w:rsidRDefault="00023796" w:rsidP="00023796">
      <w:pPr>
        <w:pStyle w:val="Caption"/>
        <w:spacing w:after="0" w:line="240" w:lineRule="auto"/>
        <w:jc w:val="center"/>
        <w:rPr>
          <w:rFonts w:ascii="Times New Roman" w:hAnsi="Times New Roman"/>
        </w:rPr>
      </w:pPr>
      <w:bookmarkStart w:id="47" w:name="_Toc461099036"/>
      <w:r w:rsidRPr="00857C35">
        <w:rPr>
          <w:rFonts w:ascii="Times New Roman" w:hAnsi="Times New Roman"/>
        </w:rPr>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D959D2">
        <w:rPr>
          <w:rFonts w:ascii="Times New Roman" w:hAnsi="Times New Roman"/>
          <w:noProof/>
        </w:rPr>
        <w:t>13</w:t>
      </w:r>
      <w:bookmarkEnd w:id="46"/>
      <w:bookmarkEnd w:id="47"/>
      <w:r w:rsidRPr="00857C35">
        <w:rPr>
          <w:rFonts w:ascii="Times New Roman" w:hAnsi="Times New Roman"/>
        </w:rPr>
        <w:fldChar w:fldCharType="end"/>
      </w:r>
    </w:p>
    <w:p w14:paraId="3E7C0230" w14:textId="48837498" w:rsidR="007562E8" w:rsidRDefault="00783218"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High School Students Performing </w:t>
      </w:r>
      <w:r w:rsidR="00CE1B6D">
        <w:rPr>
          <w:rFonts w:ascii="Times New Roman" w:hAnsi="Times New Roman"/>
          <w:b/>
          <w:sz w:val="20"/>
          <w:szCs w:val="20"/>
        </w:rPr>
        <w:t>a</w:t>
      </w:r>
      <w:r w:rsidR="00EF4D19" w:rsidRPr="00BA7A7D">
        <w:rPr>
          <w:rFonts w:ascii="Times New Roman" w:hAnsi="Times New Roman"/>
          <w:b/>
          <w:sz w:val="20"/>
          <w:szCs w:val="20"/>
        </w:rPr>
        <w:t xml:space="preserve">t </w:t>
      </w:r>
      <w:r w:rsidRPr="00BA7A7D">
        <w:rPr>
          <w:rFonts w:ascii="Times New Roman" w:hAnsi="Times New Roman"/>
          <w:b/>
          <w:sz w:val="20"/>
          <w:szCs w:val="20"/>
        </w:rPr>
        <w:t xml:space="preserve">or Above Their </w:t>
      </w:r>
      <w:r w:rsidR="000670A2">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 xml:space="preserve">’s Proficient </w:t>
      </w:r>
      <w:r w:rsidR="000670A2">
        <w:rPr>
          <w:rFonts w:ascii="Times New Roman" w:hAnsi="Times New Roman"/>
          <w:b/>
          <w:sz w:val="20"/>
          <w:szCs w:val="20"/>
        </w:rPr>
        <w:t>L</w:t>
      </w:r>
      <w:r w:rsidRPr="00BA7A7D">
        <w:rPr>
          <w:rFonts w:ascii="Times New Roman" w:hAnsi="Times New Roman"/>
          <w:b/>
          <w:sz w:val="20"/>
          <w:szCs w:val="20"/>
        </w:rPr>
        <w:t>evel in Mathematics</w:t>
      </w:r>
      <w:r w:rsidR="0042376F">
        <w:rPr>
          <w:rFonts w:ascii="Times New Roman" w:hAnsi="Times New Roman"/>
          <w:b/>
          <w:sz w:val="20"/>
          <w:szCs w:val="20"/>
        </w:rPr>
        <w:t>,</w:t>
      </w:r>
      <w:r w:rsidR="000670A2">
        <w:rPr>
          <w:rFonts w:ascii="Times New Roman" w:hAnsi="Times New Roman"/>
          <w:b/>
          <w:sz w:val="20"/>
          <w:szCs w:val="20"/>
        </w:rPr>
        <w:t xml:space="preserve"> by State</w:t>
      </w:r>
      <w:r w:rsidR="00302B3D">
        <w:rPr>
          <w:rFonts w:ascii="Times New Roman" w:hAnsi="Times New Roman"/>
          <w:b/>
          <w:sz w:val="20"/>
          <w:szCs w:val="20"/>
        </w:rPr>
        <w:t>,</w:t>
      </w:r>
      <w:r w:rsidR="000670A2">
        <w:rPr>
          <w:rFonts w:ascii="Times New Roman" w:hAnsi="Times New Roman"/>
          <w:b/>
          <w:sz w:val="20"/>
          <w:szCs w:val="20"/>
        </w:rPr>
        <w:t xml:space="preserve"> Gender</w:t>
      </w:r>
      <w:r w:rsidR="00372373">
        <w:rPr>
          <w:rFonts w:ascii="Times New Roman" w:hAnsi="Times New Roman"/>
          <w:b/>
          <w:sz w:val="20"/>
          <w:szCs w:val="20"/>
        </w:rPr>
        <w:t>,</w:t>
      </w:r>
      <w:r w:rsidR="000670A2">
        <w:rPr>
          <w:rFonts w:ascii="Times New Roman" w:hAnsi="Times New Roman"/>
          <w:b/>
          <w:sz w:val="20"/>
          <w:szCs w:val="20"/>
        </w:rPr>
        <w:t xml:space="preserve"> and Special Populations</w:t>
      </w:r>
      <w:r w:rsidRPr="00BA7A7D">
        <w:rPr>
          <w:rFonts w:ascii="Times New Roman" w:hAnsi="Times New Roman"/>
          <w:b/>
          <w:sz w:val="20"/>
          <w:szCs w:val="20"/>
        </w:rPr>
        <w:t>:</w:t>
      </w:r>
      <w:r w:rsidR="000670A2">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0670A2">
        <w:rPr>
          <w:rFonts w:ascii="Times New Roman" w:hAnsi="Times New Roman"/>
          <w:b/>
          <w:sz w:val="20"/>
          <w:szCs w:val="20"/>
        </w:rPr>
        <w:t xml:space="preserve"> </w:t>
      </w:r>
    </w:p>
    <w:tbl>
      <w:tblPr>
        <w:tblW w:w="9936" w:type="dxa"/>
        <w:tblInd w:w="93" w:type="dxa"/>
        <w:tblLook w:val="04A0" w:firstRow="1" w:lastRow="0" w:firstColumn="1" w:lastColumn="0" w:noHBand="0" w:noVBand="1"/>
      </w:tblPr>
      <w:tblGrid>
        <w:gridCol w:w="2414"/>
        <w:gridCol w:w="1025"/>
        <w:gridCol w:w="1026"/>
        <w:gridCol w:w="1752"/>
        <w:gridCol w:w="1667"/>
        <w:gridCol w:w="1026"/>
        <w:gridCol w:w="1026"/>
      </w:tblGrid>
      <w:tr w:rsidR="00EE382D" w:rsidRPr="00EE382D" w14:paraId="32EC1F1F" w14:textId="77777777" w:rsidTr="00E811BB">
        <w:trPr>
          <w:trHeight w:hRule="exact" w:val="397"/>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CC354" w14:textId="77777777" w:rsidR="00EE382D" w:rsidRPr="00EE382D" w:rsidRDefault="00EE382D"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 </w:t>
            </w:r>
          </w:p>
        </w:tc>
        <w:tc>
          <w:tcPr>
            <w:tcW w:w="1025" w:type="dxa"/>
            <w:tcBorders>
              <w:top w:val="single" w:sz="4" w:space="0" w:color="000000"/>
              <w:left w:val="nil"/>
              <w:bottom w:val="single" w:sz="4" w:space="0" w:color="000000"/>
              <w:right w:val="single" w:sz="4" w:space="0" w:color="000000"/>
            </w:tcBorders>
            <w:shd w:val="clear" w:color="auto" w:fill="auto"/>
            <w:vAlign w:val="bottom"/>
            <w:hideMark/>
          </w:tcPr>
          <w:p w14:paraId="058E49D5"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Female</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3EB31B77"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Male</w:t>
            </w:r>
          </w:p>
        </w:tc>
        <w:tc>
          <w:tcPr>
            <w:tcW w:w="1752" w:type="dxa"/>
            <w:tcBorders>
              <w:top w:val="single" w:sz="4" w:space="0" w:color="000000"/>
              <w:left w:val="nil"/>
              <w:bottom w:val="single" w:sz="4" w:space="0" w:color="000000"/>
              <w:right w:val="single" w:sz="4" w:space="0" w:color="000000"/>
            </w:tcBorders>
            <w:shd w:val="clear" w:color="auto" w:fill="auto"/>
            <w:vAlign w:val="bottom"/>
            <w:hideMark/>
          </w:tcPr>
          <w:p w14:paraId="783168B6"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Students With Disabilities</w:t>
            </w:r>
          </w:p>
        </w:tc>
        <w:tc>
          <w:tcPr>
            <w:tcW w:w="1667" w:type="dxa"/>
            <w:tcBorders>
              <w:top w:val="single" w:sz="4" w:space="0" w:color="000000"/>
              <w:left w:val="nil"/>
              <w:bottom w:val="single" w:sz="4" w:space="0" w:color="000000"/>
              <w:right w:val="single" w:sz="4" w:space="0" w:color="000000"/>
            </w:tcBorders>
            <w:shd w:val="clear" w:color="auto" w:fill="auto"/>
            <w:vAlign w:val="bottom"/>
            <w:hideMark/>
          </w:tcPr>
          <w:p w14:paraId="1A8B0F12"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Economically Disadvantaged</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3CDF03E"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LEP</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E865808"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Migrant</w:t>
            </w:r>
          </w:p>
        </w:tc>
      </w:tr>
      <w:tr w:rsidR="00E67C1D" w:rsidRPr="00EE382D" w14:paraId="314E65AD"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2B79D" w14:textId="7FE36B89"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Alabama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76FAC338" w14:textId="6D5367D6"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D203C99" w14:textId="33C371EE"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28C179CC" w14:textId="6BF69498"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216A5423" w14:textId="6DAF82F4"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72A9211" w14:textId="013FAE86"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732575E" w14:textId="52A16F5D"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r>
      <w:tr w:rsidR="00E67C1D" w:rsidRPr="00EE382D" w14:paraId="45F39E38"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5DFD" w14:textId="163A21B9"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Alaska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7E578F8" w14:textId="128D44EA"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95E9591" w14:textId="509971A0"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2C9C9C7E" w14:textId="52A0D946"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F2C45D3" w14:textId="7FBC3B67"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07F5E09" w14:textId="733FCA9D"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1474375" w14:textId="7CD10682"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r>
      <w:tr w:rsidR="00E67C1D" w:rsidRPr="00EE382D" w14:paraId="34EFA1F4"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A575" w14:textId="4F2C6F01"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Arizona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431D4E8C" w14:textId="79F3B1BE"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65B30EB" w14:textId="14F6C448"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03707BF8" w14:textId="59D4B42E"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D508F58" w14:textId="50112120"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697E9EC" w14:textId="3C30AF5A"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16%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CF60375" w14:textId="210E1C81"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r>
      <w:tr w:rsidR="00E67C1D" w:rsidRPr="00EE382D" w14:paraId="43705BEB"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F09E" w14:textId="76AB4710"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Arkansas</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C2FDB93" w14:textId="356842CD"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307921D" w14:textId="7BD78650"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47D11D0" w14:textId="1648B515"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5D214A01" w14:textId="7E57B06E"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120F95A" w14:textId="051868F2"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90AEE9A" w14:textId="5D5EB28D"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r>
      <w:tr w:rsidR="00E67C1D" w:rsidRPr="00EE382D" w14:paraId="35B1DD10"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31545" w14:textId="6E17BAC4"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7D3DC2B" w14:textId="14F4AFB4"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5B2513C" w14:textId="0A055620"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64E34F0D" w14:textId="09C5B2EA"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7F5C80E8" w14:textId="006D71B6"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ACA46A9" w14:textId="01AFF729" w:rsidR="00E67C1D" w:rsidRPr="001D5893" w:rsidRDefault="00E67C1D" w:rsidP="005B03D2">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D0576F8" w14:textId="56A9A188" w:rsidR="00E67C1D" w:rsidRPr="001D5893" w:rsidRDefault="00E67C1D" w:rsidP="005B03D2">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055294C5"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A87E8" w14:textId="1F64DE60"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California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0EBC81A3" w14:textId="44A6C83D"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0C60016" w14:textId="4D5CB7FB"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64%</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76FE3CD5" w14:textId="790B00A1"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270A65A" w14:textId="362428A2"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6AA7EA0" w14:textId="2437AA57"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5C86EE1" w14:textId="068E9D22"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r>
      <w:tr w:rsidR="00E67C1D" w:rsidRPr="00EE382D" w14:paraId="37A8E4EC"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1F3AD" w14:textId="7BB3D560"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Colorado</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4D8E10D5" w14:textId="282EC671"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E28A52D" w14:textId="257FB385"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8559B78" w14:textId="2F16C052"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673A288D" w14:textId="16DCDCD0"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D32A0E2" w14:textId="320FD4EE"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A52DB03" w14:textId="57E5F34B"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5%</w:t>
            </w:r>
          </w:p>
        </w:tc>
      </w:tr>
      <w:tr w:rsidR="001C0661" w:rsidRPr="00EE382D" w14:paraId="1C179CD9"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FB9D" w14:textId="3D0DAF2C" w:rsidR="001C0661" w:rsidRPr="00EE382D" w:rsidRDefault="001C0661"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15B939F" w14:textId="76196CC9" w:rsidR="001C0661" w:rsidRPr="001D5893" w:rsidRDefault="001C0661" w:rsidP="00E2074C">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13B0F94" w14:textId="486F4BC9" w:rsidR="001C0661" w:rsidRPr="001D5893" w:rsidRDefault="001C0661"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61D19248" w14:textId="70BB4618" w:rsidR="001C0661" w:rsidRPr="001D5893" w:rsidRDefault="001C0661"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3FE5B51D" w14:textId="5B7CEC05" w:rsidR="001C0661" w:rsidRPr="001D5893" w:rsidRDefault="001C0661"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A61F505" w14:textId="62776BD5" w:rsidR="001C0661" w:rsidRPr="001D5893" w:rsidRDefault="001C0661"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B01B8B4" w14:textId="0AFFBE18" w:rsidR="001C0661" w:rsidRPr="001D5893" w:rsidRDefault="001C0661"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783DE358"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E0EF" w14:textId="51060905"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Delaware</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110A2232" w14:textId="102C54E5"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CCE84D2" w14:textId="0FC1952F"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29CA5005" w14:textId="55332DE0" w:rsidR="00E67C1D" w:rsidRPr="001D5893" w:rsidRDefault="00E67C1D" w:rsidP="00E2074C">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516CA097" w14:textId="2773D0CE"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F59935A" w14:textId="211E2DEE"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A76BD03" w14:textId="1DD4B4B1"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EE382D" w14:paraId="54A8E439"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9D34" w14:textId="6F94DD14"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District of Columbia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4B66C5DB" w14:textId="0DB6F698" w:rsidR="00E67C1D" w:rsidRPr="001D5893" w:rsidRDefault="00E67C1D" w:rsidP="00E2074C">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0C1470A" w14:textId="1FBEFB91" w:rsidR="00E67C1D" w:rsidRPr="001D5893" w:rsidRDefault="00E67C1D" w:rsidP="00E2074C">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1CF145D" w14:textId="487D610D" w:rsidR="00E67C1D" w:rsidRPr="001D5893" w:rsidRDefault="00E67C1D" w:rsidP="00E2074C">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04D0370" w14:textId="0D00FB7B"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5899662" w14:textId="79BC434B"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27%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A5B1E5F" w14:textId="466E9B7E"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0614A109"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84402" w14:textId="3CF2476B"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Florida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565F0BE" w14:textId="1C50055F"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2D19825" w14:textId="44EAC3C3"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0DC6853B" w14:textId="7D64D6CB"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3F1EE58" w14:textId="20912A7A"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3516B81" w14:textId="7C17400A"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595FCEC" w14:textId="702816C3"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r>
      <w:tr w:rsidR="00E67C1D" w:rsidRPr="00EE382D" w14:paraId="31EEFB13"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28BB1" w14:textId="35AAB727"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Georgia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565F2B3" w14:textId="4CFE36AB"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31C77FF" w14:textId="4F841350"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0634499B" w14:textId="18E5D20F"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EF87C3A" w14:textId="43B855CD"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DC28A66" w14:textId="11C076D6"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B442FE9" w14:textId="32AE978C"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r>
      <w:tr w:rsidR="00E67C1D" w:rsidRPr="00EE382D" w14:paraId="7D8B4B60"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E44A" w14:textId="7141207E"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Hawaii</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D9CC34D" w14:textId="6EF8B5B1"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1FD2155" w14:textId="565F2D5A"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16F4BB35" w14:textId="06AE9252"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45BEA75C" w14:textId="7230125A"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E275CB9" w14:textId="393CFA3C"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71CF90E" w14:textId="2BF4DDF0"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r>
      <w:tr w:rsidR="001C0661" w:rsidRPr="00EE382D" w14:paraId="0F9ED7A9"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7920A" w14:textId="6A886CFE" w:rsidR="001C0661" w:rsidRPr="00EE382D" w:rsidRDefault="001C0661"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00A86B0" w14:textId="1A70B96D" w:rsidR="001C0661" w:rsidRPr="001D5893" w:rsidRDefault="001C0661"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EDDEDD9" w14:textId="7186456A" w:rsidR="001C0661" w:rsidRPr="001D5893" w:rsidRDefault="001C0661"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72FA647D" w14:textId="4721E3E6" w:rsidR="001C0661" w:rsidRPr="001D5893" w:rsidRDefault="001C0661" w:rsidP="00E2074C">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AEDF444" w14:textId="7A30DA13" w:rsidR="001C0661" w:rsidRPr="001D5893" w:rsidRDefault="001C0661" w:rsidP="00E2074C">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5C09AE9" w14:textId="3F2AFDD8" w:rsidR="001C0661" w:rsidRPr="001D5893" w:rsidRDefault="001C0661"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903BE0E" w14:textId="6F59135E" w:rsidR="001C0661" w:rsidRPr="001D5893" w:rsidRDefault="001C0661"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5F53BB3D"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42730" w14:textId="0ECA49C8"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0F205081" w14:textId="05A40B23"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5BD2633" w14:textId="014BE249"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246F5B5B" w14:textId="5734B035"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16%</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5F1069F4" w14:textId="1B58C91C"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3BDA2D0" w14:textId="3827ECAC"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D1BD1FD" w14:textId="4748FD6D" w:rsidR="00E67C1D" w:rsidRPr="001D5893" w:rsidRDefault="004F59FB" w:rsidP="0001087B">
            <w:pPr>
              <w:spacing w:after="0" w:line="240" w:lineRule="auto"/>
              <w:ind w:left="-63" w:right="-3" w:hanging="10"/>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20%</w:t>
            </w:r>
          </w:p>
        </w:tc>
      </w:tr>
      <w:tr w:rsidR="00E67C1D" w:rsidRPr="00EE382D" w14:paraId="4F6C45CB"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2F565" w14:textId="017D3AA7"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Indiana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5CCDC2F" w14:textId="56AF8242"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F27F5A0" w14:textId="2624F652"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3B06F350" w14:textId="730A612E"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4B10507" w14:textId="703F2728"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61AA386" w14:textId="41CE16B4"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66%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7003E8C" w14:textId="1AECED21"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r>
      <w:tr w:rsidR="00E67C1D" w:rsidRPr="00EE382D" w14:paraId="75B36567"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E5AC9" w14:textId="3C3FC699"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Iowa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CAD82EC" w14:textId="0E51C2AA"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7847087" w14:textId="71A5A5A8"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4EDDA7E2" w14:textId="7AD11D2E"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287E75D3" w14:textId="4359775B"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67AE8A3" w14:textId="5A44AB75"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43B658C" w14:textId="227F149D"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r>
      <w:tr w:rsidR="00E67C1D" w:rsidRPr="00EE382D" w14:paraId="54100245"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60D6F" w14:textId="75B2C2AE"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07E669D" w14:textId="00468170"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C3388A6" w14:textId="2BE05438"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100E2C90" w14:textId="580BBA77"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AD04524" w14:textId="54FD5274"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2F92BB9" w14:textId="15510336"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C0F5A82" w14:textId="5FF4E4A4"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3EC7FAED"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3F121" w14:textId="65E3967A"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Kentucky</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34B62D38" w14:textId="50F43FFE"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BF199F4" w14:textId="4547DA00"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0EAC12F7" w14:textId="70830CF6"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7A6041BA" w14:textId="6E9526D6"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9C67F05" w14:textId="6AFFC81D"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22%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F03C5CC" w14:textId="152A6299"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r>
      <w:tr w:rsidR="00E67C1D" w:rsidRPr="00EE382D" w14:paraId="72ECA4B4"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2B72" w14:textId="6710BD87"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Louisiana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1D79639F" w14:textId="161554B0"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4EF8EDF" w14:textId="4B5E93E4"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0548DF20" w14:textId="065C754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57A4877F" w14:textId="240B403E"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48%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DEEE7CE" w14:textId="5EAC4724"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13FAD6B" w14:textId="2465B189"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r>
      <w:tr w:rsidR="00E67C1D" w:rsidRPr="00EE382D" w14:paraId="4BA7D103"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8E7D" w14:textId="0843E3E0"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Maine</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34A2506A" w14:textId="6C58AA56"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1F3C7DA" w14:textId="208B8FB8"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50%</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1046CBC4" w14:textId="3AEB88F6"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16%</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703E251" w14:textId="78F215E9"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B0DF52C" w14:textId="7A3F95F5"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1837838" w14:textId="7468E40B"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EE382D" w14:paraId="6BF64D16"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A43AC" w14:textId="2F89B735"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4D2E053" w14:textId="77016690"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8F48487" w14:textId="0BC8AA29"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678D153E" w14:textId="2C34A68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2A74E270" w14:textId="7AE4AB3B"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11FA047" w14:textId="3189E6C1"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554A979" w14:textId="12663862"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EE382D" w14:paraId="043D4FEC"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845CB" w14:textId="514633E2"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99A5FE0" w14:textId="768DB8E7"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25CFA20" w14:textId="35FB63B0"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23F49117" w14:textId="082C34D4"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786EF5AB" w14:textId="22F34CFC"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3D3AAEA" w14:textId="6ADD1A37"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A50AE58" w14:textId="3F439270"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r>
      <w:tr w:rsidR="00E67C1D" w:rsidRPr="00EE382D" w14:paraId="7C62979A"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BE11" w14:textId="0D4157D2"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Michigan</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59B67E5" w14:textId="1E55A017"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27%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5ED8E3D" w14:textId="55EB5E2F"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32%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15769008" w14:textId="41890405"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0803C88" w14:textId="406C1094"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15%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29ED4AB" w14:textId="0CC4D2AA"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25184DB" w14:textId="250CF7CB"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r>
      <w:tr w:rsidR="00E67C1D" w:rsidRPr="00EE382D" w14:paraId="0C4ED2E1"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EEB2D" w14:textId="1ED2CA4A"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Minnesota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D70FD54" w14:textId="7D8ADC51"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2B37395" w14:textId="53330AC2"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965DC8A" w14:textId="68308D90"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16%</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33CA89ED" w14:textId="29B3CC64"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28%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C1A233C" w14:textId="71B4F490"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1C6A258" w14:textId="562F173D" w:rsidR="00E67C1D" w:rsidRPr="001D5893" w:rsidRDefault="004F59FB" w:rsidP="0001087B">
            <w:pPr>
              <w:spacing w:after="0" w:line="240" w:lineRule="auto"/>
              <w:ind w:left="-63" w:right="-3" w:hanging="10"/>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20%</w:t>
            </w:r>
          </w:p>
        </w:tc>
      </w:tr>
      <w:tr w:rsidR="00E67C1D" w:rsidRPr="00EE382D" w14:paraId="7DD2D34C"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CAB19" w14:textId="17A738CD"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Mississippi</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63CC21C" w14:textId="0192AC24"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3EF98D1" w14:textId="72E294ED"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9C6724D" w14:textId="14BA2349"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2D1BCECA" w14:textId="43E86FAD"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ED8D48E" w14:textId="4711169D"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72%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F5F15C3" w14:textId="679B546D" w:rsidR="00E67C1D" w:rsidRPr="001D5893" w:rsidRDefault="004F59FB" w:rsidP="0001087B">
            <w:pPr>
              <w:spacing w:after="0" w:line="240" w:lineRule="auto"/>
              <w:ind w:left="-63" w:right="-3" w:hanging="10"/>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50%</w:t>
            </w:r>
          </w:p>
        </w:tc>
      </w:tr>
      <w:tr w:rsidR="00E67C1D" w:rsidRPr="00EE382D" w14:paraId="4FEDD09D"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0F562" w14:textId="053AC1A1"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Missouri</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BD2844B" w14:textId="3341B28C"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62A2D55" w14:textId="7A6B63B9"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55%</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1B19C191" w14:textId="04DD994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4623872E" w14:textId="444D45C7"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C05CFB1" w14:textId="637AC419"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5FDAD4A" w14:textId="64C79E66"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r>
      <w:tr w:rsidR="001C0661" w:rsidRPr="00EE382D" w14:paraId="66E49214"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903FA" w14:textId="3A22F6F5" w:rsidR="001C0661" w:rsidRPr="00EE382D" w:rsidRDefault="001C0661"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4CA9211" w14:textId="4D02CE8F" w:rsidR="001C0661" w:rsidRPr="001D5893" w:rsidRDefault="001C0661" w:rsidP="00E2074C">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A5286F1" w14:textId="7FBB328A" w:rsidR="001C0661" w:rsidRPr="001D5893" w:rsidRDefault="001C0661"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B0FB38D" w14:textId="4B8EDC3B" w:rsidR="001C0661" w:rsidRPr="001D5893" w:rsidRDefault="001C0661" w:rsidP="00E2074C">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4680690" w14:textId="42A3A644" w:rsidR="001C0661" w:rsidRPr="001D5893" w:rsidRDefault="001C0661"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5D069BA" w14:textId="1B2E4896" w:rsidR="001C0661" w:rsidRPr="001D5893" w:rsidRDefault="001C0661"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774CCE0" w14:textId="59A359B7" w:rsidR="001C0661" w:rsidRPr="001D5893" w:rsidRDefault="001C0661"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5BDDC897"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4E7E6" w14:textId="6A68FB0E"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Nebraska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42014C34" w14:textId="572697AA"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6D54513" w14:textId="7E9543CC"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61%</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7EC7D01A" w14:textId="055B2724"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52876C5B" w14:textId="14F935D8"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054C317" w14:textId="379367ED"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ECD0FA3" w14:textId="764F2844"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r>
      <w:tr w:rsidR="00E67C1D" w:rsidRPr="00EE382D" w14:paraId="20BCBC03"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523AB" w14:textId="5874310F"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511636A7" w14:textId="55C8A31A"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99%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C3B9535" w14:textId="0D25F397"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99%</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74D80BB6" w14:textId="5B06ED20" w:rsidR="00E67C1D" w:rsidRPr="001D5893" w:rsidRDefault="00E67C1D" w:rsidP="00E2074C">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93%</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F462FD1" w14:textId="33C3CBBA"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98%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2A53193" w14:textId="796B7602"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94%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66BCDA2" w14:textId="6AB5964C" w:rsidR="00E67C1D" w:rsidRPr="001D5893" w:rsidRDefault="004F59FB" w:rsidP="0001087B">
            <w:pPr>
              <w:spacing w:after="0" w:line="240" w:lineRule="auto"/>
              <w:ind w:left="-63" w:right="-3" w:hanging="10"/>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50%</w:t>
            </w:r>
          </w:p>
        </w:tc>
      </w:tr>
      <w:tr w:rsidR="00E67C1D" w:rsidRPr="00EE382D" w14:paraId="65209124"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71D2" w14:textId="7C8AF8A4"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Hampshire</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316C37A4" w14:textId="1DA55FD1"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F9F6AD1" w14:textId="6C599729"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41D19E68" w14:textId="25DD2D48"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21B6C464" w14:textId="0BBA4160" w:rsidR="00E67C1D" w:rsidRPr="001D5893" w:rsidRDefault="00E67C1D" w:rsidP="00E2074C">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19%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B98E42D" w14:textId="036AAD23"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37686DD" w14:textId="2E80C01A"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EE382D" w14:paraId="0F42E729"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D0F82" w14:textId="7A71B6DE"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Jersey</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4BF8CA9D" w14:textId="1C567B9E"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281C174" w14:textId="3CD10B87"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79%</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66E73F81" w14:textId="3AB41D8C"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40%</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507C12D3" w14:textId="2ADE6618"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2EB161F" w14:textId="30FF5F37"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FBC8B90" w14:textId="75A4FECE"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r>
      <w:tr w:rsidR="00E67C1D" w:rsidRPr="00EE382D" w14:paraId="0DC20221"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ACD30" w14:textId="77815642"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Mexico</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778E743D" w14:textId="55D00C29"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F0E4524" w14:textId="296F6D51"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17F4F04" w14:textId="32C18FE6"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C073D99" w14:textId="46BA2B5E"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27%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CD2D4B2" w14:textId="6F1E938E"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F36A0C2" w14:textId="0AEDD5ED"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r>
      <w:tr w:rsidR="00E67C1D" w:rsidRPr="00EE382D" w14:paraId="7547C6DC"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862AF" w14:textId="37D72CAB"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York</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164EC458" w14:textId="6134AAC8"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94%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6CF259B" w14:textId="3C88A8A4"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91%</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33E289A5" w14:textId="61BA7F02"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63%</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4C74CB8" w14:textId="4AA74AFD"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88%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CD6F726" w14:textId="0EF4AEE5"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75%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DD45183" w14:textId="2A17E749"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93%</w:t>
            </w:r>
          </w:p>
        </w:tc>
      </w:tr>
      <w:tr w:rsidR="00E67C1D" w:rsidRPr="00EE382D" w14:paraId="5A0F7C0C"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4CF92" w14:textId="54D97E5A"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North Carolina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16BBF23A" w14:textId="7210B116"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3485AE9" w14:textId="05668378"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38%</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49D46D31" w14:textId="48CE4A6A"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756DD4C1" w14:textId="2D09AAB6"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187D5CB" w14:textId="66E6D8AA"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32192F5" w14:textId="0A9D8CCC"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17%</w:t>
            </w:r>
          </w:p>
        </w:tc>
      </w:tr>
      <w:tr w:rsidR="00E67C1D" w:rsidRPr="00EE382D" w14:paraId="1C74775D"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6B74C" w14:textId="36D1218E"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North Dakota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45829768" w14:textId="592F343E"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DF73E7B" w14:textId="02F408F7"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124DC62" w14:textId="52321605"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29%</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E27846E" w14:textId="6385C0DF"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D1027DC" w14:textId="1D4512CA"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FD5E9BB" w14:textId="7DEE98CF"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r>
      <w:tr w:rsidR="00E67C1D" w:rsidRPr="00EE382D" w14:paraId="3D3AA723"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3E8C0" w14:textId="10011CC8"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Ohio</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05D4EFE9" w14:textId="45693DB4"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5046F2C" w14:textId="7170E9A5"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2629C74C" w14:textId="13C0552E"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2BCF800F" w14:textId="54909150"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71%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27083EF" w14:textId="49238E77"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44%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182426A" w14:textId="5353D320" w:rsidR="00E67C1D" w:rsidRPr="001D5893" w:rsidRDefault="004F59FB" w:rsidP="0001087B">
            <w:pPr>
              <w:spacing w:after="0" w:line="240" w:lineRule="auto"/>
              <w:ind w:left="-63" w:right="-3" w:hanging="10"/>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50%</w:t>
            </w:r>
          </w:p>
        </w:tc>
      </w:tr>
      <w:tr w:rsidR="00E67C1D" w:rsidRPr="00EE382D" w14:paraId="54195170"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AC043" w14:textId="15B9D01E"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Oklahoma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191E75F3" w14:textId="2439FAD5"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09FBA2D" w14:textId="5F5873B3"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4AB63474" w14:textId="5F5B8E51"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4B071364" w14:textId="566F8FAB"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97FC794" w14:textId="10E76F96"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53%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6187A51" w14:textId="51D75395" w:rsidR="00E67C1D" w:rsidRPr="001D5893" w:rsidRDefault="004F59FB" w:rsidP="0001087B">
            <w:pPr>
              <w:spacing w:after="0" w:line="240" w:lineRule="auto"/>
              <w:ind w:left="-63" w:right="-3" w:hanging="10"/>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80%</w:t>
            </w:r>
          </w:p>
        </w:tc>
      </w:tr>
      <w:tr w:rsidR="00E67C1D" w:rsidRPr="00EE382D" w14:paraId="2E853494"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119F" w14:textId="1471CFDD"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02EEFC19" w14:textId="24253233"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549FDCF" w14:textId="42038380"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229AC6EB" w14:textId="1BD8AF7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26CDF240" w14:textId="62CFA278"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58%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5D342AA" w14:textId="5298D1AD"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21%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4B13D30" w14:textId="53BF460F"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52%</w:t>
            </w:r>
          </w:p>
        </w:tc>
      </w:tr>
      <w:tr w:rsidR="00E67C1D" w:rsidRPr="00EE382D" w14:paraId="3B120424"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ED8F3" w14:textId="6D401744"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Pennsylvania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5115AB2F" w14:textId="6BEF8D6E"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754F9CC" w14:textId="6011A8F3"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21FFEB24" w14:textId="208B530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23%</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71EC8A5C" w14:textId="1BFC60AD"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A84D3CD" w14:textId="3C15845F"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4BE13FF" w14:textId="023AEB24"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r>
      <w:tr w:rsidR="00E67C1D" w:rsidRPr="00EE382D" w14:paraId="21E40BFC"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9F23" w14:textId="4EC97E91"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Puerto Rico</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4D26D52F" w14:textId="295B802C"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11%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5CD5340" w14:textId="3650E563"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9%</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10FF9CAA" w14:textId="587CE9CB"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3929D424" w14:textId="4B2200FD"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10%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4BC2D44" w14:textId="4CAE569E" w:rsidR="00E67C1D" w:rsidRPr="001D5893" w:rsidRDefault="004F59FB" w:rsidP="0001087B">
            <w:pPr>
              <w:tabs>
                <w:tab w:val="left" w:pos="447"/>
              </w:tabs>
              <w:spacing w:after="0" w:line="240" w:lineRule="auto"/>
              <w:ind w:left="-93"/>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221486C" w14:textId="1DCE27F5"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08F06A72"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9797" w14:textId="23096C0D"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Rhode Island</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C405BEA" w14:textId="08DFAD29"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C12F49A" w14:textId="0802B87E"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3E3E948F" w14:textId="39E73F14" w:rsidR="00E67C1D" w:rsidRPr="001D5893" w:rsidRDefault="00E67C1D" w:rsidP="00E2074C">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9%</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01D5F8E9" w14:textId="776BADB7"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20%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8BAB6A6" w14:textId="78F4424F"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DFDB407" w14:textId="4DA0C211"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03CD7441"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4FFD" w14:textId="3B82ED5D"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South Carolina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7A7955B4" w14:textId="2B41D946"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BD9CE75" w14:textId="183916C4"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0DD21FEB" w14:textId="612B29DA"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511F43CD" w14:textId="4FF1896E"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778E99D" w14:textId="003216C2"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4A6F338" w14:textId="1C9FC321"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&lt;50%</w:t>
            </w:r>
          </w:p>
        </w:tc>
      </w:tr>
      <w:tr w:rsidR="001C0661" w:rsidRPr="00EE382D" w14:paraId="06066AF4"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18AF8" w14:textId="28D8DCEE" w:rsidR="001C0661" w:rsidRPr="00EE382D" w:rsidRDefault="001C0661"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7C6D567C" w14:textId="573DBCEB" w:rsidR="001C0661" w:rsidRPr="001D5893" w:rsidRDefault="001C0661"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99BBFC5" w14:textId="7685752F" w:rsidR="001C0661" w:rsidRPr="001D5893" w:rsidRDefault="001C0661"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3718B19F" w14:textId="78ED88E7" w:rsidR="001C0661" w:rsidRPr="001D5893" w:rsidRDefault="001C0661"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4962FE6C" w14:textId="4BA9F749" w:rsidR="001C0661" w:rsidRPr="001D5893" w:rsidRDefault="001C0661"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5C75105" w14:textId="52807E9D" w:rsidR="001C0661" w:rsidRPr="001D5893" w:rsidRDefault="001C0661"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A7C1A35" w14:textId="268637BC" w:rsidR="001C0661" w:rsidRPr="001D5893" w:rsidRDefault="001C0661"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2A0079B7"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C452" w14:textId="22A06FA1"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Tennessee</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591541AC" w14:textId="2BE9CB54"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F85530E" w14:textId="432A30B4"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8D00552" w14:textId="449B4567"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33%</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3F68EE56" w14:textId="13C25C5C"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78C2106" w14:textId="225DE408"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5DBBD79" w14:textId="683B5491"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43%</w:t>
            </w:r>
          </w:p>
        </w:tc>
      </w:tr>
      <w:tr w:rsidR="00E67C1D" w:rsidRPr="00EE382D" w14:paraId="29C262F9"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A2224" w14:textId="7FE72CCE"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Texas</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0A0CB5EB" w14:textId="47281AEA"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82%</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4ABAEFF" w14:textId="689D4D7C"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76%</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69653012" w14:textId="75B27D03"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51%</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69F20EA9" w14:textId="5B72DCAA"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73%</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629475C" w14:textId="60885A45"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54%</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8A33F5A" w14:textId="01D4B215"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r>
      <w:tr w:rsidR="00E67C1D" w:rsidRPr="00EE382D" w14:paraId="38533B9F"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A6ED" w14:textId="62AED950"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Utah</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541F9BFA" w14:textId="57C089C6"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69%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BAFA368" w14:textId="107248FA"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65%</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7C1CA199" w14:textId="6F983D78" w:rsidR="00E67C1D" w:rsidRPr="001D5893" w:rsidRDefault="00E67C1D" w:rsidP="00E2074C">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8%</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71705C19" w14:textId="3E7B1104"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46%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E8A0C1C" w14:textId="12489A00"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0FF9712" w14:textId="0614F3F4" w:rsidR="00E67C1D" w:rsidRPr="001D5893" w:rsidRDefault="004F59FB" w:rsidP="0001087B">
            <w:pPr>
              <w:spacing w:after="0" w:line="240" w:lineRule="auto"/>
              <w:ind w:left="-63" w:right="-3" w:hanging="10"/>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20%</w:t>
            </w:r>
          </w:p>
        </w:tc>
      </w:tr>
      <w:tr w:rsidR="00E67C1D" w:rsidRPr="00EE382D" w14:paraId="1DEBA968"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3116F" w14:textId="68D3C347"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1860C4E4" w14:textId="7B99A407" w:rsidR="00E67C1D" w:rsidRPr="001D5893" w:rsidRDefault="00E67C1D" w:rsidP="00E2074C">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36E1227" w14:textId="5CBB7A5F" w:rsidR="00E67C1D" w:rsidRPr="001D5893" w:rsidRDefault="00E67C1D" w:rsidP="00E2074C">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36%</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40BB4C44" w14:textId="38FE24E9"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6C69AE55" w14:textId="4BBBE0BB"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18%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D51E6B8" w14:textId="01A948FE"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A0CF3A4" w14:textId="5661F0B2"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r w:rsidR="00E67C1D" w:rsidRPr="00EE382D" w14:paraId="505C8F83"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EB18D" w14:textId="1EF7663E"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Virginia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387E65F5" w14:textId="065BADE4"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41A4BE2" w14:textId="062ABEE0"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77%</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5FDDFBCF" w14:textId="30E94FF2"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49%</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621224D1" w14:textId="01ACD614"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67%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6D1B3FFD" w14:textId="5E9D649A"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972B37D" w14:textId="66E16CC4"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70%</w:t>
            </w:r>
          </w:p>
        </w:tc>
      </w:tr>
      <w:tr w:rsidR="00E67C1D" w:rsidRPr="00EE382D" w14:paraId="00AE6F0C"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6AE9" w14:textId="141A1E23"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66E429B6" w14:textId="711696C2"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81%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A210661" w14:textId="0AA27E7A"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78%</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3FFE9A38" w14:textId="16DAB450"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31%</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256F2E29" w14:textId="5F44180F"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68%</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354AB03D" w14:textId="525BDDBA"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39%</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D57E9BB" w14:textId="634E2BD3"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59%</w:t>
            </w:r>
          </w:p>
        </w:tc>
      </w:tr>
      <w:tr w:rsidR="00E67C1D" w:rsidRPr="00EE382D" w14:paraId="58D16A27"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D71B" w14:textId="4902CE60"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West Virginia</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38D7060B" w14:textId="48F423B4"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C0FB421" w14:textId="590A995D"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42%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717E318C" w14:textId="53BD321C" w:rsidR="00E67C1D" w:rsidRPr="001D5893" w:rsidRDefault="00E67C1D" w:rsidP="00E2074C">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13FC6B7" w14:textId="1C384FB7"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35%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56B721E3" w14:textId="3756D667"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56%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A9BDF46" w14:textId="196C0CBB"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r>
      <w:tr w:rsidR="00E67C1D" w:rsidRPr="00EE382D" w14:paraId="203051DE"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3F51" w14:textId="0BB4126B"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Wisconsin</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26A40EDF" w14:textId="61311735"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45%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EDB5201" w14:textId="33542BB7"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47%</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3EE5FE21" w14:textId="3F1DCEB1"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185304F1" w14:textId="758F3384" w:rsidR="00E67C1D" w:rsidRPr="001D5893" w:rsidRDefault="00E67C1D" w:rsidP="0001087B">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26%</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43F159EE" w14:textId="11B83948" w:rsidR="00E67C1D" w:rsidRPr="001D5893" w:rsidRDefault="00E67C1D" w:rsidP="0001087B">
            <w:pPr>
              <w:tabs>
                <w:tab w:val="left" w:pos="447"/>
              </w:tabs>
              <w:spacing w:after="0" w:line="240" w:lineRule="auto"/>
              <w:ind w:left="-93"/>
              <w:jc w:val="right"/>
              <w:rPr>
                <w:rFonts w:ascii="Times New Roman" w:eastAsia="Times New Roman" w:hAnsi="Times New Roman"/>
                <w:color w:val="000000"/>
                <w:sz w:val="16"/>
                <w:szCs w:val="16"/>
              </w:rPr>
            </w:pPr>
            <w:r w:rsidRPr="001D5893">
              <w:rPr>
                <w:rFonts w:ascii="Times New Roman" w:hAnsi="Times New Roman"/>
                <w:color w:val="000000"/>
                <w:sz w:val="16"/>
                <w:szCs w:val="16"/>
              </w:rPr>
              <w:t>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D13EB23" w14:textId="60855313"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13%</w:t>
            </w:r>
          </w:p>
        </w:tc>
      </w:tr>
      <w:tr w:rsidR="00E67C1D" w:rsidRPr="00EE382D" w14:paraId="753C406B" w14:textId="77777777" w:rsidTr="001C0661">
        <w:trPr>
          <w:trHeight w:hRule="exact" w:val="18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1754E" w14:textId="163348AC" w:rsidR="00E67C1D" w:rsidRPr="00EE382D" w:rsidRDefault="00E67C1D" w:rsidP="00EE382D">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Wyoming</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30BE325D" w14:textId="6C7CAECF" w:rsidR="00E67C1D" w:rsidRPr="001D5893" w:rsidRDefault="00E67C1D" w:rsidP="0001087B">
            <w:pPr>
              <w:tabs>
                <w:tab w:val="left" w:pos="527"/>
              </w:tabs>
              <w:spacing w:after="0" w:line="240" w:lineRule="auto"/>
              <w:ind w:left="-103"/>
              <w:jc w:val="right"/>
              <w:rPr>
                <w:rFonts w:ascii="Times New Roman" w:eastAsia="Times New Roman" w:hAnsi="Times New Roman"/>
                <w:color w:val="000000"/>
                <w:sz w:val="16"/>
                <w:szCs w:val="16"/>
              </w:rPr>
            </w:pPr>
            <w:r w:rsidRPr="001D5893">
              <w:rPr>
                <w:rFonts w:ascii="Times New Roman" w:hAnsi="Times New Roman"/>
                <w:color w:val="000000"/>
                <w:sz w:val="16"/>
                <w:szCs w:val="16"/>
              </w:rPr>
              <w:t>37%</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0B9EEB63" w14:textId="0BA65909" w:rsidR="00E67C1D" w:rsidRPr="001D5893" w:rsidRDefault="00E67C1D" w:rsidP="0001087B">
            <w:pPr>
              <w:spacing w:after="0" w:line="240" w:lineRule="auto"/>
              <w:ind w:left="-73"/>
              <w:jc w:val="right"/>
              <w:rPr>
                <w:rFonts w:ascii="Times New Roman" w:eastAsia="Times New Roman" w:hAnsi="Times New Roman"/>
                <w:color w:val="000000"/>
                <w:sz w:val="16"/>
                <w:szCs w:val="16"/>
              </w:rPr>
            </w:pPr>
            <w:r w:rsidRPr="001D5893">
              <w:rPr>
                <w:rFonts w:ascii="Times New Roman" w:hAnsi="Times New Roman"/>
                <w:color w:val="000000"/>
                <w:sz w:val="16"/>
                <w:szCs w:val="16"/>
              </w:rPr>
              <w:t>41%</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14:paraId="6AB8E105" w14:textId="6206466D" w:rsidR="00E67C1D" w:rsidRPr="001D5893" w:rsidRDefault="00E67C1D" w:rsidP="0001087B">
            <w:pPr>
              <w:spacing w:after="0" w:line="240" w:lineRule="auto"/>
              <w:ind w:right="567"/>
              <w:jc w:val="right"/>
              <w:rPr>
                <w:rFonts w:ascii="Times New Roman" w:eastAsia="Times New Roman" w:hAnsi="Times New Roman"/>
                <w:color w:val="000000"/>
                <w:sz w:val="16"/>
                <w:szCs w:val="16"/>
              </w:rPr>
            </w:pPr>
            <w:r w:rsidRPr="001D5893">
              <w:rPr>
                <w:rFonts w:ascii="Times New Roman" w:hAnsi="Times New Roman"/>
                <w:color w:val="000000"/>
                <w:sz w:val="16"/>
                <w:szCs w:val="16"/>
              </w:rPr>
              <w:t>14%</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14:paraId="519D7586" w14:textId="2009D84C" w:rsidR="00E67C1D" w:rsidRPr="001D5893" w:rsidRDefault="00E67C1D" w:rsidP="00E2074C">
            <w:pPr>
              <w:tabs>
                <w:tab w:val="left" w:pos="837"/>
              </w:tabs>
              <w:spacing w:after="0" w:line="240" w:lineRule="auto"/>
              <w:ind w:right="417"/>
              <w:jc w:val="right"/>
              <w:rPr>
                <w:rFonts w:ascii="Times New Roman" w:eastAsia="Times New Roman" w:hAnsi="Times New Roman"/>
                <w:color w:val="000000"/>
                <w:sz w:val="16"/>
                <w:szCs w:val="16"/>
              </w:rPr>
            </w:pPr>
            <w:r w:rsidRPr="001D5893">
              <w:rPr>
                <w:rFonts w:ascii="Times New Roman" w:hAnsi="Times New Roman"/>
                <w:color w:val="000000"/>
                <w:sz w:val="16"/>
                <w:szCs w:val="16"/>
              </w:rPr>
              <w:t>25%</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20B2876C" w14:textId="55DD7B99" w:rsidR="00E67C1D" w:rsidRPr="001D5893" w:rsidRDefault="004F59FB" w:rsidP="0001087B">
            <w:pPr>
              <w:tabs>
                <w:tab w:val="left" w:pos="447"/>
              </w:tabs>
              <w:spacing w:after="0" w:line="240" w:lineRule="auto"/>
              <w:ind w:left="-93"/>
              <w:jc w:val="right"/>
              <w:rPr>
                <w:rFonts w:ascii="Times New Roman" w:eastAsia="Times New Roman" w:hAnsi="Times New Roman"/>
                <w:color w:val="000000"/>
                <w:sz w:val="16"/>
                <w:szCs w:val="16"/>
              </w:rPr>
            </w:pPr>
            <w:r>
              <w:rPr>
                <w:rFonts w:ascii="Times New Roman" w:hAnsi="Times New Roman"/>
                <w:color w:val="000000"/>
                <w:sz w:val="16"/>
                <w:szCs w:val="16"/>
              </w:rPr>
              <w:t>≤</w:t>
            </w:r>
            <w:r w:rsidR="00E67C1D" w:rsidRPr="001D5893">
              <w:rPr>
                <w:rFonts w:ascii="Times New Roman" w:hAnsi="Times New Roman"/>
                <w:color w:val="000000"/>
                <w:sz w:val="16"/>
                <w:szCs w:val="16"/>
              </w:rPr>
              <w:t>10%</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7C0209BB" w14:textId="1BAC2250" w:rsidR="00E67C1D" w:rsidRPr="001D5893" w:rsidRDefault="00E67C1D" w:rsidP="0001087B">
            <w:pPr>
              <w:spacing w:after="0" w:line="240" w:lineRule="auto"/>
              <w:ind w:left="-63" w:right="-3" w:hanging="10"/>
              <w:jc w:val="right"/>
              <w:rPr>
                <w:rFonts w:ascii="Times New Roman" w:eastAsia="Times New Roman" w:hAnsi="Times New Roman"/>
                <w:color w:val="000000"/>
                <w:sz w:val="16"/>
                <w:szCs w:val="16"/>
              </w:rPr>
            </w:pPr>
            <w:r w:rsidRPr="001D5893">
              <w:rPr>
                <w:rFonts w:ascii="Times New Roman" w:hAnsi="Times New Roman"/>
                <w:color w:val="000000"/>
                <w:sz w:val="16"/>
                <w:szCs w:val="16"/>
              </w:rPr>
              <w:t>n&lt;</w:t>
            </w:r>
          </w:p>
        </w:tc>
      </w:tr>
    </w:tbl>
    <w:p w14:paraId="4A05D1CF" w14:textId="77777777" w:rsidR="005D1868" w:rsidRDefault="00F1349D" w:rsidP="005D1868">
      <w:pPr>
        <w:spacing w:after="0" w:line="240" w:lineRule="auto"/>
        <w:rPr>
          <w:rFonts w:ascii="Times New Roman" w:hAnsi="Times New Roman"/>
          <w:sz w:val="16"/>
          <w:szCs w:val="16"/>
        </w:rPr>
      </w:pPr>
      <w:r>
        <w:rPr>
          <w:rFonts w:ascii="Times New Roman" w:hAnsi="Times New Roman"/>
          <w:sz w:val="16"/>
          <w:szCs w:val="16"/>
        </w:rPr>
        <w:t xml:space="preserve">NOTES: </w:t>
      </w:r>
      <w:r w:rsidR="005D1868" w:rsidRPr="005129AF">
        <w:rPr>
          <w:rFonts w:ascii="Times New Roman" w:eastAsia="Times New Roman" w:hAnsi="Times New Roman"/>
          <w:bCs/>
          <w:sz w:val="16"/>
          <w:szCs w:val="16"/>
        </w:rPr>
        <w:t>Both content and achievement standards vary widely across states, so proficien</w:t>
      </w:r>
      <w:r w:rsidR="005D1868">
        <w:rPr>
          <w:rFonts w:ascii="Times New Roman" w:eastAsia="Times New Roman" w:hAnsi="Times New Roman"/>
          <w:bCs/>
          <w:sz w:val="16"/>
          <w:szCs w:val="16"/>
        </w:rPr>
        <w:t>cy</w:t>
      </w:r>
      <w:r w:rsidR="005D1868" w:rsidRPr="005129AF">
        <w:rPr>
          <w:rFonts w:ascii="Times New Roman" w:eastAsia="Times New Roman" w:hAnsi="Times New Roman"/>
          <w:bCs/>
          <w:sz w:val="16"/>
          <w:szCs w:val="16"/>
        </w:rPr>
        <w:t xml:space="preserve"> rates should not be compared across states.</w:t>
      </w:r>
      <w:r w:rsidR="005D1868">
        <w:rPr>
          <w:rFonts w:ascii="Times New Roman" w:eastAsia="Times New Roman" w:hAnsi="Times New Roman"/>
          <w:bCs/>
          <w:sz w:val="16"/>
          <w:szCs w:val="16"/>
        </w:rPr>
        <w:t xml:space="preserve">  </w:t>
      </w:r>
      <w:r w:rsidR="005D1868" w:rsidRPr="005129AF">
        <w:rPr>
          <w:rFonts w:ascii="Times New Roman" w:eastAsia="Times New Roman" w:hAnsi="Times New Roman"/>
          <w:bCs/>
          <w:sz w:val="16"/>
          <w:szCs w:val="16"/>
        </w:rPr>
        <w:t xml:space="preserve">Additionally, </w:t>
      </w:r>
      <w:r w:rsidR="005D1868">
        <w:rPr>
          <w:rFonts w:ascii="Times New Roman" w:hAnsi="Times New Roman"/>
          <w:sz w:val="16"/>
          <w:szCs w:val="16"/>
        </w:rPr>
        <w:t>v</w:t>
      </w:r>
      <w:r w:rsidR="005D1868" w:rsidRPr="00931F2A">
        <w:rPr>
          <w:rFonts w:ascii="Times New Roman" w:hAnsi="Times New Roman"/>
          <w:sz w:val="16"/>
          <w:szCs w:val="16"/>
        </w:rPr>
        <w:t>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931F2A">
        <w:rPr>
          <w:rFonts w:ascii="Times New Roman" w:hAnsi="Times New Roman"/>
          <w:sz w:val="16"/>
          <w:szCs w:val="16"/>
        </w:rPr>
        <w:t>levels</w:t>
      </w:r>
      <w:r w:rsidR="005D1868">
        <w:rPr>
          <w:rFonts w:ascii="Times New Roman" w:hAnsi="Times New Roman"/>
          <w:sz w:val="16"/>
          <w:szCs w:val="16"/>
        </w:rPr>
        <w:t>.</w:t>
      </w:r>
    </w:p>
    <w:p w14:paraId="443BDF51" w14:textId="4D066027" w:rsidR="005D1868" w:rsidRDefault="003B56D2" w:rsidP="005D1868">
      <w:pPr>
        <w:spacing w:after="0" w:line="240" w:lineRule="auto"/>
        <w:rPr>
          <w:rFonts w:ascii="Times New Roman" w:eastAsia="Times New Roman" w:hAnsi="Times New Roman"/>
          <w:color w:val="000000"/>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r w:rsidR="005D1868" w:rsidRPr="005D1868">
        <w:rPr>
          <w:rFonts w:ascii="Times New Roman" w:hAnsi="Times New Roman"/>
          <w:sz w:val="16"/>
          <w:szCs w:val="16"/>
        </w:rPr>
        <w:t xml:space="preserve"> </w:t>
      </w:r>
      <w:r w:rsidR="005D1868">
        <w:rPr>
          <w:rFonts w:ascii="Times New Roman" w:hAnsi="Times New Roman"/>
          <w:sz w:val="16"/>
          <w:szCs w:val="16"/>
        </w:rPr>
        <w:t xml:space="preserve"> </w:t>
      </w:r>
      <w:r w:rsidR="005D1868" w:rsidRPr="00725CE3">
        <w:rPr>
          <w:rFonts w:ascii="Times New Roman" w:eastAsia="Times New Roman" w:hAnsi="Times New Roman"/>
          <w:sz w:val="16"/>
          <w:szCs w:val="16"/>
        </w:rPr>
        <w:t>n&lt;</w:t>
      </w:r>
      <w:r w:rsidR="005D1868" w:rsidRPr="00405D5F">
        <w:rPr>
          <w:rFonts w:ascii="Times New Roman" w:hAnsi="Times New Roman"/>
          <w:sz w:val="16"/>
          <w:szCs w:val="16"/>
        </w:rPr>
        <w:t xml:space="preserve"> </w:t>
      </w:r>
      <w:r w:rsidR="005D1868">
        <w:rPr>
          <w:rFonts w:ascii="Times New Roman" w:hAnsi="Times New Roman"/>
          <w:sz w:val="16"/>
          <w:szCs w:val="16"/>
        </w:rPr>
        <w:t>indicates that</w:t>
      </w:r>
      <w:r w:rsidR="005D1868" w:rsidRPr="00405D5F">
        <w:rPr>
          <w:rFonts w:ascii="Times New Roman" w:hAnsi="Times New Roman"/>
          <w:sz w:val="16"/>
          <w:szCs w:val="16"/>
        </w:rPr>
        <w:t xml:space="preserve"> data have been suppressed</w:t>
      </w:r>
      <w:r w:rsidR="005D1868">
        <w:rPr>
          <w:rFonts w:ascii="Times New Roman" w:hAnsi="Times New Roman"/>
          <w:sz w:val="16"/>
          <w:szCs w:val="16"/>
        </w:rPr>
        <w:t xml:space="preserve"> to protect privacy.  A number with a &gt; or &lt; indicates that the value has been blurred to protect privacy.  </w:t>
      </w:r>
    </w:p>
    <w:p w14:paraId="238041E2" w14:textId="47F31230" w:rsidR="003B56D2" w:rsidRDefault="005D1868" w:rsidP="005D1868">
      <w:pPr>
        <w:spacing w:after="0" w:line="240" w:lineRule="auto"/>
        <w:rPr>
          <w:rFonts w:ascii="Times New Roman" w:hAnsi="Times New Roman"/>
          <w:sz w:val="16"/>
          <w:szCs w:val="16"/>
        </w:rPr>
      </w:pPr>
      <w:r>
        <w:rPr>
          <w:rFonts w:ascii="Times New Roman" w:eastAsia="Times New Roman" w:hAnsi="Times New Roman"/>
          <w:color w:val="000000"/>
          <w:sz w:val="16"/>
          <w:szCs w:val="16"/>
        </w:rPr>
        <w:t xml:space="preserve"> </w:t>
      </w:r>
      <w:r w:rsidRPr="003C4358">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indicates</w:t>
      </w:r>
      <w:r>
        <w:rPr>
          <w:rFonts w:ascii="Times New Roman" w:hAnsi="Times New Roman"/>
          <w:sz w:val="16"/>
          <w:szCs w:val="16"/>
        </w:rPr>
        <w:t xml:space="preserve"> t</w:t>
      </w:r>
      <w:r w:rsidRPr="00405D5F">
        <w:rPr>
          <w:rFonts w:ascii="Times New Roman" w:hAnsi="Times New Roman"/>
          <w:sz w:val="16"/>
          <w:szCs w:val="16"/>
        </w:rPr>
        <w:t>he Bureau of Indian Education, Connecticut, the District of Columbia, Puerto Rico</w:t>
      </w:r>
      <w:r>
        <w:rPr>
          <w:rFonts w:ascii="Times New Roman" w:hAnsi="Times New Roman"/>
          <w:sz w:val="16"/>
          <w:szCs w:val="16"/>
        </w:rPr>
        <w:t xml:space="preserve">, Rhode Island, and West Virginia </w:t>
      </w:r>
      <w:r w:rsidRPr="00405D5F">
        <w:rPr>
          <w:rFonts w:ascii="Times New Roman" w:hAnsi="Times New Roman"/>
          <w:sz w:val="16"/>
          <w:szCs w:val="16"/>
        </w:rPr>
        <w:t>do not have migrant programs.</w:t>
      </w:r>
    </w:p>
    <w:p w14:paraId="52686B48" w14:textId="77777777" w:rsidR="000416D4" w:rsidRDefault="0047588B" w:rsidP="003B56D2">
      <w:pPr>
        <w:spacing w:after="0" w:line="240" w:lineRule="auto"/>
        <w:rPr>
          <w:rFonts w:ascii="Times New Roman" w:hAnsi="Times New Roman"/>
          <w:bCs/>
          <w:sz w:val="16"/>
          <w:szCs w:val="16"/>
        </w:rPr>
      </w:pP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p>
    <w:p w14:paraId="5A6E6D91" w14:textId="77777777" w:rsidR="000416D4" w:rsidRDefault="00E67C1D" w:rsidP="003B56D2">
      <w:pPr>
        <w:spacing w:after="0" w:line="240" w:lineRule="auto"/>
        <w:rPr>
          <w:rFonts w:ascii="Times New Roman" w:hAnsi="Times New Roman"/>
          <w:sz w:val="16"/>
          <w:szCs w:val="16"/>
        </w:rPr>
      </w:pPr>
      <w:r>
        <w:rPr>
          <w:rFonts w:ascii="Times New Roman" w:eastAsia="Times New Roman" w:hAnsi="Times New Roman"/>
          <w:sz w:val="16"/>
          <w:szCs w:val="16"/>
        </w:rPr>
        <w:t>**</w:t>
      </w:r>
      <w:r>
        <w:rPr>
          <w:rFonts w:ascii="Times New Roman" w:hAnsi="Times New Roman"/>
          <w:sz w:val="16"/>
          <w:szCs w:val="16"/>
        </w:rPr>
        <w:t xml:space="preserve">Kansas did not submit assessment data for the </w:t>
      </w:r>
      <w:r w:rsidR="00126EB4">
        <w:rPr>
          <w:rFonts w:ascii="Times New Roman" w:hAnsi="Times New Roman"/>
          <w:sz w:val="16"/>
          <w:szCs w:val="16"/>
        </w:rPr>
        <w:t>2013</w:t>
      </w:r>
      <w:r w:rsidR="00A105BF">
        <w:rPr>
          <w:rFonts w:ascii="Times New Roman" w:hAnsi="Times New Roman"/>
          <w:sz w:val="16"/>
          <w:szCs w:val="16"/>
        </w:rPr>
        <w:t>–</w:t>
      </w:r>
      <w:r w:rsidR="00126EB4">
        <w:rPr>
          <w:rFonts w:ascii="Times New Roman" w:hAnsi="Times New Roman"/>
          <w:sz w:val="16"/>
          <w:szCs w:val="16"/>
        </w:rPr>
        <w:t>14</w:t>
      </w:r>
      <w:r>
        <w:rPr>
          <w:rFonts w:ascii="Times New Roman" w:hAnsi="Times New Roman"/>
          <w:sz w:val="16"/>
          <w:szCs w:val="16"/>
        </w:rPr>
        <w:t xml:space="preserve">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1158C484" w14:textId="77777777" w:rsidR="00F8169E" w:rsidRDefault="00E67C1D" w:rsidP="00F8169E">
      <w:pPr>
        <w:spacing w:after="0" w:line="240" w:lineRule="auto"/>
        <w:rPr>
          <w:rFonts w:ascii="Times New Roman" w:hAnsi="Times New Roman"/>
          <w:sz w:val="16"/>
          <w:szCs w:val="16"/>
        </w:rPr>
      </w:pPr>
      <w:r w:rsidRPr="00FF2545">
        <w:rPr>
          <w:rFonts w:ascii="Times New Roman" w:hAnsi="Times New Roman"/>
          <w:sz w:val="16"/>
          <w:szCs w:val="16"/>
        </w:rPr>
        <w:t>*</w:t>
      </w:r>
      <w:r>
        <w:rPr>
          <w:rFonts w:ascii="Times New Roman" w:hAnsi="Times New Roman"/>
          <w:sz w:val="16"/>
          <w:szCs w:val="16"/>
        </w:rPr>
        <w:t>*</w:t>
      </w:r>
      <w:r w:rsidRPr="00FF2545">
        <w:rPr>
          <w:rFonts w:ascii="Times New Roman" w:hAnsi="Times New Roman"/>
          <w:sz w:val="16"/>
          <w:szCs w:val="16"/>
        </w:rPr>
        <w:t>*</w:t>
      </w:r>
      <w:r w:rsidR="00F8169E">
        <w:rPr>
          <w:rFonts w:ascii="Times New Roman" w:hAnsi="Times New Roman"/>
          <w:sz w:val="16"/>
          <w:szCs w:val="16"/>
        </w:rPr>
        <w:t>Connecticut, Idaho, Montana, and South Dakota</w:t>
      </w:r>
      <w:r w:rsidR="00F8169E" w:rsidRPr="00733BB3">
        <w:rPr>
          <w:rFonts w:ascii="Times New Roman" w:hAnsi="Times New Roman"/>
          <w:sz w:val="16"/>
          <w:szCs w:val="16"/>
        </w:rPr>
        <w:t xml:space="preserve"> administered a college- and career-ready field test to all students, for all grades in </w:t>
      </w:r>
      <w:r w:rsidR="00F8169E">
        <w:rPr>
          <w:rFonts w:ascii="Times New Roman" w:hAnsi="Times New Roman"/>
          <w:sz w:val="16"/>
          <w:szCs w:val="16"/>
        </w:rPr>
        <w:t>each</w:t>
      </w:r>
      <w:r w:rsidR="00F8169E" w:rsidRPr="00717ECA">
        <w:rPr>
          <w:rFonts w:ascii="Times New Roman" w:hAnsi="Times New Roman"/>
          <w:sz w:val="16"/>
          <w:szCs w:val="16"/>
        </w:rPr>
        <w:t xml:space="preserve"> state. Data are not displayed due to lack</w:t>
      </w:r>
      <w:r w:rsidR="00F8169E" w:rsidRPr="001C0661">
        <w:rPr>
          <w:rFonts w:ascii="Times New Roman" w:hAnsi="Times New Roman"/>
          <w:sz w:val="16"/>
          <w:szCs w:val="16"/>
        </w:rPr>
        <w:t xml:space="preserve"> of comparability with prior years.</w:t>
      </w:r>
    </w:p>
    <w:p w14:paraId="0A6C3C11" w14:textId="62DAE8E5" w:rsidR="0047588B" w:rsidRDefault="00F8169E" w:rsidP="00F8169E">
      <w:pPr>
        <w:spacing w:after="0" w:line="240" w:lineRule="auto"/>
        <w:rPr>
          <w:rFonts w:ascii="Times New Roman" w:hAnsi="Times New Roman"/>
          <w:sz w:val="16"/>
          <w:szCs w:val="16"/>
        </w:rPr>
      </w:pPr>
      <w:r w:rsidRPr="00FF2545">
        <w:rPr>
          <w:rFonts w:ascii="Times New Roman" w:hAnsi="Times New Roman"/>
          <w:sz w:val="16"/>
          <w:szCs w:val="16"/>
        </w:rPr>
        <w:t>***</w:t>
      </w:r>
      <w:r>
        <w:rPr>
          <w:rFonts w:ascii="Times New Roman" w:hAnsi="Times New Roman"/>
          <w:sz w:val="16"/>
          <w:szCs w:val="16"/>
        </w:rPr>
        <w:t>*</w:t>
      </w:r>
      <w:r w:rsidRPr="00F8169E">
        <w:rPr>
          <w:rFonts w:ascii="Times New Roman" w:hAnsi="Times New Roman"/>
          <w:sz w:val="16"/>
          <w:szCs w:val="16"/>
        </w:rPr>
        <w:t xml:space="preserve"> </w:t>
      </w:r>
      <w:r w:rsidRPr="002A0CAA">
        <w:rPr>
          <w:rFonts w:ascii="Times New Roman" w:hAnsi="Times New Roman"/>
          <w:sz w:val="16"/>
          <w:szCs w:val="16"/>
        </w:rPr>
        <w:t>I</w:t>
      </w:r>
      <w:r>
        <w:rPr>
          <w:rFonts w:ascii="Times New Roman" w:hAnsi="Times New Roman"/>
          <w:sz w:val="16"/>
          <w:szCs w:val="16"/>
        </w:rPr>
        <w:t>llinois</w:t>
      </w:r>
      <w:r w:rsidRPr="002A0CAA">
        <w:rPr>
          <w:rFonts w:ascii="Times New Roman" w:hAnsi="Times New Roman"/>
          <w:sz w:val="16"/>
          <w:szCs w:val="16"/>
        </w:rPr>
        <w:t>, Maryland, Massachusetts, Mississippi, Nevada, Oregon, Vermont, and Washington</w:t>
      </w:r>
      <w:r w:rsidRPr="00FF2545">
        <w:rPr>
          <w:rFonts w:ascii="Times New Roman" w:hAnsi="Times New Roman"/>
          <w:sz w:val="16"/>
          <w:szCs w:val="16"/>
        </w:rPr>
        <w:t xml:space="preserve"> administered a </w:t>
      </w:r>
      <w:r>
        <w:rPr>
          <w:rFonts w:ascii="Times New Roman" w:hAnsi="Times New Roman"/>
          <w:sz w:val="16"/>
          <w:szCs w:val="16"/>
        </w:rPr>
        <w:t>college- and career-ready</w:t>
      </w:r>
      <w:r w:rsidRPr="00FF2545">
        <w:rPr>
          <w:rFonts w:ascii="Times New Roman" w:hAnsi="Times New Roman"/>
          <w:sz w:val="16"/>
          <w:szCs w:val="16"/>
        </w:rPr>
        <w:t xml:space="preserve"> field test to a sample of students in </w:t>
      </w:r>
      <w:r>
        <w:rPr>
          <w:rFonts w:ascii="Times New Roman" w:hAnsi="Times New Roman"/>
          <w:sz w:val="16"/>
          <w:szCs w:val="16"/>
        </w:rPr>
        <w:t>each</w:t>
      </w:r>
      <w:r w:rsidR="00E67C1D" w:rsidRPr="00FF2545">
        <w:rPr>
          <w:rFonts w:ascii="Times New Roman" w:hAnsi="Times New Roman"/>
          <w:sz w:val="16"/>
          <w:szCs w:val="16"/>
        </w:rPr>
        <w:t xml:space="preserve"> state. </w:t>
      </w:r>
      <w:r w:rsidR="00126EB4">
        <w:rPr>
          <w:rFonts w:ascii="Times New Roman" w:hAnsi="Times New Roman"/>
          <w:sz w:val="16"/>
          <w:szCs w:val="16"/>
        </w:rPr>
        <w:t xml:space="preserve"> </w:t>
      </w:r>
      <w:r w:rsidR="00E67C1D"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p>
    <w:p w14:paraId="34522911" w14:textId="5DA27118" w:rsidR="001056A9" w:rsidRPr="001056A9" w:rsidRDefault="00DB4D83" w:rsidP="001056A9">
      <w:pPr>
        <w:pStyle w:val="Caption"/>
        <w:spacing w:after="0" w:line="240" w:lineRule="auto"/>
        <w:rPr>
          <w:rFonts w:ascii="Times New Roman" w:hAnsi="Times New Roman"/>
          <w:b w:val="0"/>
          <w:sz w:val="16"/>
          <w:szCs w:val="16"/>
        </w:rPr>
      </w:pPr>
      <w:r w:rsidRPr="001056A9">
        <w:rPr>
          <w:rFonts w:ascii="Times New Roman" w:hAnsi="Times New Roman"/>
          <w:b w:val="0"/>
          <w:sz w:val="16"/>
          <w:szCs w:val="16"/>
        </w:rPr>
        <w:t xml:space="preserve">SOURCE: </w:t>
      </w:r>
      <w:r w:rsidR="00CC20CF" w:rsidRPr="001056A9">
        <w:rPr>
          <w:rFonts w:ascii="Times New Roman" w:hAnsi="Times New Roman"/>
          <w:b w:val="0"/>
          <w:i/>
          <w:sz w:val="16"/>
          <w:szCs w:val="16"/>
        </w:rPr>
        <w:t xml:space="preserve">SY </w:t>
      </w:r>
      <w:r w:rsidR="00126EB4">
        <w:rPr>
          <w:rFonts w:ascii="Times New Roman" w:hAnsi="Times New Roman"/>
          <w:b w:val="0"/>
          <w:i/>
          <w:sz w:val="16"/>
          <w:szCs w:val="16"/>
        </w:rPr>
        <w:t>2013</w:t>
      </w:r>
      <w:r w:rsidR="00A105BF">
        <w:rPr>
          <w:rFonts w:ascii="Times New Roman" w:hAnsi="Times New Roman"/>
          <w:b w:val="0"/>
          <w:i/>
          <w:sz w:val="16"/>
          <w:szCs w:val="16"/>
        </w:rPr>
        <w:t>–</w:t>
      </w:r>
      <w:r w:rsidR="00126EB4">
        <w:rPr>
          <w:rFonts w:ascii="Times New Roman" w:hAnsi="Times New Roman"/>
          <w:b w:val="0"/>
          <w:i/>
          <w:sz w:val="16"/>
          <w:szCs w:val="16"/>
        </w:rPr>
        <w:t>14</w:t>
      </w:r>
      <w:r w:rsidR="008562AA">
        <w:rPr>
          <w:rFonts w:ascii="Times New Roman" w:hAnsi="Times New Roman"/>
          <w:b w:val="0"/>
          <w:i/>
          <w:sz w:val="16"/>
          <w:szCs w:val="16"/>
        </w:rPr>
        <w:t xml:space="preserve"> </w:t>
      </w:r>
      <w:r w:rsidR="00CC20CF" w:rsidRPr="001056A9">
        <w:rPr>
          <w:rFonts w:ascii="Times New Roman" w:hAnsi="Times New Roman"/>
          <w:b w:val="0"/>
          <w:i/>
          <w:sz w:val="16"/>
          <w:szCs w:val="16"/>
        </w:rPr>
        <w:t>Consolidated State Performance Report.</w:t>
      </w:r>
      <w:r w:rsidR="0086104B" w:rsidRPr="001056A9">
        <w:rPr>
          <w:rFonts w:ascii="Times New Roman" w:hAnsi="Times New Roman"/>
          <w:b w:val="0"/>
          <w:sz w:val="16"/>
          <w:szCs w:val="16"/>
        </w:rPr>
        <w:t xml:space="preserve">: </w:t>
      </w:r>
      <w:hyperlink r:id="rId31" w:history="1">
        <w:r w:rsidR="001056A9" w:rsidRPr="001056A9">
          <w:rPr>
            <w:rStyle w:val="Hyperlink"/>
            <w:rFonts w:ascii="Times New Roman" w:hAnsi="Times New Roman"/>
            <w:b w:val="0"/>
            <w:sz w:val="16"/>
            <w:szCs w:val="16"/>
          </w:rPr>
          <w:t>http://www2.ed.gov/admins/lead/account/consolidated/index.html</w:t>
        </w:r>
      </w:hyperlink>
      <w:bookmarkStart w:id="48" w:name="_Toc332878187"/>
    </w:p>
    <w:p w14:paraId="087D3913" w14:textId="538F3036" w:rsidR="00023796" w:rsidRDefault="00A21BEB" w:rsidP="00023796">
      <w:pPr>
        <w:pStyle w:val="Caption"/>
        <w:spacing w:after="0" w:line="240" w:lineRule="auto"/>
        <w:jc w:val="center"/>
        <w:rPr>
          <w:rFonts w:ascii="Times New Roman" w:hAnsi="Times New Roman"/>
        </w:rPr>
      </w:pPr>
      <w:r>
        <w:rPr>
          <w:rFonts w:ascii="Times New Roman" w:hAnsi="Times New Roman"/>
        </w:rPr>
        <w:br w:type="page"/>
      </w:r>
      <w:bookmarkStart w:id="49" w:name="_Toc461099037"/>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857C35">
        <w:rPr>
          <w:rFonts w:ascii="Times New Roman" w:hAnsi="Times New Roman"/>
        </w:rPr>
        <w:instrText xml:space="preserve"> SEQ Exhibit \* ARABIC </w:instrText>
      </w:r>
      <w:r w:rsidR="00023796" w:rsidRPr="00857C35">
        <w:rPr>
          <w:rFonts w:ascii="Times New Roman" w:hAnsi="Times New Roman"/>
        </w:rPr>
        <w:fldChar w:fldCharType="separate"/>
      </w:r>
      <w:r w:rsidR="00D959D2">
        <w:rPr>
          <w:rFonts w:ascii="Times New Roman" w:hAnsi="Times New Roman"/>
          <w:noProof/>
        </w:rPr>
        <w:t>14</w:t>
      </w:r>
      <w:bookmarkEnd w:id="48"/>
      <w:bookmarkEnd w:id="49"/>
      <w:r w:rsidR="00023796" w:rsidRPr="00857C35">
        <w:rPr>
          <w:rFonts w:ascii="Times New Roman" w:hAnsi="Times New Roman"/>
        </w:rPr>
        <w:fldChar w:fldCharType="end"/>
      </w:r>
    </w:p>
    <w:p w14:paraId="470340B4" w14:textId="3BD993B7" w:rsidR="00783218" w:rsidRDefault="00783218"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High School Students Performing </w:t>
      </w:r>
      <w:r w:rsidR="00CE1B6D">
        <w:rPr>
          <w:rFonts w:ascii="Times New Roman" w:hAnsi="Times New Roman"/>
          <w:b/>
          <w:sz w:val="20"/>
          <w:szCs w:val="20"/>
        </w:rPr>
        <w:t>a</w:t>
      </w:r>
      <w:r w:rsidR="00EF4D19" w:rsidRPr="00BA7A7D">
        <w:rPr>
          <w:rFonts w:ascii="Times New Roman" w:hAnsi="Times New Roman"/>
          <w:b/>
          <w:sz w:val="20"/>
          <w:szCs w:val="20"/>
        </w:rPr>
        <w:t xml:space="preserve">t </w:t>
      </w:r>
      <w:r w:rsidRPr="00BA7A7D">
        <w:rPr>
          <w:rFonts w:ascii="Times New Roman" w:hAnsi="Times New Roman"/>
          <w:b/>
          <w:sz w:val="20"/>
          <w:szCs w:val="20"/>
        </w:rPr>
        <w:t xml:space="preserve">or Above Their </w:t>
      </w:r>
      <w:r w:rsidR="000670A2">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Reading/Language Arts</w:t>
      </w:r>
      <w:r w:rsidR="0042376F">
        <w:rPr>
          <w:rFonts w:ascii="Times New Roman" w:hAnsi="Times New Roman"/>
          <w:b/>
          <w:sz w:val="20"/>
          <w:szCs w:val="20"/>
        </w:rPr>
        <w:t>,</w:t>
      </w:r>
      <w:r w:rsidR="000670A2">
        <w:rPr>
          <w:rFonts w:ascii="Times New Roman" w:hAnsi="Times New Roman"/>
          <w:b/>
          <w:sz w:val="20"/>
          <w:szCs w:val="20"/>
        </w:rPr>
        <w:t xml:space="preserve"> by State and Racial/Ethnic Groups</w:t>
      </w:r>
      <w:r w:rsidRPr="00BA7A7D">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0670A2">
        <w:rPr>
          <w:rFonts w:ascii="Times New Roman" w:hAnsi="Times New Roman"/>
          <w:b/>
          <w:sz w:val="20"/>
          <w:szCs w:val="20"/>
        </w:rPr>
        <w:t xml:space="preserve"> </w:t>
      </w:r>
    </w:p>
    <w:tbl>
      <w:tblPr>
        <w:tblW w:w="9936" w:type="dxa"/>
        <w:tblInd w:w="93" w:type="dxa"/>
        <w:tblLook w:val="04A0" w:firstRow="1" w:lastRow="0" w:firstColumn="1" w:lastColumn="0" w:noHBand="0" w:noVBand="1"/>
      </w:tblPr>
      <w:tblGrid>
        <w:gridCol w:w="2189"/>
        <w:gridCol w:w="1512"/>
        <w:gridCol w:w="741"/>
        <w:gridCol w:w="771"/>
        <w:gridCol w:w="1039"/>
        <w:gridCol w:w="850"/>
        <w:gridCol w:w="1795"/>
        <w:gridCol w:w="1039"/>
      </w:tblGrid>
      <w:tr w:rsidR="00BB7E97" w:rsidRPr="000763B4" w14:paraId="77B7A8C2" w14:textId="77777777" w:rsidTr="001C0661">
        <w:trPr>
          <w:trHeight w:val="144"/>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1912"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512" w:type="dxa"/>
            <w:tcBorders>
              <w:top w:val="single" w:sz="4" w:space="0" w:color="000000"/>
              <w:left w:val="nil"/>
              <w:bottom w:val="single" w:sz="4" w:space="0" w:color="000000"/>
              <w:right w:val="single" w:sz="4" w:space="0" w:color="000000"/>
            </w:tcBorders>
            <w:shd w:val="clear" w:color="auto" w:fill="auto"/>
            <w:vAlign w:val="bottom"/>
            <w:hideMark/>
          </w:tcPr>
          <w:p w14:paraId="4A8CC605" w14:textId="1BE77A02"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American Indian and Alaska Native</w:t>
            </w:r>
          </w:p>
        </w:tc>
        <w:tc>
          <w:tcPr>
            <w:tcW w:w="741" w:type="dxa"/>
            <w:tcBorders>
              <w:top w:val="single" w:sz="4" w:space="0" w:color="000000"/>
              <w:left w:val="nil"/>
              <w:bottom w:val="single" w:sz="4" w:space="0" w:color="000000"/>
              <w:right w:val="single" w:sz="4" w:space="0" w:color="000000"/>
            </w:tcBorders>
            <w:shd w:val="clear" w:color="auto" w:fill="auto"/>
            <w:vAlign w:val="bottom"/>
            <w:hideMark/>
          </w:tcPr>
          <w:p w14:paraId="159578AC"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Asian</w:t>
            </w:r>
          </w:p>
        </w:tc>
        <w:tc>
          <w:tcPr>
            <w:tcW w:w="771" w:type="dxa"/>
            <w:tcBorders>
              <w:top w:val="single" w:sz="4" w:space="0" w:color="000000"/>
              <w:left w:val="nil"/>
              <w:bottom w:val="single" w:sz="4" w:space="0" w:color="000000"/>
              <w:right w:val="single" w:sz="4" w:space="0" w:color="000000"/>
            </w:tcBorders>
            <w:shd w:val="clear" w:color="auto" w:fill="auto"/>
            <w:vAlign w:val="bottom"/>
            <w:hideMark/>
          </w:tcPr>
          <w:p w14:paraId="22432392"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Black</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14:paraId="04B85DA7"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Hispanic</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14:paraId="2FED7954"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White</w:t>
            </w:r>
          </w:p>
        </w:tc>
        <w:tc>
          <w:tcPr>
            <w:tcW w:w="1795" w:type="dxa"/>
            <w:tcBorders>
              <w:top w:val="single" w:sz="4" w:space="0" w:color="000000"/>
              <w:left w:val="nil"/>
              <w:bottom w:val="single" w:sz="4" w:space="0" w:color="000000"/>
              <w:right w:val="single" w:sz="4" w:space="0" w:color="000000"/>
            </w:tcBorders>
            <w:shd w:val="clear" w:color="auto" w:fill="auto"/>
            <w:vAlign w:val="bottom"/>
            <w:hideMark/>
          </w:tcPr>
          <w:p w14:paraId="4454650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Native Hawaiian or Other Pacific Islander</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14:paraId="74B5A63F"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Two or More Races</w:t>
            </w:r>
          </w:p>
        </w:tc>
      </w:tr>
      <w:tr w:rsidR="00BB7E97" w:rsidRPr="000763B4" w14:paraId="0819D80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0DA4"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Alabama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24622D76" w14:textId="0CF28BBE"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6576DC62" w14:textId="4FE7B2C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76%</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1BF1979C" w14:textId="06C1F2A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E5206C1" w14:textId="7E19F8C4"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BD9CDBD" w14:textId="45696CFE"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73%</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7DB6AB44" w14:textId="7887146D"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3D54736" w14:textId="712796BA"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58%</w:t>
            </w:r>
          </w:p>
        </w:tc>
      </w:tr>
      <w:tr w:rsidR="00BB7E97" w:rsidRPr="000763B4" w14:paraId="7451C0C1"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7695"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Alaska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BAF1D81" w14:textId="16CE4473"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58%</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280B9C81" w14:textId="0224B26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78%</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07FD502" w14:textId="272E45D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31B86E5" w14:textId="7CE92698" w:rsidR="00535BAE" w:rsidRPr="00535BAE" w:rsidRDefault="00535BAE"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212B882" w14:textId="177A9BB8"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533D51B4" w14:textId="0C16395C"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56%</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274579B" w14:textId="4BA341A2"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80%</w:t>
            </w:r>
          </w:p>
        </w:tc>
      </w:tr>
      <w:tr w:rsidR="00BB7E97" w:rsidRPr="000763B4" w14:paraId="38D9F60A"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C9815"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Arizona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E435418" w14:textId="5119BB11"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7FDD6F1" w14:textId="632A657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002B9433" w14:textId="6C84AFA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2E1284B" w14:textId="395440F6"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2D38ED4" w14:textId="704CF15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92%</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791B2B1C" w14:textId="52D44803"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251D80C" w14:textId="34DB8304"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2BCA3CD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0A185"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Arkansas</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25013486" w14:textId="643E07D1"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3A48BDEA" w14:textId="3ABED530"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13AA8D8E" w14:textId="46055A5E"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54%</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105485F" w14:textId="5668B05F"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2B61871" w14:textId="09431FC1"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6ED455CE" w14:textId="1D89347A"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51%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2ECA6DC" w14:textId="33AEE019"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75%</w:t>
            </w:r>
          </w:p>
        </w:tc>
      </w:tr>
      <w:tr w:rsidR="00BB7E97" w:rsidRPr="000763B4" w14:paraId="0D0F5EB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9B56"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Bureau of Indian Education*</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52FF18F" w14:textId="33A9879C"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 -</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6B52C114" w14:textId="09C43B66"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0C61D11" w14:textId="482775B8"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B55F84F" w14:textId="2CDC007E"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C23AE17" w14:textId="0F0BA3C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FDA7575" w14:textId="4C9730D5"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AD8DFD3" w14:textId="3622B205" w:rsidR="00535BAE" w:rsidRPr="00535BAE" w:rsidRDefault="00C068C6" w:rsidP="0001087B">
            <w:pPr>
              <w:spacing w:after="0" w:line="240" w:lineRule="auto"/>
              <w:ind w:left="-108" w:right="242"/>
              <w:jc w:val="right"/>
              <w:rPr>
                <w:rFonts w:ascii="Times New Roman" w:eastAsia="Times New Roman" w:hAnsi="Times New Roman"/>
                <w:color w:val="000000"/>
                <w:sz w:val="16"/>
                <w:szCs w:val="16"/>
              </w:rPr>
            </w:pPr>
            <w:r>
              <w:rPr>
                <w:rFonts w:ascii="Times New Roman" w:hAnsi="Times New Roman"/>
                <w:color w:val="000000"/>
                <w:sz w:val="16"/>
                <w:szCs w:val="16"/>
              </w:rPr>
              <w:t>-</w:t>
            </w:r>
            <w:r w:rsidR="00535BAE" w:rsidRPr="00535BAE">
              <w:rPr>
                <w:rFonts w:ascii="Times New Roman" w:hAnsi="Times New Roman"/>
                <w:color w:val="000000"/>
                <w:sz w:val="16"/>
                <w:szCs w:val="16"/>
              </w:rPr>
              <w:t> </w:t>
            </w:r>
          </w:p>
        </w:tc>
      </w:tr>
      <w:tr w:rsidR="00BB7E97" w:rsidRPr="000763B4" w14:paraId="77DB71F4"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941C"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California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348BB2CA" w14:textId="3195ED30"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6E56C732" w14:textId="5FB91D88"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1224C4E0" w14:textId="5BAED51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7A174A8" w14:textId="5D323975"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8051C1B" w14:textId="6AD336B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75%</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77143828" w14:textId="2DB5293B"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DBB5C94" w14:textId="19FB9527"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r>
      <w:tr w:rsidR="00BB7E97" w:rsidRPr="000763B4" w14:paraId="1AEF3CE7"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F95D4"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Colorado</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4313A6FB" w14:textId="6395AF0A"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54%</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63F9B12A" w14:textId="0069037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7D0E8B1F" w14:textId="57B727ED"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1FC0F8F" w14:textId="28838951"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2DEDBEFC" w14:textId="59379E99"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4C4A1D1" w14:textId="46D7644F"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680815A" w14:textId="50300669"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75%</w:t>
            </w:r>
          </w:p>
        </w:tc>
      </w:tr>
      <w:tr w:rsidR="001C0661" w:rsidRPr="000763B4" w14:paraId="3C79ADFF" w14:textId="77777777" w:rsidTr="00E811BB">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03046" w14:textId="55C7E380" w:rsidR="001C0661" w:rsidRPr="001E78E9" w:rsidRDefault="001C0661"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0D48DCC7" w14:textId="17EBB082" w:rsidR="001C0661" w:rsidRPr="00535BAE" w:rsidRDefault="001C0661"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3F4A6E9F" w14:textId="47DF2DC3" w:rsidR="001C0661" w:rsidRPr="00535BAE" w:rsidRDefault="001C0661"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2582A9AC" w14:textId="57EB7711" w:rsidR="001C0661" w:rsidRPr="00535BAE" w:rsidRDefault="001C0661"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0B3F225" w14:textId="7F43B039" w:rsidR="001C0661" w:rsidRPr="00535BAE" w:rsidRDefault="001C0661"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14:paraId="325D33EF" w14:textId="7BC249F6" w:rsidR="001C0661" w:rsidRPr="00535BAE" w:rsidRDefault="00C068C6" w:rsidP="0001087B">
            <w:pPr>
              <w:spacing w:after="0" w:line="240" w:lineRule="auto"/>
              <w:ind w:left="-108" w:right="62"/>
              <w:jc w:val="right"/>
              <w:rPr>
                <w:rFonts w:ascii="Times New Roman" w:eastAsia="Times New Roman" w:hAnsi="Times New Roman"/>
                <w:color w:val="000000"/>
                <w:sz w:val="16"/>
                <w:szCs w:val="16"/>
              </w:rPr>
            </w:pPr>
            <w:r>
              <w:rPr>
                <w:rFonts w:ascii="Times New Roman" w:hAnsi="Times New Roman"/>
                <w:color w:val="000000"/>
                <w:sz w:val="16"/>
                <w:szCs w:val="16"/>
              </w:rPr>
              <w:t>-</w:t>
            </w:r>
            <w:r w:rsidR="001C0661" w:rsidRPr="00222201">
              <w:rPr>
                <w:rFonts w:ascii="Times New Roman" w:hAnsi="Times New Roman"/>
                <w:color w:val="000000"/>
                <w:sz w:val="16"/>
                <w:szCs w:val="16"/>
              </w:rPr>
              <w:t> </w:t>
            </w:r>
          </w:p>
        </w:tc>
        <w:tc>
          <w:tcPr>
            <w:tcW w:w="1795" w:type="dxa"/>
            <w:tcBorders>
              <w:top w:val="single" w:sz="4" w:space="0" w:color="000000"/>
              <w:left w:val="nil"/>
              <w:bottom w:val="single" w:sz="4" w:space="0" w:color="000000"/>
              <w:right w:val="single" w:sz="4" w:space="0" w:color="000000"/>
            </w:tcBorders>
            <w:shd w:val="clear" w:color="auto" w:fill="auto"/>
            <w:vAlign w:val="bottom"/>
            <w:hideMark/>
          </w:tcPr>
          <w:p w14:paraId="3C9E1E08" w14:textId="579FE4E5" w:rsidR="001C0661" w:rsidRPr="00535BAE" w:rsidRDefault="001C0661" w:rsidP="0001087B">
            <w:pPr>
              <w:spacing w:after="0" w:line="240" w:lineRule="auto"/>
              <w:ind w:right="494"/>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8F2FA51" w14:textId="2C1CF9B6" w:rsidR="001C0661" w:rsidRPr="00535BAE" w:rsidRDefault="001C0661"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604B6D5E"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4EECC"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Delaware</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519D5CF" w14:textId="0097D699"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76%</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7B2C4DE6" w14:textId="5C104A3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DB55960" w14:textId="2B975083" w:rsidR="00535BAE" w:rsidRPr="00535BAE" w:rsidRDefault="00535BAE"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132BC92" w14:textId="66BC5BA2"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2792140" w14:textId="631440E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84%</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2BFD89E4" w14:textId="6EA490C2" w:rsidR="00535BAE" w:rsidRPr="00535BAE"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535BAE" w:rsidRPr="00535BAE">
              <w:rPr>
                <w:rFonts w:ascii="Times New Roman" w:hAnsi="Times New Roman"/>
                <w:color w:val="000000"/>
                <w:sz w:val="16"/>
                <w:szCs w:val="16"/>
              </w:rPr>
              <w:t>50%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89FAA0C" w14:textId="2535CEB3"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72%</w:t>
            </w:r>
          </w:p>
        </w:tc>
      </w:tr>
      <w:tr w:rsidR="00BB7E97" w:rsidRPr="000763B4" w14:paraId="1E7D9A6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F9547"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District of Columbia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2FE8E60" w14:textId="1C4780B2"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AA8BA96" w14:textId="7E20F411"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460AF1CC" w14:textId="51403459"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45%</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CEAE8C4" w14:textId="56E5123D"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AF06FE2" w14:textId="2CF9903E"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501124A" w14:textId="7D1F6B71"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527448D" w14:textId="3969D4D9"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80%</w:t>
            </w:r>
          </w:p>
        </w:tc>
      </w:tr>
      <w:tr w:rsidR="00BB7E97" w:rsidRPr="000763B4" w14:paraId="6A25DC4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86E2D"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Florida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9C7A69E" w14:textId="2C1759FB"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52%</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B4FAEF4" w14:textId="16E3C129"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72%</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AF778EB" w14:textId="3A76069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33%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2E6A4A3" w14:textId="5CE83170"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546F62E" w14:textId="52BD7A51"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4E5F0AF1" w14:textId="4A0A4D17"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F339D4A" w14:textId="083C5921"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3935352C"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52B4"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Georgia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5AF1A519" w14:textId="0E33FE70"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92%</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03578488" w14:textId="7BB4D20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93%</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4F83FDB8" w14:textId="62EAFB83"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5A94B0C" w14:textId="6BBFB2AB"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AB0BE9D" w14:textId="34364168"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96%</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98D49CE" w14:textId="3985F60E"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92%</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0C55233B" w14:textId="633D3F17"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96%</w:t>
            </w:r>
          </w:p>
        </w:tc>
      </w:tr>
      <w:tr w:rsidR="00BB7E97" w:rsidRPr="000763B4" w14:paraId="110F12A1"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5AF4D"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Hawaii</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1630068" w14:textId="3FAA448D"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E134AAF" w14:textId="02149DF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524D830" w14:textId="738A815D"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186A79E" w14:textId="2BD95301"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5D92DBE" w14:textId="25B495BC" w:rsidR="00535BAE" w:rsidRPr="00535BAE" w:rsidRDefault="00535BAE"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83%</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67BCA797" w14:textId="1BE10DBD"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B763654" w14:textId="23D8C73B"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1C0661" w:rsidRPr="000763B4" w14:paraId="141AC615" w14:textId="77777777" w:rsidTr="00E811BB">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635D" w14:textId="706F95F7" w:rsidR="001C0661" w:rsidRPr="001E78E9" w:rsidRDefault="001C0661"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62D29517" w14:textId="3A5253EB" w:rsidR="001C0661" w:rsidRPr="00535BAE" w:rsidRDefault="001C0661"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3AE76EF" w14:textId="036A385D" w:rsidR="001C0661" w:rsidRPr="00535BAE" w:rsidRDefault="001C0661"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17159807" w14:textId="1D010108" w:rsidR="001C0661" w:rsidRPr="00535BAE" w:rsidRDefault="001C0661"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275F8EB" w14:textId="4A91610E" w:rsidR="001C0661" w:rsidRPr="00535BAE" w:rsidRDefault="001C0661"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14:paraId="72DB27EF" w14:textId="607175D5" w:rsidR="001C0661" w:rsidRPr="00535BAE" w:rsidRDefault="00C068C6" w:rsidP="0001087B">
            <w:pPr>
              <w:spacing w:after="0" w:line="240" w:lineRule="auto"/>
              <w:ind w:left="-108" w:right="62"/>
              <w:jc w:val="right"/>
              <w:rPr>
                <w:rFonts w:ascii="Times New Roman" w:eastAsia="Times New Roman" w:hAnsi="Times New Roman"/>
                <w:color w:val="000000"/>
                <w:sz w:val="16"/>
                <w:szCs w:val="16"/>
              </w:rPr>
            </w:pPr>
            <w:r>
              <w:rPr>
                <w:rFonts w:ascii="Times New Roman" w:hAnsi="Times New Roman"/>
                <w:color w:val="000000"/>
                <w:sz w:val="16"/>
                <w:szCs w:val="16"/>
              </w:rPr>
              <w:t>-</w:t>
            </w:r>
            <w:r w:rsidR="001C0661" w:rsidRPr="00222201">
              <w:rPr>
                <w:rFonts w:ascii="Times New Roman" w:hAnsi="Times New Roman"/>
                <w:color w:val="000000"/>
                <w:sz w:val="16"/>
                <w:szCs w:val="16"/>
              </w:rPr>
              <w:t> </w:t>
            </w:r>
          </w:p>
        </w:tc>
        <w:tc>
          <w:tcPr>
            <w:tcW w:w="1795" w:type="dxa"/>
            <w:tcBorders>
              <w:top w:val="single" w:sz="4" w:space="0" w:color="000000"/>
              <w:left w:val="nil"/>
              <w:bottom w:val="single" w:sz="4" w:space="0" w:color="000000"/>
              <w:right w:val="single" w:sz="4" w:space="0" w:color="000000"/>
            </w:tcBorders>
            <w:shd w:val="clear" w:color="auto" w:fill="auto"/>
            <w:vAlign w:val="bottom"/>
            <w:hideMark/>
          </w:tcPr>
          <w:p w14:paraId="5C97F07C" w14:textId="037A2CD0" w:rsidR="001C0661" w:rsidRPr="00535BAE" w:rsidRDefault="001C0661" w:rsidP="0001087B">
            <w:pPr>
              <w:spacing w:after="0" w:line="240" w:lineRule="auto"/>
              <w:ind w:right="494"/>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BF1BE35" w14:textId="0115E5D5" w:rsidR="001C0661" w:rsidRPr="00535BAE" w:rsidRDefault="001C0661"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7D7A9F3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CA66" w14:textId="10924D8A"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Illinois</w:t>
            </w:r>
            <w:r w:rsidR="00585DA4">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1BAA2CB" w14:textId="38EFEAD4"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0040343" w14:textId="6710A69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73%</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74FE000C" w14:textId="04D51947"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31%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F54BCFA" w14:textId="7E376167"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0E29CF7" w14:textId="2DA0977E"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0AC508D" w14:textId="3480B36B"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59%</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D9AFA21" w14:textId="486FE36A"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61%</w:t>
            </w:r>
          </w:p>
        </w:tc>
      </w:tr>
      <w:tr w:rsidR="00BB7E97" w:rsidRPr="000763B4" w14:paraId="38B615B3"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ACD55"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Indiana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3EE41351" w14:textId="077447A8"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81%</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EC5D14F" w14:textId="12EDABF6"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15FB9719" w14:textId="42EAAB1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FE053ED" w14:textId="3FB3AB4A"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C008DA2" w14:textId="6ABF065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84%</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C462DF0" w14:textId="401ECDAF" w:rsidR="00535BAE" w:rsidRPr="00535BAE"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535BAE" w:rsidRPr="00535BAE">
              <w:rPr>
                <w:rFonts w:ascii="Times New Roman" w:hAnsi="Times New Roman"/>
                <w:color w:val="000000"/>
                <w:sz w:val="16"/>
                <w:szCs w:val="16"/>
              </w:rPr>
              <w:t>90%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B5CF87F" w14:textId="3418C5CC"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r>
      <w:tr w:rsidR="00BB7E97" w:rsidRPr="000763B4" w14:paraId="0314845B"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B4DB8" w14:textId="57B55729"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Iowa</w:t>
            </w:r>
            <w:r w:rsidR="00585DA4">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B914F93" w14:textId="3568E8DE"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0A6C267" w14:textId="14BA6A9D"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72%</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87C909A" w14:textId="533D0E01"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0DC46413" w14:textId="3E6C8B0B" w:rsidR="00535BAE" w:rsidRPr="00535BAE" w:rsidRDefault="00535BAE"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23FF79B" w14:textId="651F029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82%</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2B0AD2D2" w14:textId="76B94F6D"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78%</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9469023" w14:textId="3E290FFE"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73%</w:t>
            </w:r>
          </w:p>
        </w:tc>
      </w:tr>
      <w:tr w:rsidR="00BB7E97" w:rsidRPr="000763B4" w14:paraId="6BD04D2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65147" w14:textId="6935F369"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Kansas</w:t>
            </w:r>
            <w:r w:rsidR="00585DA4">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6A08EFCD" w14:textId="485765CE"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73E4889A" w14:textId="5BE9643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215962D3" w14:textId="23B60CF6"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D30FB43" w14:textId="1A1C0CB1"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B242589" w14:textId="411F952D"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4C0DDB3" w14:textId="73AAC5FF"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605E934" w14:textId="797AC1FE"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0A611ADB"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D96A8"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Kentucky</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3CF986AB" w14:textId="75711EF0"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48%</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BB02D94" w14:textId="0FBCCC29"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40D17057" w14:textId="58F0F4D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33%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DCF90D3" w14:textId="52F609CF"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EF3B29C" w14:textId="43E31AA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46180135" w14:textId="11DB8665"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1F335BB" w14:textId="2DBF9673"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52%</w:t>
            </w:r>
          </w:p>
        </w:tc>
      </w:tr>
      <w:tr w:rsidR="00BB7E97" w:rsidRPr="000763B4" w14:paraId="39078701"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007D1"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Louisiana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B48C8F8" w14:textId="29FB97BD"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3252CF73" w14:textId="33F8FEF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85%</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2DED4446" w14:textId="7259D9E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59%</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0260EE93" w14:textId="1E6AAA10" w:rsidR="00535BAE" w:rsidRPr="00535BAE" w:rsidRDefault="00535BAE"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BAD3945" w14:textId="7D0AE613"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83%</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F7AEAEE" w14:textId="1D11EC3C"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993754A" w14:textId="53A0713E"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84%</w:t>
            </w:r>
          </w:p>
        </w:tc>
      </w:tr>
      <w:tr w:rsidR="00BB7E97" w:rsidRPr="000763B4" w14:paraId="17319B6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F326"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Maine</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67C6E513" w14:textId="4D25413F"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33%</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544EF5E0" w14:textId="2944F30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743B6265" w14:textId="2D514568"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26%</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53ABC99" w14:textId="37F05C45"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961EF74" w14:textId="1B108B13"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48%</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D2C25FC" w14:textId="78C579FB" w:rsidR="00535BAE" w:rsidRPr="00535BAE"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535BAE" w:rsidRPr="00535BAE">
              <w:rPr>
                <w:rFonts w:ascii="Times New Roman" w:hAnsi="Times New Roman"/>
                <w:color w:val="000000"/>
                <w:sz w:val="16"/>
                <w:szCs w:val="16"/>
              </w:rPr>
              <w:t>50%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1B9FD27" w14:textId="6D58950D"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r>
      <w:tr w:rsidR="00BB7E97" w:rsidRPr="000763B4" w14:paraId="7182A1F0"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CCC0" w14:textId="62DDAA4A"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Maryland</w:t>
            </w:r>
            <w:r w:rsidR="00585DA4">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0315CCE7" w14:textId="7A5AFBDF"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84%</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766263A6" w14:textId="0F7D8649"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91%</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3795DE2E" w14:textId="5D956420"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0B795352" w14:textId="472F1603"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87E24A4" w14:textId="746C4AA0"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92%</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2A5075BB" w14:textId="06A5702F"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85%</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BC14BB7" w14:textId="13CD6184"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91%</w:t>
            </w:r>
          </w:p>
        </w:tc>
      </w:tr>
      <w:tr w:rsidR="00BB7E97" w:rsidRPr="000763B4" w14:paraId="796FCE0A"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B7B22"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Massachusetts</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0FFA66F" w14:textId="4922BF66"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91%</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AA0DD6C" w14:textId="5515799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285B3DB2" w14:textId="33E70913"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F5A97C0" w14:textId="4153E89B"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17C8288" w14:textId="4B0F5FD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94%</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0A876D3" w14:textId="4AE57B75" w:rsidR="00535BAE" w:rsidRPr="00535BAE"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535BAE" w:rsidRPr="00535BAE">
              <w:rPr>
                <w:rFonts w:ascii="Times New Roman" w:hAnsi="Times New Roman"/>
                <w:color w:val="000000"/>
                <w:sz w:val="16"/>
                <w:szCs w:val="16"/>
              </w:rPr>
              <w:t>90%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9E320D7" w14:textId="35C0395A"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90%</w:t>
            </w:r>
          </w:p>
        </w:tc>
      </w:tr>
      <w:tr w:rsidR="00BB7E97" w:rsidRPr="000763B4" w14:paraId="5EB3C52F"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05D8D"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Michigan</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2D51D718" w14:textId="2A651248"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56%</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37B58AA3" w14:textId="027B0CCE"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72%</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4A945DAA" w14:textId="45A6FA9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33%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8DA236B" w14:textId="31E8AF87"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238D7F7D" w14:textId="46A2A6C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66%</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6609A0F" w14:textId="16FA02F6"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302D50A" w14:textId="10505FFA"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59%</w:t>
            </w:r>
          </w:p>
        </w:tc>
      </w:tr>
      <w:tr w:rsidR="00BB7E97" w:rsidRPr="000763B4" w14:paraId="3001FE6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09323"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Minnesota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839713D" w14:textId="767EADAB"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37%</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EBA34F5" w14:textId="74D96DA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52%</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88E8853" w14:textId="544FCB13"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32%</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F10B283" w14:textId="142E6F0C"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37%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E9D4E0A" w14:textId="5466DC5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23C7B89D" w14:textId="34D09D03"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38%</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00236ED" w14:textId="42245388"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r>
      <w:tr w:rsidR="00BB7E97" w:rsidRPr="000763B4" w14:paraId="269E84D5"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9D397"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Mississippi</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5D8732B4" w14:textId="06A56146"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60%</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26B0FDFB" w14:textId="11917E3E"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F0C50CF" w14:textId="15A4D2C3"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685121B" w14:textId="6F364C31"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A1467DA" w14:textId="1115ED56"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71%</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7BE1126C" w14:textId="113EC78C"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048CBF96" w14:textId="307A0E64"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51%</w:t>
            </w:r>
          </w:p>
        </w:tc>
      </w:tr>
      <w:tr w:rsidR="00BB7E97" w:rsidRPr="000763B4" w14:paraId="31CFD020"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A0B8"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Missouri</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1D4754D" w14:textId="5586E593"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69%</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7EA50F98" w14:textId="33220AAD"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80%</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1D542764" w14:textId="3C00534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55%</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077F3D5" w14:textId="18166256" w:rsidR="00535BAE" w:rsidRPr="00535BAE" w:rsidRDefault="00535BAE"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4D1F750" w14:textId="2DC72D1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609961A" w14:textId="1A45CA98"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58%</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08D0155A" w14:textId="0279E577"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76%</w:t>
            </w:r>
          </w:p>
        </w:tc>
      </w:tr>
      <w:tr w:rsidR="001C0661" w:rsidRPr="000763B4" w14:paraId="1F493FE0" w14:textId="77777777" w:rsidTr="00E811BB">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01878" w14:textId="03D9173A" w:rsidR="001C0661" w:rsidRPr="001E78E9" w:rsidRDefault="001C0661"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436779F4" w14:textId="77DCE0EE" w:rsidR="001C0661" w:rsidRPr="00535BAE" w:rsidRDefault="001C0661"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73BE4E9E" w14:textId="6FADFB60" w:rsidR="001C0661" w:rsidRPr="00535BAE" w:rsidRDefault="001C0661"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6DB0074" w14:textId="009187E4" w:rsidR="001C0661" w:rsidRPr="00535BAE" w:rsidRDefault="001C0661"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AAD421F" w14:textId="6A16EC99" w:rsidR="001C0661" w:rsidRPr="00535BAE" w:rsidRDefault="001C0661"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14:paraId="63CE9340" w14:textId="6C144394" w:rsidR="001C0661" w:rsidRPr="00535BAE" w:rsidRDefault="001C0661" w:rsidP="0001087B">
            <w:pPr>
              <w:spacing w:after="0" w:line="240" w:lineRule="auto"/>
              <w:ind w:left="-108" w:right="62"/>
              <w:jc w:val="right"/>
              <w:rPr>
                <w:rFonts w:ascii="Times New Roman" w:eastAsia="Times New Roman" w:hAnsi="Times New Roman"/>
                <w:color w:val="000000"/>
                <w:sz w:val="16"/>
                <w:szCs w:val="16"/>
              </w:rPr>
            </w:pPr>
            <w:r w:rsidRPr="00222201">
              <w:rPr>
                <w:rFonts w:ascii="Times New Roman" w:hAnsi="Times New Roman"/>
                <w:color w:val="000000"/>
                <w:sz w:val="16"/>
                <w:szCs w:val="16"/>
              </w:rPr>
              <w:t> </w:t>
            </w:r>
            <w:r w:rsidR="00C068C6">
              <w:rPr>
                <w:rFonts w:ascii="Times New Roman" w:hAnsi="Times New Roman"/>
                <w:color w:val="000000"/>
                <w:sz w:val="16"/>
                <w:szCs w:val="16"/>
              </w:rPr>
              <w:t>-</w:t>
            </w:r>
          </w:p>
        </w:tc>
        <w:tc>
          <w:tcPr>
            <w:tcW w:w="1795" w:type="dxa"/>
            <w:tcBorders>
              <w:top w:val="single" w:sz="4" w:space="0" w:color="000000"/>
              <w:left w:val="nil"/>
              <w:bottom w:val="single" w:sz="4" w:space="0" w:color="000000"/>
              <w:right w:val="single" w:sz="4" w:space="0" w:color="000000"/>
            </w:tcBorders>
            <w:shd w:val="clear" w:color="auto" w:fill="auto"/>
            <w:vAlign w:val="bottom"/>
            <w:hideMark/>
          </w:tcPr>
          <w:p w14:paraId="06F3DEFC" w14:textId="175C8FC6" w:rsidR="001C0661" w:rsidRPr="00535BAE" w:rsidRDefault="001C0661" w:rsidP="0001087B">
            <w:pPr>
              <w:spacing w:after="0" w:line="240" w:lineRule="auto"/>
              <w:ind w:right="494"/>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4BE3021" w14:textId="55044F42" w:rsidR="001C0661" w:rsidRPr="00535BAE" w:rsidRDefault="001C0661"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60F6D81B"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43EB4"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Nebraska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0186606D" w14:textId="5F25AAA1"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B2DF1B1" w14:textId="430FD2F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60%</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4C9DE0B4" w14:textId="58F659CE" w:rsidR="00535BAE" w:rsidRPr="00535BAE" w:rsidRDefault="00535BAE"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FC230B8" w14:textId="7DE02679"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7D3E47A" w14:textId="1B30ECB7"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56F0E9CC" w14:textId="7B823AF6"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34609E7" w14:textId="4E1CF4F7"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r>
      <w:tr w:rsidR="00BB7E97" w:rsidRPr="000763B4" w14:paraId="4F4A7BE8"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D60F1" w14:textId="6CDAD663"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Nevada</w:t>
            </w:r>
            <w:r w:rsidR="00585DA4">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A0CF548" w14:textId="47EE7C79"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85%</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5E2AD566" w14:textId="232A188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94%</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2C4988D7" w14:textId="562085A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84%</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C137155" w14:textId="38B49FCD"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0EF7976" w14:textId="04635B89"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95%</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6E136474" w14:textId="1552ED9D"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92%</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901A601" w14:textId="297266FE"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94%</w:t>
            </w:r>
          </w:p>
        </w:tc>
      </w:tr>
      <w:tr w:rsidR="00BB7E97" w:rsidRPr="000763B4" w14:paraId="252B83DE"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063BF"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New Hampshire</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37F88E1" w14:textId="24E5F8A4"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56%</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EB2E832" w14:textId="2580614E"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0829271" w14:textId="2B7EED96" w:rsidR="00535BAE" w:rsidRPr="00535BAE" w:rsidRDefault="00535BAE"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C38CF72" w14:textId="63F9C832"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A7B0C72" w14:textId="0082142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D996EEC" w14:textId="216176E3" w:rsidR="00535BAE" w:rsidRPr="00535BAE"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535BAE" w:rsidRPr="00535BAE">
              <w:rPr>
                <w:rFonts w:ascii="Times New Roman" w:hAnsi="Times New Roman"/>
                <w:color w:val="000000"/>
                <w:sz w:val="16"/>
                <w:szCs w:val="16"/>
              </w:rPr>
              <w:t>50%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24110BA" w14:textId="1BA38F40"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r>
      <w:tr w:rsidR="00BB7E97" w:rsidRPr="000763B4" w14:paraId="27B0A9C4"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E9C64"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New Jersey</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5B725968" w14:textId="6CBB55AA"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93%</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CDCC3A5" w14:textId="69D240E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97%</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4C4A7B1D" w14:textId="42117E0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85%</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061F022" w14:textId="341C48F4"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28463812" w14:textId="3C2788E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96%</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28E1DDB6" w14:textId="559B6C71"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95%</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C035A6B" w14:textId="469C160C"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88%</w:t>
            </w:r>
          </w:p>
        </w:tc>
      </w:tr>
      <w:tr w:rsidR="00BB7E97" w:rsidRPr="000763B4" w14:paraId="3638732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9773"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New Mexico</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6A57E90C" w14:textId="6D06B2E2"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26%</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9945C22" w14:textId="350970D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B9F57F8" w14:textId="680CB056"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0AFEBA36" w14:textId="49D5C5A8"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39%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93A596B" w14:textId="290CA5E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7E8559B9" w14:textId="65449F7F"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CD01813" w14:textId="14A7C785"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3825229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BE36"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New York</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277EF5CF" w14:textId="039E00E0"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CA8D805" w14:textId="5F9456C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04741F25" w14:textId="58D131F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86%</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5DB946C" w14:textId="6C7669E7"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3D9E61A" w14:textId="15C9C45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95%</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595D3874" w14:textId="787D4BF0"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84B9F24" w14:textId="79D72155"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93%</w:t>
            </w:r>
          </w:p>
        </w:tc>
      </w:tr>
      <w:tr w:rsidR="00BB7E97" w:rsidRPr="000763B4" w14:paraId="7C050BB3"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ADA9"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North Carolina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28EE5B8" w14:textId="4D26B057"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34%</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0F0F7599" w14:textId="6047DA30"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65%</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F1F396F" w14:textId="3F8A427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35%</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BEB42C5" w14:textId="3623F58B"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B6D6B8A" w14:textId="1C8F9F1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65%</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4FC35D28" w14:textId="5C91F31F"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44%</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4D9A113" w14:textId="6628DC47"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55%</w:t>
            </w:r>
          </w:p>
        </w:tc>
      </w:tr>
      <w:tr w:rsidR="00BB7E97" w:rsidRPr="000763B4" w14:paraId="65BDF0B3"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EBBE6"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North Dakota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2C9B59B9" w14:textId="48977ED6"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5ECDC8A6" w14:textId="76E9B8E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44%</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17977C39" w14:textId="598B8525" w:rsidR="00535BAE" w:rsidRPr="00535BAE" w:rsidRDefault="00535BAE"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9854A1C" w14:textId="3A468E60" w:rsidR="00535BAE" w:rsidRPr="00535BAE" w:rsidRDefault="00535BAE"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978DEDF" w14:textId="3FD0CEA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71%</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2D0B14E3" w14:textId="48954F23"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D2D1651" w14:textId="2309C377"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4BEEC5D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E39C"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Ohio</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0973B6AF" w14:textId="489C663A"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86%</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37341757" w14:textId="330A892D"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4702E2F" w14:textId="363D4F7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78%</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EA8A926" w14:textId="691EC3C6"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76DFC1B" w14:textId="5C49759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92%</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16D87D5" w14:textId="0930386F"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20098B2" w14:textId="19F1BE5D"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88%</w:t>
            </w:r>
          </w:p>
        </w:tc>
      </w:tr>
      <w:tr w:rsidR="00BB7E97" w:rsidRPr="000763B4" w14:paraId="15C28F53"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EB54"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Oklahoma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6D8B2A9" w14:textId="6A20A690"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80%</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24AB944" w14:textId="01A2C5A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7B21E33" w14:textId="5C86056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69%</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73D62B7" w14:textId="1C8A9A9D"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900FEAB" w14:textId="0C5A359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86%</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7636A715" w14:textId="7F83437F"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9B4BCFA" w14:textId="69C15AB1"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83%</w:t>
            </w:r>
          </w:p>
        </w:tc>
      </w:tr>
      <w:tr w:rsidR="00BB7E97" w:rsidRPr="000763B4" w14:paraId="359E6877"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2816" w14:textId="225F7752"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Oregon</w:t>
            </w:r>
            <w:r w:rsidR="00585DA4">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B6BB208" w14:textId="39C1265F"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81%</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0D998ED0" w14:textId="41E9DDD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86%</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70873FD" w14:textId="6B474D0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A56941D" w14:textId="2963BFB8"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67D0941" w14:textId="72BEC12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65D8F208" w14:textId="1A2E917D"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EC9FA91" w14:textId="07903AAF"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r>
      <w:tr w:rsidR="00BB7E97" w:rsidRPr="000763B4" w14:paraId="3C53877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A6444"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Pennsylvania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24853FAC" w14:textId="43280FFC"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26E88174" w14:textId="72FA0A2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78%</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40BAFC0F" w14:textId="7D64E25E"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06498C6" w14:textId="224D2CC2"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E45CF28" w14:textId="05BAC4A7"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80%</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2728E23D" w14:textId="319ADD84"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67BF42E" w14:textId="1D30ECAB"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68%</w:t>
            </w:r>
          </w:p>
        </w:tc>
      </w:tr>
      <w:tr w:rsidR="00BB7E97" w:rsidRPr="000763B4" w14:paraId="5DAAE00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1AD22"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Puerto Rico</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68DBF2AD" w14:textId="78F41C2E"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58F9C451" w14:textId="47EA1C87"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00ED3FBB" w14:textId="7B553EA1"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8B2966B" w14:textId="1050B3A8"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6414429" w14:textId="08DCA9E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70E0D490" w14:textId="331AA920" w:rsidR="00535BAE" w:rsidRPr="00535BAE" w:rsidRDefault="004F59FB" w:rsidP="004F59F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C477D9D" w14:textId="268F3E09"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48%</w:t>
            </w:r>
          </w:p>
        </w:tc>
      </w:tr>
      <w:tr w:rsidR="00BB7E97" w:rsidRPr="000763B4" w14:paraId="1DE77C7B"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241D6"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Rhode Island</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784BD41" w14:textId="604B9601"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3A5D52E3" w14:textId="4EC6856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82%</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29419413" w14:textId="79326215" w:rsidR="00535BAE" w:rsidRPr="00535BAE" w:rsidRDefault="00535BAE"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65%</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3DA6CED" w14:textId="4EEF9A6F"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D9199A2" w14:textId="59047F2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55BFDE60" w14:textId="4B69F308"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86%</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3CC2F2C0" w14:textId="3A9D5073"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81%</w:t>
            </w:r>
          </w:p>
        </w:tc>
      </w:tr>
      <w:tr w:rsidR="00BB7E97" w:rsidRPr="000763B4" w14:paraId="2F07110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F2E29"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South Carolina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79BAAC90" w14:textId="40241DC0"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097B1012" w14:textId="44961DA6"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1242A7A" w14:textId="4DFC4D69"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37E5D0A" w14:textId="63328265"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1C436DA" w14:textId="23C140F3"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76%</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6F792A86" w14:textId="457E4475"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6615503" w14:textId="18151872"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69%</w:t>
            </w:r>
          </w:p>
        </w:tc>
      </w:tr>
      <w:tr w:rsidR="001C0661" w:rsidRPr="000763B4" w14:paraId="4034C261" w14:textId="77777777" w:rsidTr="00F0073F">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470E" w14:textId="3A5CAE2A" w:rsidR="001C0661" w:rsidRPr="001E78E9" w:rsidRDefault="001C0661"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33C6A8F2" w14:textId="70A0181B" w:rsidR="001C0661" w:rsidRPr="00535BAE" w:rsidRDefault="001C0661"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674C22FB" w14:textId="48C9A537" w:rsidR="001C0661" w:rsidRPr="00535BAE" w:rsidRDefault="001C0661"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6EE6D391" w14:textId="3426A92B" w:rsidR="001C0661" w:rsidRPr="00535BAE" w:rsidRDefault="001C0661"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84F6075" w14:textId="4A34A452" w:rsidR="001C0661" w:rsidRPr="00535BAE" w:rsidRDefault="001C0661"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14:paraId="083428DF" w14:textId="679C5D8C" w:rsidR="001C0661" w:rsidRPr="00535BAE" w:rsidRDefault="00C068C6" w:rsidP="001E78E9">
            <w:pPr>
              <w:spacing w:after="0" w:line="240" w:lineRule="auto"/>
              <w:ind w:left="-108" w:right="62"/>
              <w:jc w:val="right"/>
              <w:rPr>
                <w:rFonts w:ascii="Times New Roman" w:eastAsia="Times New Roman" w:hAnsi="Times New Roman"/>
                <w:color w:val="000000"/>
                <w:sz w:val="16"/>
                <w:szCs w:val="16"/>
              </w:rPr>
            </w:pPr>
            <w:r>
              <w:rPr>
                <w:rFonts w:ascii="Times New Roman" w:hAnsi="Times New Roman"/>
                <w:color w:val="000000"/>
                <w:sz w:val="16"/>
                <w:szCs w:val="16"/>
              </w:rPr>
              <w:t>-</w:t>
            </w:r>
            <w:r w:rsidR="001C0661" w:rsidRPr="00222201">
              <w:rPr>
                <w:rFonts w:ascii="Times New Roman" w:hAnsi="Times New Roman"/>
                <w:color w:val="000000"/>
                <w:sz w:val="16"/>
                <w:szCs w:val="16"/>
              </w:rPr>
              <w:t> </w:t>
            </w:r>
          </w:p>
        </w:tc>
        <w:tc>
          <w:tcPr>
            <w:tcW w:w="1795" w:type="dxa"/>
            <w:tcBorders>
              <w:top w:val="single" w:sz="4" w:space="0" w:color="000000"/>
              <w:left w:val="nil"/>
              <w:bottom w:val="single" w:sz="4" w:space="0" w:color="000000"/>
              <w:right w:val="single" w:sz="4" w:space="0" w:color="000000"/>
            </w:tcBorders>
            <w:shd w:val="clear" w:color="auto" w:fill="auto"/>
            <w:vAlign w:val="bottom"/>
            <w:hideMark/>
          </w:tcPr>
          <w:p w14:paraId="5410A79C" w14:textId="2CF5353C" w:rsidR="001C0661" w:rsidRPr="00535BAE" w:rsidRDefault="001C0661" w:rsidP="0001087B">
            <w:pPr>
              <w:spacing w:after="0" w:line="240" w:lineRule="auto"/>
              <w:ind w:right="494"/>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DFAF925" w14:textId="56081D0E" w:rsidR="001C0661" w:rsidRPr="00535BAE" w:rsidRDefault="001C0661"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59BBDE2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D715"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Tennessee</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1E752449" w14:textId="2C959B1D"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69%</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0EFDCE54" w14:textId="026C6608"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39E11CC5" w14:textId="1392E0C1"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45%</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0C198A83" w14:textId="04C5072A"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AE36801" w14:textId="15B07F79"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71%</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119D2D8" w14:textId="1EB5D277"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78%</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6BA7233" w14:textId="4057E07E"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730CF659"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4169"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Texas</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23A5238D" w14:textId="064C23A2"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69%</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115199DD" w14:textId="31FFB9D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83%</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02886B43" w14:textId="3A8A667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58%</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68790C1" w14:textId="6A88F35C"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9C9046C" w14:textId="22ED095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81%</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FBB7895" w14:textId="05EE9B1C"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260D9B56" w14:textId="2DC12B0F"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r>
      <w:tr w:rsidR="00BB7E97" w:rsidRPr="000763B4" w14:paraId="43F3E86E"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3B8CE"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Utah</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4DE59612" w14:textId="669DA687"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16%</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7BBB0534" w14:textId="490A7F3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41%</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50C3A5D5" w14:textId="5E9364FD"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18%</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CBDC5A6" w14:textId="579626A9"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19%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7547961" w14:textId="3655F8B0"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45%</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EC12C52" w14:textId="723C0AB3"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21%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3CE1476" w14:textId="04735CE2"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r>
      <w:tr w:rsidR="00BB7E97" w:rsidRPr="000763B4" w14:paraId="2A462EC2"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89DA6" w14:textId="4371593C"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Vermont</w:t>
            </w:r>
            <w:r w:rsidR="00585DA4">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5434D367" w14:textId="58BEF423"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099EF80E" w14:textId="30A8B8B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329ED833" w14:textId="197055F2" w:rsidR="00535BAE" w:rsidRPr="00535BAE" w:rsidRDefault="00535BAE"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47%</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2D8EF54" w14:textId="14A878D0" w:rsidR="00535BAE" w:rsidRPr="00535BAE" w:rsidRDefault="00535BAE"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276211FB" w14:textId="1E2F783D"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75%</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785880F4" w14:textId="104F8F42" w:rsidR="00535BAE" w:rsidRPr="00535BAE" w:rsidRDefault="004F59FB" w:rsidP="0001087B">
            <w:pPr>
              <w:spacing w:after="0" w:line="240" w:lineRule="auto"/>
              <w:ind w:right="494"/>
              <w:jc w:val="right"/>
              <w:rPr>
                <w:rFonts w:ascii="Times New Roman" w:eastAsia="Times New Roman" w:hAnsi="Times New Roman"/>
                <w:color w:val="000000"/>
                <w:sz w:val="16"/>
                <w:szCs w:val="16"/>
              </w:rPr>
            </w:pPr>
            <w:r>
              <w:rPr>
                <w:rFonts w:ascii="Times New Roman" w:hAnsi="Times New Roman"/>
                <w:color w:val="000000"/>
                <w:sz w:val="16"/>
                <w:szCs w:val="16"/>
              </w:rPr>
              <w:t>≥</w:t>
            </w:r>
            <w:r w:rsidR="00535BAE" w:rsidRPr="00535BAE">
              <w:rPr>
                <w:rFonts w:ascii="Times New Roman" w:hAnsi="Times New Roman"/>
                <w:color w:val="000000"/>
                <w:sz w:val="16"/>
                <w:szCs w:val="16"/>
              </w:rPr>
              <w:t>50%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658085F" w14:textId="7AD803F9"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r>
      <w:tr w:rsidR="00BB7E97" w:rsidRPr="000763B4" w14:paraId="2D9FAE96"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C80E5"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Virginia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0069C8C8" w14:textId="4C1D620A"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7548503C" w14:textId="1E46F9C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93%</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723AF4BF" w14:textId="23E8AFC4"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82%</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ACC41A4" w14:textId="30ABCAB2"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8FF0CF6" w14:textId="498BD5F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94%</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1BA13826" w14:textId="76A42C2A"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2F3CA2C" w14:textId="133F2C0A"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93%</w:t>
            </w:r>
          </w:p>
        </w:tc>
      </w:tr>
      <w:tr w:rsidR="00BB7E97" w:rsidRPr="000763B4" w14:paraId="2219CC85"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7799" w14:textId="6E792178"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Washington</w:t>
            </w:r>
            <w:r w:rsidR="00585DA4">
              <w:rPr>
                <w:rFonts w:ascii="Times New Roman" w:eastAsia="Times New Roman" w:hAnsi="Times New Roman"/>
                <w:color w:val="000000"/>
                <w:sz w:val="16"/>
                <w:szCs w:val="16"/>
              </w:rPr>
              <w:t>****</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3A6E10E2" w14:textId="79893AF2"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2B8A81F3" w14:textId="20A7426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7BA80491" w14:textId="4BAB9095"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7C41ED7" w14:textId="0FD68730"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9E01B29" w14:textId="340CF4DC"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657ED3E0" w14:textId="40D9FA62" w:rsidR="00535BAE" w:rsidRPr="00535BAE" w:rsidRDefault="00535BAE" w:rsidP="001E78E9">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4D932C5D" w14:textId="056768A2"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85%</w:t>
            </w:r>
          </w:p>
        </w:tc>
      </w:tr>
      <w:tr w:rsidR="00BB7E97" w:rsidRPr="000763B4" w14:paraId="5AE84F8A"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D0E6"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West Virginia</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56A5E570" w14:textId="6B25B8F5"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42%</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355FEA61" w14:textId="2135925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3BAF6C45" w14:textId="6CB75DC3"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31%</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3D97585" w14:textId="5C7C31BE"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87E6314" w14:textId="238D2662"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3ABE876" w14:textId="790647B4"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7501A372" w14:textId="00F9B6E3"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41%</w:t>
            </w:r>
          </w:p>
        </w:tc>
      </w:tr>
      <w:tr w:rsidR="00BB7E97" w:rsidRPr="000763B4" w14:paraId="64CFB45D"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3607"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Wisconsin</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43657CAA" w14:textId="06E9C490"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28%</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276C6299" w14:textId="51266E3A"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040F3D16" w14:textId="4A5F88F7"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17%</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7A71CA1" w14:textId="4E163E73" w:rsidR="00535BAE" w:rsidRPr="00535BAE" w:rsidRDefault="00535BAE"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25%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10229B3" w14:textId="4666AFF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0B06905F" w14:textId="6C7AAAE4"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15DD45E9" w14:textId="38FAE431"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r>
      <w:tr w:rsidR="00BB7E97" w:rsidRPr="000763B4" w14:paraId="4A302817" w14:textId="77777777" w:rsidTr="001C0661">
        <w:trPr>
          <w:trHeight w:hRule="exact" w:val="18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40E2" w14:textId="77777777" w:rsidR="00535BAE" w:rsidRPr="001E78E9" w:rsidRDefault="00535BAE"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Wyoming</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14:paraId="3B90E390" w14:textId="0C10ECEB" w:rsidR="00535BAE" w:rsidRPr="00535BAE" w:rsidRDefault="00535BAE" w:rsidP="0001087B">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15%</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14:paraId="4076CD66" w14:textId="005DA0EF"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28B2A3D6" w14:textId="74B714E4" w:rsidR="00535BAE" w:rsidRPr="00535BAE" w:rsidRDefault="00535BAE" w:rsidP="001E78E9">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9%</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68442427" w14:textId="311045F4" w:rsidR="00535BAE" w:rsidRPr="00535BAE" w:rsidRDefault="00535BAE" w:rsidP="001E78E9">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19%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92BDD16" w14:textId="58586D2B" w:rsidR="00535BAE" w:rsidRPr="00535BAE" w:rsidRDefault="00535BAE" w:rsidP="0001087B">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37%</w:t>
            </w:r>
          </w:p>
        </w:tc>
        <w:tc>
          <w:tcPr>
            <w:tcW w:w="1795" w:type="dxa"/>
            <w:tcBorders>
              <w:top w:val="single" w:sz="4" w:space="0" w:color="000000"/>
              <w:left w:val="nil"/>
              <w:bottom w:val="single" w:sz="4" w:space="0" w:color="000000"/>
              <w:right w:val="single" w:sz="4" w:space="0" w:color="000000"/>
            </w:tcBorders>
            <w:shd w:val="clear" w:color="auto" w:fill="auto"/>
            <w:vAlign w:val="center"/>
            <w:hideMark/>
          </w:tcPr>
          <w:p w14:paraId="42CD6491" w14:textId="5360E80E" w:rsidR="00535BAE" w:rsidRPr="00535BAE" w:rsidRDefault="00535BAE" w:rsidP="0001087B">
            <w:pPr>
              <w:spacing w:after="0" w:line="240" w:lineRule="auto"/>
              <w:ind w:right="494"/>
              <w:jc w:val="right"/>
              <w:rPr>
                <w:rFonts w:ascii="Times New Roman" w:eastAsia="Times New Roman" w:hAnsi="Times New Roman"/>
                <w:color w:val="000000"/>
                <w:sz w:val="16"/>
                <w:szCs w:val="16"/>
              </w:rPr>
            </w:pPr>
            <w:r w:rsidRPr="00535BAE">
              <w:rPr>
                <w:rFonts w:ascii="Times New Roman" w:hAnsi="Times New Roman"/>
                <w:color w:val="000000"/>
                <w:sz w:val="16"/>
                <w:szCs w:val="16"/>
              </w:rPr>
              <w:t>n&lt;</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14:paraId="5C97E4C4" w14:textId="47B34E55" w:rsidR="00535BAE" w:rsidRPr="00535BAE" w:rsidRDefault="00535BAE" w:rsidP="0001087B">
            <w:pPr>
              <w:spacing w:after="0" w:line="240" w:lineRule="auto"/>
              <w:ind w:left="-108" w:right="242"/>
              <w:jc w:val="right"/>
              <w:rPr>
                <w:rFonts w:ascii="Times New Roman" w:eastAsia="Times New Roman" w:hAnsi="Times New Roman"/>
                <w:color w:val="000000"/>
                <w:sz w:val="16"/>
                <w:szCs w:val="16"/>
              </w:rPr>
            </w:pPr>
            <w:r w:rsidRPr="00535BAE">
              <w:rPr>
                <w:rFonts w:ascii="Times New Roman" w:hAnsi="Times New Roman"/>
                <w:color w:val="000000"/>
                <w:sz w:val="16"/>
                <w:szCs w:val="16"/>
              </w:rPr>
              <w:t>25%</w:t>
            </w:r>
          </w:p>
        </w:tc>
      </w:tr>
    </w:tbl>
    <w:p w14:paraId="71F5E84E" w14:textId="77777777" w:rsidR="005D1868" w:rsidRPr="005129AF" w:rsidRDefault="00F1349D" w:rsidP="005D1868">
      <w:pPr>
        <w:spacing w:after="0" w:line="240" w:lineRule="auto"/>
        <w:rPr>
          <w:rFonts w:ascii="Times New Roman" w:eastAsia="Times New Roman" w:hAnsi="Times New Roman"/>
          <w:iCs/>
          <w:color w:val="000000"/>
          <w:sz w:val="16"/>
          <w:szCs w:val="16"/>
        </w:rPr>
      </w:pPr>
      <w:r>
        <w:rPr>
          <w:rFonts w:ascii="Times New Roman" w:hAnsi="Times New Roman"/>
          <w:sz w:val="16"/>
          <w:szCs w:val="16"/>
        </w:rPr>
        <w:t xml:space="preserve">NOTES: </w:t>
      </w:r>
      <w:r w:rsidR="005D1868" w:rsidRPr="005129AF">
        <w:rPr>
          <w:rFonts w:ascii="Times New Roman" w:eastAsia="Times New Roman" w:hAnsi="Times New Roman"/>
          <w:iCs/>
          <w:color w:val="000000"/>
          <w:sz w:val="16"/>
          <w:szCs w:val="16"/>
        </w:rPr>
        <w:t>Both content and achievement standards vary widely across states, so proficien</w:t>
      </w:r>
      <w:r w:rsidR="005D1868">
        <w:rPr>
          <w:rFonts w:ascii="Times New Roman" w:eastAsia="Times New Roman" w:hAnsi="Times New Roman"/>
          <w:iCs/>
          <w:color w:val="000000"/>
          <w:sz w:val="16"/>
          <w:szCs w:val="16"/>
        </w:rPr>
        <w:t>cy</w:t>
      </w:r>
      <w:r w:rsidR="005D1868" w:rsidRPr="005129AF">
        <w:rPr>
          <w:rFonts w:ascii="Times New Roman" w:eastAsia="Times New Roman" w:hAnsi="Times New Roman"/>
          <w:iCs/>
          <w:color w:val="000000"/>
          <w:sz w:val="16"/>
          <w:szCs w:val="16"/>
        </w:rPr>
        <w:t xml:space="preserve"> rates should not be compared across states.</w:t>
      </w:r>
      <w:r w:rsidR="005D1868">
        <w:rPr>
          <w:rFonts w:ascii="Times New Roman" w:eastAsia="Times New Roman" w:hAnsi="Times New Roman"/>
          <w:iCs/>
          <w:color w:val="000000"/>
          <w:sz w:val="16"/>
          <w:szCs w:val="16"/>
        </w:rPr>
        <w:t xml:space="preserve">  </w:t>
      </w:r>
      <w:r w:rsidR="005D1868" w:rsidRPr="005129AF">
        <w:rPr>
          <w:rFonts w:ascii="Times New Roman" w:eastAsia="Times New Roman" w:hAnsi="Times New Roman"/>
          <w:bCs/>
          <w:sz w:val="16"/>
          <w:szCs w:val="16"/>
        </w:rPr>
        <w:t xml:space="preserve">Additionally, </w:t>
      </w:r>
      <w:r w:rsidR="005D1868">
        <w:rPr>
          <w:rFonts w:ascii="Times New Roman" w:hAnsi="Times New Roman"/>
          <w:sz w:val="16"/>
          <w:szCs w:val="16"/>
        </w:rPr>
        <w:t>v</w:t>
      </w:r>
      <w:r w:rsidR="005D1868" w:rsidRPr="00931F2A">
        <w:rPr>
          <w:rFonts w:ascii="Times New Roman" w:hAnsi="Times New Roman"/>
          <w:sz w:val="16"/>
          <w:szCs w:val="16"/>
        </w:rPr>
        <w:t>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931F2A">
        <w:rPr>
          <w:rFonts w:ascii="Times New Roman" w:hAnsi="Times New Roman"/>
          <w:sz w:val="16"/>
          <w:szCs w:val="16"/>
        </w:rPr>
        <w:t>levels</w:t>
      </w:r>
      <w:r w:rsidR="005D1868">
        <w:rPr>
          <w:rFonts w:ascii="Times New Roman" w:hAnsi="Times New Roman"/>
          <w:sz w:val="16"/>
          <w:szCs w:val="16"/>
        </w:rPr>
        <w:t>.</w:t>
      </w:r>
    </w:p>
    <w:p w14:paraId="5FD1CDF3" w14:textId="6124826B" w:rsidR="005D1868" w:rsidRDefault="003B56D2" w:rsidP="005D1868">
      <w:pPr>
        <w:pStyle w:val="Caption"/>
        <w:tabs>
          <w:tab w:val="left" w:pos="4116"/>
        </w:tabs>
        <w:spacing w:after="0" w:line="240" w:lineRule="auto"/>
        <w:rPr>
          <w:rFonts w:ascii="Times New Roman" w:hAnsi="Times New Roman"/>
          <w:b w:val="0"/>
          <w:sz w:val="16"/>
          <w:szCs w:val="16"/>
        </w:rPr>
      </w:pPr>
      <w:r w:rsidRPr="005D1868">
        <w:rPr>
          <w:rFonts w:ascii="Times New Roman" w:hAnsi="Times New Roman"/>
          <w:b w:val="0"/>
          <w:sz w:val="16"/>
          <w:szCs w:val="16"/>
        </w:rPr>
        <w:t>The dashes (-) indicate that data are not available</w:t>
      </w:r>
      <w:r w:rsidR="0027234E" w:rsidRPr="005D1868">
        <w:rPr>
          <w:rFonts w:ascii="Times New Roman" w:hAnsi="Times New Roman"/>
          <w:b w:val="0"/>
          <w:sz w:val="16"/>
          <w:szCs w:val="16"/>
        </w:rPr>
        <w:t>, not applicable</w:t>
      </w:r>
      <w:r w:rsidR="00646D32" w:rsidRPr="005D1868">
        <w:rPr>
          <w:rFonts w:ascii="Times New Roman" w:hAnsi="Times New Roman"/>
          <w:b w:val="0"/>
          <w:sz w:val="16"/>
          <w:szCs w:val="16"/>
        </w:rPr>
        <w:t>,</w:t>
      </w:r>
      <w:r w:rsidR="0027234E" w:rsidRPr="005D1868">
        <w:rPr>
          <w:rFonts w:ascii="Times New Roman" w:hAnsi="Times New Roman"/>
          <w:b w:val="0"/>
          <w:sz w:val="16"/>
          <w:szCs w:val="16"/>
        </w:rPr>
        <w:t xml:space="preserve"> or missing</w:t>
      </w:r>
      <w:r w:rsidR="00646D32" w:rsidRPr="005D1868">
        <w:rPr>
          <w:rFonts w:ascii="Times New Roman" w:hAnsi="Times New Roman"/>
          <w:b w:val="0"/>
          <w:sz w:val="16"/>
          <w:szCs w:val="16"/>
        </w:rPr>
        <w:t>.</w:t>
      </w:r>
      <w:r w:rsidR="005D1868" w:rsidRPr="005D1868">
        <w:rPr>
          <w:rFonts w:ascii="Times New Roman" w:hAnsi="Times New Roman"/>
          <w:b w:val="0"/>
          <w:bCs w:val="0"/>
          <w:sz w:val="16"/>
          <w:szCs w:val="16"/>
        </w:rPr>
        <w:t xml:space="preserve">  n&lt; </w:t>
      </w:r>
      <w:r w:rsidR="005D1868" w:rsidRPr="005129AF">
        <w:rPr>
          <w:rFonts w:ascii="Times New Roman" w:hAnsi="Times New Roman"/>
          <w:b w:val="0"/>
          <w:bCs w:val="0"/>
          <w:sz w:val="16"/>
          <w:szCs w:val="16"/>
        </w:rPr>
        <w:t xml:space="preserve">indicates that data have been suppressed </w:t>
      </w:r>
      <w:r w:rsidR="005D1868">
        <w:rPr>
          <w:rFonts w:ascii="Times New Roman" w:hAnsi="Times New Roman"/>
          <w:b w:val="0"/>
          <w:bCs w:val="0"/>
          <w:sz w:val="16"/>
          <w:szCs w:val="16"/>
        </w:rPr>
        <w:t>to protect privacy</w:t>
      </w:r>
      <w:r w:rsidR="005D1868" w:rsidRPr="005129AF">
        <w:rPr>
          <w:rFonts w:ascii="Times New Roman" w:hAnsi="Times New Roman"/>
          <w:b w:val="0"/>
          <w:bCs w:val="0"/>
          <w:sz w:val="16"/>
          <w:szCs w:val="16"/>
        </w:rPr>
        <w:t>.</w:t>
      </w:r>
      <w:r w:rsidR="005D1868">
        <w:rPr>
          <w:rFonts w:ascii="Times New Roman" w:hAnsi="Times New Roman"/>
          <w:b w:val="0"/>
          <w:bCs w:val="0"/>
          <w:sz w:val="16"/>
          <w:szCs w:val="16"/>
        </w:rPr>
        <w:t xml:space="preserve">  </w:t>
      </w:r>
      <w:r w:rsidR="005D1868" w:rsidRPr="007D2FAD">
        <w:rPr>
          <w:rFonts w:ascii="Times New Roman" w:hAnsi="Times New Roman"/>
          <w:b w:val="0"/>
          <w:sz w:val="16"/>
          <w:szCs w:val="16"/>
        </w:rPr>
        <w:t xml:space="preserve">A number with a &gt; or &lt; indicates that the value has been blurred </w:t>
      </w:r>
      <w:r w:rsidR="005D1868">
        <w:rPr>
          <w:rFonts w:ascii="Times New Roman" w:hAnsi="Times New Roman"/>
          <w:b w:val="0"/>
          <w:sz w:val="16"/>
          <w:szCs w:val="16"/>
        </w:rPr>
        <w:t>to protect privacy</w:t>
      </w:r>
      <w:r w:rsidR="005D1868" w:rsidRPr="007D2FAD">
        <w:rPr>
          <w:rFonts w:ascii="Times New Roman" w:hAnsi="Times New Roman"/>
          <w:b w:val="0"/>
          <w:sz w:val="16"/>
          <w:szCs w:val="16"/>
        </w:rPr>
        <w:t>.</w:t>
      </w:r>
      <w:r w:rsidR="005D1868">
        <w:rPr>
          <w:rFonts w:ascii="Times New Roman" w:hAnsi="Times New Roman"/>
          <w:b w:val="0"/>
          <w:sz w:val="16"/>
          <w:szCs w:val="16"/>
        </w:rPr>
        <w:t xml:space="preserve"> </w:t>
      </w:r>
    </w:p>
    <w:p w14:paraId="79C62AEB" w14:textId="77777777" w:rsidR="000416D4" w:rsidRDefault="0047588B" w:rsidP="003B56D2">
      <w:pPr>
        <w:spacing w:after="0" w:line="240" w:lineRule="auto"/>
        <w:rPr>
          <w:rFonts w:ascii="Times New Roman" w:eastAsia="Times New Roman" w:hAnsi="Times New Roman"/>
          <w:sz w:val="16"/>
          <w:szCs w:val="16"/>
        </w:rPr>
      </w:pP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00E67C1D">
        <w:rPr>
          <w:rFonts w:ascii="Times New Roman" w:hAnsi="Times New Roman"/>
          <w:bCs/>
          <w:sz w:val="16"/>
          <w:szCs w:val="16"/>
        </w:rPr>
        <w:t>.</w:t>
      </w:r>
      <w:r w:rsidR="00E67C1D" w:rsidRPr="00E67C1D">
        <w:rPr>
          <w:rFonts w:ascii="Times New Roman" w:eastAsia="Times New Roman" w:hAnsi="Times New Roman"/>
          <w:sz w:val="16"/>
          <w:szCs w:val="16"/>
        </w:rPr>
        <w:t xml:space="preserve"> </w:t>
      </w:r>
    </w:p>
    <w:p w14:paraId="6227DCA2" w14:textId="77777777" w:rsidR="000416D4" w:rsidRDefault="00E67C1D" w:rsidP="003B56D2">
      <w:pPr>
        <w:spacing w:after="0" w:line="240" w:lineRule="auto"/>
        <w:rPr>
          <w:rFonts w:ascii="Times New Roman" w:hAnsi="Times New Roman"/>
          <w:sz w:val="16"/>
          <w:szCs w:val="16"/>
        </w:rPr>
      </w:pPr>
      <w:r>
        <w:rPr>
          <w:rFonts w:ascii="Times New Roman" w:eastAsia="Times New Roman" w:hAnsi="Times New Roman"/>
          <w:sz w:val="16"/>
          <w:szCs w:val="16"/>
        </w:rPr>
        <w:t>**</w:t>
      </w:r>
      <w:r>
        <w:rPr>
          <w:rFonts w:ascii="Times New Roman" w:hAnsi="Times New Roman"/>
          <w:sz w:val="16"/>
          <w:szCs w:val="16"/>
        </w:rPr>
        <w:t xml:space="preserve">Kansas did not submit assessment data for the </w:t>
      </w:r>
      <w:r w:rsidR="00126EB4">
        <w:rPr>
          <w:rFonts w:ascii="Times New Roman" w:hAnsi="Times New Roman"/>
          <w:sz w:val="16"/>
          <w:szCs w:val="16"/>
        </w:rPr>
        <w:t>2013</w:t>
      </w:r>
      <w:r w:rsidR="00A105BF">
        <w:rPr>
          <w:rFonts w:ascii="Times New Roman" w:hAnsi="Times New Roman"/>
          <w:sz w:val="16"/>
          <w:szCs w:val="16"/>
        </w:rPr>
        <w:t>–</w:t>
      </w:r>
      <w:r w:rsidR="00126EB4">
        <w:rPr>
          <w:rFonts w:ascii="Times New Roman" w:hAnsi="Times New Roman"/>
          <w:sz w:val="16"/>
          <w:szCs w:val="16"/>
        </w:rPr>
        <w:t>14</w:t>
      </w:r>
      <w:r>
        <w:rPr>
          <w:rFonts w:ascii="Times New Roman" w:hAnsi="Times New Roman"/>
          <w:sz w:val="16"/>
          <w:szCs w:val="16"/>
        </w:rPr>
        <w:t xml:space="preserve">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75EE831B" w14:textId="77777777" w:rsidR="00F8169E" w:rsidRDefault="00E67C1D" w:rsidP="00F8169E">
      <w:pPr>
        <w:spacing w:after="0" w:line="240" w:lineRule="auto"/>
        <w:rPr>
          <w:rFonts w:ascii="Times New Roman" w:hAnsi="Times New Roman"/>
          <w:sz w:val="16"/>
          <w:szCs w:val="16"/>
        </w:rPr>
      </w:pPr>
      <w:r w:rsidRPr="00FF2545">
        <w:rPr>
          <w:rFonts w:ascii="Times New Roman" w:hAnsi="Times New Roman"/>
          <w:sz w:val="16"/>
          <w:szCs w:val="16"/>
        </w:rPr>
        <w:t>*</w:t>
      </w:r>
      <w:r>
        <w:rPr>
          <w:rFonts w:ascii="Times New Roman" w:hAnsi="Times New Roman"/>
          <w:sz w:val="16"/>
          <w:szCs w:val="16"/>
        </w:rPr>
        <w:t>*</w:t>
      </w:r>
      <w:r w:rsidR="00585DA4">
        <w:rPr>
          <w:rFonts w:ascii="Times New Roman" w:hAnsi="Times New Roman"/>
          <w:sz w:val="16"/>
          <w:szCs w:val="16"/>
        </w:rPr>
        <w:t>*</w:t>
      </w:r>
      <w:r w:rsidR="00F8169E">
        <w:rPr>
          <w:rFonts w:ascii="Times New Roman" w:hAnsi="Times New Roman"/>
          <w:sz w:val="16"/>
          <w:szCs w:val="16"/>
        </w:rPr>
        <w:t>Connecticut, Idaho, Montana, and South Dakota</w:t>
      </w:r>
      <w:r w:rsidR="00F8169E" w:rsidRPr="00733BB3">
        <w:rPr>
          <w:rFonts w:ascii="Times New Roman" w:hAnsi="Times New Roman"/>
          <w:sz w:val="16"/>
          <w:szCs w:val="16"/>
        </w:rPr>
        <w:t xml:space="preserve"> administered a college- and career-ready field test to all students, for all grades in </w:t>
      </w:r>
      <w:r w:rsidR="00F8169E">
        <w:rPr>
          <w:rFonts w:ascii="Times New Roman" w:hAnsi="Times New Roman"/>
          <w:sz w:val="16"/>
          <w:szCs w:val="16"/>
        </w:rPr>
        <w:t>each</w:t>
      </w:r>
      <w:r w:rsidR="00F8169E" w:rsidRPr="00717ECA">
        <w:rPr>
          <w:rFonts w:ascii="Times New Roman" w:hAnsi="Times New Roman"/>
          <w:sz w:val="16"/>
          <w:szCs w:val="16"/>
        </w:rPr>
        <w:t xml:space="preserve"> state. Data are not displayed due to lack</w:t>
      </w:r>
      <w:r w:rsidR="00F8169E" w:rsidRPr="001C0661">
        <w:rPr>
          <w:rFonts w:ascii="Times New Roman" w:hAnsi="Times New Roman"/>
          <w:sz w:val="16"/>
          <w:szCs w:val="16"/>
        </w:rPr>
        <w:t xml:space="preserve"> of comparability with prior years.</w:t>
      </w:r>
    </w:p>
    <w:p w14:paraId="1D1707F2" w14:textId="176FB761" w:rsidR="000416D4" w:rsidRDefault="00F8169E" w:rsidP="00F8169E">
      <w:pPr>
        <w:spacing w:after="0" w:line="240" w:lineRule="auto"/>
        <w:rPr>
          <w:rFonts w:ascii="Times New Roman" w:hAnsi="Times New Roman"/>
          <w:sz w:val="16"/>
          <w:szCs w:val="16"/>
        </w:rPr>
      </w:pPr>
      <w:r w:rsidRPr="00FF2545">
        <w:rPr>
          <w:rFonts w:ascii="Times New Roman" w:hAnsi="Times New Roman"/>
          <w:sz w:val="16"/>
          <w:szCs w:val="16"/>
        </w:rPr>
        <w:t>***</w:t>
      </w:r>
      <w:r>
        <w:rPr>
          <w:rFonts w:ascii="Times New Roman" w:hAnsi="Times New Roman"/>
          <w:sz w:val="16"/>
          <w:szCs w:val="16"/>
        </w:rPr>
        <w:t>*</w:t>
      </w:r>
      <w:r w:rsidRPr="00F8169E">
        <w:rPr>
          <w:rFonts w:ascii="Times New Roman" w:hAnsi="Times New Roman"/>
          <w:sz w:val="16"/>
          <w:szCs w:val="16"/>
        </w:rPr>
        <w:t xml:space="preserve"> </w:t>
      </w:r>
      <w:r w:rsidRPr="002A0CAA">
        <w:rPr>
          <w:rFonts w:ascii="Times New Roman" w:hAnsi="Times New Roman"/>
          <w:sz w:val="16"/>
          <w:szCs w:val="16"/>
        </w:rPr>
        <w:t>I</w:t>
      </w:r>
      <w:r>
        <w:rPr>
          <w:rFonts w:ascii="Times New Roman" w:hAnsi="Times New Roman"/>
          <w:sz w:val="16"/>
          <w:szCs w:val="16"/>
        </w:rPr>
        <w:t>llinois</w:t>
      </w:r>
      <w:r w:rsidRPr="002A0CAA">
        <w:rPr>
          <w:rFonts w:ascii="Times New Roman" w:hAnsi="Times New Roman"/>
          <w:sz w:val="16"/>
          <w:szCs w:val="16"/>
        </w:rPr>
        <w:t>, Maryland, Massachusetts, Mississippi, Nevada, Oregon, Vermont, and Washington</w:t>
      </w:r>
      <w:r w:rsidRPr="00FF2545">
        <w:rPr>
          <w:rFonts w:ascii="Times New Roman" w:hAnsi="Times New Roman"/>
          <w:sz w:val="16"/>
          <w:szCs w:val="16"/>
        </w:rPr>
        <w:t xml:space="preserve"> administered a </w:t>
      </w:r>
      <w:r>
        <w:rPr>
          <w:rFonts w:ascii="Times New Roman" w:hAnsi="Times New Roman"/>
          <w:sz w:val="16"/>
          <w:szCs w:val="16"/>
        </w:rPr>
        <w:t>college- and career-ready</w:t>
      </w:r>
      <w:r w:rsidRPr="00FF2545">
        <w:rPr>
          <w:rFonts w:ascii="Times New Roman" w:hAnsi="Times New Roman"/>
          <w:sz w:val="16"/>
          <w:szCs w:val="16"/>
        </w:rPr>
        <w:t xml:space="preserve"> field test to a sample of students in </w:t>
      </w:r>
      <w:r>
        <w:rPr>
          <w:rFonts w:ascii="Times New Roman" w:hAnsi="Times New Roman"/>
          <w:sz w:val="16"/>
          <w:szCs w:val="16"/>
        </w:rPr>
        <w:t>each</w:t>
      </w:r>
      <w:r w:rsidR="00E67C1D" w:rsidRPr="00FF2545">
        <w:rPr>
          <w:rFonts w:ascii="Times New Roman" w:hAnsi="Times New Roman"/>
          <w:sz w:val="16"/>
          <w:szCs w:val="16"/>
        </w:rPr>
        <w:t xml:space="preserve"> state. </w:t>
      </w:r>
      <w:r w:rsidR="00126EB4">
        <w:rPr>
          <w:rFonts w:ascii="Times New Roman" w:hAnsi="Times New Roman"/>
          <w:sz w:val="16"/>
          <w:szCs w:val="16"/>
        </w:rPr>
        <w:t xml:space="preserve"> </w:t>
      </w:r>
    </w:p>
    <w:p w14:paraId="02B03C0B" w14:textId="17988936" w:rsidR="0047588B" w:rsidRDefault="00E67C1D" w:rsidP="003B56D2">
      <w:pPr>
        <w:spacing w:after="0" w:line="240" w:lineRule="auto"/>
        <w:rPr>
          <w:rFonts w:ascii="Times New Roman" w:hAnsi="Times New Roman"/>
          <w:sz w:val="16"/>
          <w:szCs w:val="16"/>
        </w:rPr>
      </w:pPr>
      <w:r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p>
    <w:p w14:paraId="161A8C6B" w14:textId="3B21B7F0" w:rsidR="006D0EEC" w:rsidRPr="00AE448A" w:rsidRDefault="00DB4D83" w:rsidP="00AB2281">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CC20CF" w:rsidRPr="00CC20CF">
        <w:rPr>
          <w:rFonts w:ascii="Times New Roman" w:hAnsi="Times New Roman"/>
          <w:i/>
          <w:sz w:val="16"/>
          <w:szCs w:val="16"/>
        </w:rPr>
        <w:t xml:space="preserve"> Consol</w:t>
      </w:r>
      <w:r w:rsidR="00BE09FC">
        <w:rPr>
          <w:rFonts w:ascii="Times New Roman" w:hAnsi="Times New Roman"/>
          <w:i/>
          <w:sz w:val="16"/>
          <w:szCs w:val="16"/>
        </w:rPr>
        <w:t>idated State Performance Report</w:t>
      </w:r>
      <w:bookmarkStart w:id="50" w:name="_Toc332878188"/>
      <w:r w:rsidR="0086104B">
        <w:rPr>
          <w:rFonts w:ascii="Times New Roman" w:hAnsi="Times New Roman"/>
          <w:sz w:val="16"/>
          <w:szCs w:val="16"/>
        </w:rPr>
        <w:t xml:space="preserve">: </w:t>
      </w:r>
      <w:hyperlink r:id="rId32" w:history="1">
        <w:r w:rsidR="0086104B" w:rsidRPr="005D0868">
          <w:rPr>
            <w:rStyle w:val="Hyperlink"/>
            <w:rFonts w:ascii="Times New Roman" w:hAnsi="Times New Roman"/>
            <w:sz w:val="16"/>
            <w:szCs w:val="16"/>
          </w:rPr>
          <w:t>http://www2.ed.gov/admins/lead/account/consolidated/index.html</w:t>
        </w:r>
      </w:hyperlink>
    </w:p>
    <w:p w14:paraId="1389AE61" w14:textId="37397025" w:rsidR="00023796" w:rsidRDefault="00A21BEB" w:rsidP="00023796">
      <w:pPr>
        <w:pStyle w:val="Caption"/>
        <w:spacing w:after="0" w:line="240" w:lineRule="auto"/>
        <w:jc w:val="center"/>
        <w:rPr>
          <w:rFonts w:ascii="Times New Roman" w:hAnsi="Times New Roman"/>
        </w:rPr>
      </w:pPr>
      <w:r>
        <w:rPr>
          <w:rFonts w:ascii="Times New Roman" w:hAnsi="Times New Roman"/>
        </w:rPr>
        <w:br w:type="page"/>
      </w:r>
      <w:bookmarkStart w:id="51" w:name="_Toc461099038"/>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857C35">
        <w:rPr>
          <w:rFonts w:ascii="Times New Roman" w:hAnsi="Times New Roman"/>
        </w:rPr>
        <w:instrText xml:space="preserve"> SEQ Exhibit \* ARABIC </w:instrText>
      </w:r>
      <w:r w:rsidR="00023796" w:rsidRPr="00857C35">
        <w:rPr>
          <w:rFonts w:ascii="Times New Roman" w:hAnsi="Times New Roman"/>
        </w:rPr>
        <w:fldChar w:fldCharType="separate"/>
      </w:r>
      <w:r w:rsidR="00D959D2">
        <w:rPr>
          <w:rFonts w:ascii="Times New Roman" w:hAnsi="Times New Roman"/>
          <w:noProof/>
        </w:rPr>
        <w:t>15</w:t>
      </w:r>
      <w:bookmarkEnd w:id="50"/>
      <w:bookmarkEnd w:id="51"/>
      <w:r w:rsidR="00023796" w:rsidRPr="00857C35">
        <w:rPr>
          <w:rFonts w:ascii="Times New Roman" w:hAnsi="Times New Roman"/>
        </w:rPr>
        <w:fldChar w:fldCharType="end"/>
      </w:r>
    </w:p>
    <w:p w14:paraId="23F379FC" w14:textId="179A49B5" w:rsidR="007562E8" w:rsidRDefault="00783218"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High School Students Performing </w:t>
      </w:r>
      <w:r w:rsidR="000670A2">
        <w:rPr>
          <w:rFonts w:ascii="Times New Roman" w:hAnsi="Times New Roman"/>
          <w:b/>
          <w:sz w:val="20"/>
          <w:szCs w:val="20"/>
        </w:rPr>
        <w:t>a</w:t>
      </w:r>
      <w:r w:rsidRPr="00BA7A7D">
        <w:rPr>
          <w:rFonts w:ascii="Times New Roman" w:hAnsi="Times New Roman"/>
          <w:b/>
          <w:sz w:val="20"/>
          <w:szCs w:val="20"/>
        </w:rPr>
        <w:t xml:space="preserve">t or Above Their </w:t>
      </w:r>
      <w:r w:rsidR="00150B7B">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Reading/Language Arts</w:t>
      </w:r>
      <w:r w:rsidR="0042376F">
        <w:rPr>
          <w:rFonts w:ascii="Times New Roman" w:hAnsi="Times New Roman"/>
          <w:b/>
          <w:sz w:val="20"/>
          <w:szCs w:val="20"/>
        </w:rPr>
        <w:t>,</w:t>
      </w:r>
      <w:r w:rsidR="000670A2">
        <w:rPr>
          <w:rFonts w:ascii="Times New Roman" w:hAnsi="Times New Roman"/>
          <w:b/>
          <w:sz w:val="20"/>
          <w:szCs w:val="20"/>
        </w:rPr>
        <w:t xml:space="preserve"> by State</w:t>
      </w:r>
      <w:r w:rsidR="00BC5380">
        <w:rPr>
          <w:rFonts w:ascii="Times New Roman" w:hAnsi="Times New Roman"/>
          <w:b/>
          <w:sz w:val="20"/>
          <w:szCs w:val="20"/>
        </w:rPr>
        <w:t>,</w:t>
      </w:r>
      <w:r w:rsidR="000670A2">
        <w:rPr>
          <w:rFonts w:ascii="Times New Roman" w:hAnsi="Times New Roman"/>
          <w:b/>
          <w:sz w:val="20"/>
          <w:szCs w:val="20"/>
        </w:rPr>
        <w:t xml:space="preserve"> Gender</w:t>
      </w:r>
      <w:r w:rsidR="00646D32">
        <w:rPr>
          <w:rFonts w:ascii="Times New Roman" w:hAnsi="Times New Roman"/>
          <w:b/>
          <w:sz w:val="20"/>
          <w:szCs w:val="20"/>
        </w:rPr>
        <w:t>,</w:t>
      </w:r>
      <w:r w:rsidR="000670A2">
        <w:rPr>
          <w:rFonts w:ascii="Times New Roman" w:hAnsi="Times New Roman"/>
          <w:b/>
          <w:sz w:val="20"/>
          <w:szCs w:val="20"/>
        </w:rPr>
        <w:t xml:space="preserve"> and Special Populations</w:t>
      </w:r>
      <w:r w:rsidRPr="00F76501">
        <w:rPr>
          <w:rFonts w:ascii="Times New Roman" w:hAnsi="Times New Roman"/>
          <w:b/>
          <w:sz w:val="20"/>
          <w:szCs w:val="20"/>
        </w:rPr>
        <w:t>:</w:t>
      </w:r>
      <w:r w:rsidR="000670A2" w:rsidRPr="00F76501">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0670A2">
        <w:rPr>
          <w:rFonts w:ascii="Times New Roman" w:hAnsi="Times New Roman"/>
          <w:b/>
          <w:sz w:val="20"/>
          <w:szCs w:val="20"/>
        </w:rPr>
        <w:t xml:space="preserve"> </w:t>
      </w:r>
      <w:r w:rsidRPr="00BA7A7D">
        <w:rPr>
          <w:rFonts w:ascii="Times New Roman" w:hAnsi="Times New Roman"/>
          <w:b/>
          <w:sz w:val="20"/>
          <w:szCs w:val="20"/>
        </w:rPr>
        <w:t xml:space="preserve"> </w:t>
      </w:r>
    </w:p>
    <w:tbl>
      <w:tblPr>
        <w:tblW w:w="9936" w:type="dxa"/>
        <w:tblInd w:w="93" w:type="dxa"/>
        <w:tblLook w:val="04A0" w:firstRow="1" w:lastRow="0" w:firstColumn="1" w:lastColumn="0" w:noHBand="0" w:noVBand="1"/>
      </w:tblPr>
      <w:tblGrid>
        <w:gridCol w:w="2341"/>
        <w:gridCol w:w="884"/>
        <w:gridCol w:w="912"/>
        <w:gridCol w:w="1443"/>
        <w:gridCol w:w="1638"/>
        <w:gridCol w:w="1167"/>
        <w:gridCol w:w="1551"/>
      </w:tblGrid>
      <w:tr w:rsidR="000763B4" w:rsidRPr="000763B4" w14:paraId="38C263E7" w14:textId="77777777" w:rsidTr="001C0661">
        <w:trPr>
          <w:trHeight w:val="144"/>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B7B9B"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884" w:type="dxa"/>
            <w:tcBorders>
              <w:top w:val="single" w:sz="4" w:space="0" w:color="000000"/>
              <w:left w:val="nil"/>
              <w:bottom w:val="single" w:sz="4" w:space="0" w:color="000000"/>
              <w:right w:val="single" w:sz="4" w:space="0" w:color="000000"/>
            </w:tcBorders>
            <w:shd w:val="clear" w:color="auto" w:fill="auto"/>
            <w:vAlign w:val="bottom"/>
            <w:hideMark/>
          </w:tcPr>
          <w:p w14:paraId="3DE1D8F4"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Female</w:t>
            </w:r>
          </w:p>
        </w:tc>
        <w:tc>
          <w:tcPr>
            <w:tcW w:w="912" w:type="dxa"/>
            <w:tcBorders>
              <w:top w:val="single" w:sz="4" w:space="0" w:color="000000"/>
              <w:left w:val="nil"/>
              <w:bottom w:val="single" w:sz="4" w:space="0" w:color="000000"/>
              <w:right w:val="single" w:sz="4" w:space="0" w:color="000000"/>
            </w:tcBorders>
            <w:shd w:val="clear" w:color="auto" w:fill="auto"/>
            <w:vAlign w:val="bottom"/>
            <w:hideMark/>
          </w:tcPr>
          <w:p w14:paraId="1C4CD4D8"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Male</w:t>
            </w:r>
          </w:p>
        </w:tc>
        <w:tc>
          <w:tcPr>
            <w:tcW w:w="1443" w:type="dxa"/>
            <w:tcBorders>
              <w:top w:val="single" w:sz="4" w:space="0" w:color="000000"/>
              <w:left w:val="nil"/>
              <w:bottom w:val="single" w:sz="4" w:space="0" w:color="000000"/>
              <w:right w:val="single" w:sz="4" w:space="0" w:color="000000"/>
            </w:tcBorders>
            <w:shd w:val="clear" w:color="auto" w:fill="auto"/>
            <w:vAlign w:val="bottom"/>
            <w:hideMark/>
          </w:tcPr>
          <w:p w14:paraId="4A8E31E4"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Students With Disabilities</w:t>
            </w:r>
          </w:p>
        </w:tc>
        <w:tc>
          <w:tcPr>
            <w:tcW w:w="1638" w:type="dxa"/>
            <w:tcBorders>
              <w:top w:val="single" w:sz="4" w:space="0" w:color="000000"/>
              <w:left w:val="nil"/>
              <w:bottom w:val="single" w:sz="4" w:space="0" w:color="000000"/>
              <w:right w:val="single" w:sz="4" w:space="0" w:color="000000"/>
            </w:tcBorders>
            <w:shd w:val="clear" w:color="auto" w:fill="auto"/>
            <w:vAlign w:val="bottom"/>
            <w:hideMark/>
          </w:tcPr>
          <w:p w14:paraId="4C1CE659"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Economically Disadvantaged</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BBDBB1A"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LEP</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08BF94F6"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Migrant</w:t>
            </w:r>
          </w:p>
        </w:tc>
      </w:tr>
      <w:tr w:rsidR="00585DA4" w:rsidRPr="000763B4" w14:paraId="668484DF"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F7A26" w14:textId="405D8B80"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Alabama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797DC67D" w14:textId="7D818CA5"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67%</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69349C93" w14:textId="6DFD94B8"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22679449" w14:textId="343F3D92"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22%</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7AB08909" w14:textId="7929E513"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1861A46" w14:textId="4BBB207F"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14%</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70AAE0F2" w14:textId="64DA929C"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46%</w:t>
            </w:r>
          </w:p>
        </w:tc>
      </w:tr>
      <w:tr w:rsidR="00585DA4" w:rsidRPr="000763B4" w14:paraId="530AF999"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3A81" w14:textId="5FBD7BCC"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Alaska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28D31206" w14:textId="18163978"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82%</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4673BA2" w14:textId="27A7717C"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47678C52" w14:textId="2BCD7370"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38%</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6A7EF0CA" w14:textId="03D25440"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66%</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22E86EC5" w14:textId="53EFFFE4"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27%</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9EE38EF" w14:textId="3938A27F"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68%</w:t>
            </w:r>
          </w:p>
        </w:tc>
      </w:tr>
      <w:tr w:rsidR="00585DA4" w:rsidRPr="000763B4" w14:paraId="716843CC"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63513" w14:textId="03433A33"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Arizona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59FF1994" w14:textId="36F6D672"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88%</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2A853063" w14:textId="368D99EC"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83%</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529E15D6" w14:textId="7156C9A6"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48%</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5B8A4B6" w14:textId="2982DA1F"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7939828" w14:textId="4CBEC5B7"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30%</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24411FA8" w14:textId="4DB3E6AE"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66%</w:t>
            </w:r>
          </w:p>
        </w:tc>
      </w:tr>
      <w:tr w:rsidR="00585DA4" w:rsidRPr="000763B4" w14:paraId="342C6C34"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DEC29" w14:textId="451C5805"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Arkansas</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7359AEE4" w14:textId="1BF691A2"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80%</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52976467" w14:textId="5D3DBA6F"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65%</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14F39BC3" w14:textId="24261236"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30%</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60AB413C" w14:textId="63956BF2"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24F279E2" w14:textId="09A57BF4"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43%</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053A99D6" w14:textId="2C90F1D8"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39%</w:t>
            </w:r>
          </w:p>
        </w:tc>
      </w:tr>
      <w:tr w:rsidR="00585DA4" w:rsidRPr="000763B4" w14:paraId="269E3120" w14:textId="77777777" w:rsidTr="001C0661">
        <w:trPr>
          <w:trHeight w:hRule="exact" w:val="172"/>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C8FB" w14:textId="4D2255E7"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Bureau of Indian Education*</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550E009A" w14:textId="765B03F1" w:rsidR="00585DA4" w:rsidRPr="00535BAE" w:rsidRDefault="00585DA4" w:rsidP="00444617">
            <w:pPr>
              <w:spacing w:after="0" w:line="240" w:lineRule="auto"/>
              <w:ind w:right="314"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1539EF5C" w14:textId="1CB33D5F" w:rsidR="00585DA4" w:rsidRPr="00535BAE" w:rsidRDefault="00585DA4" w:rsidP="00444617">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AA066F9" w14:textId="234632EA" w:rsidR="00585DA4" w:rsidRPr="00535BAE" w:rsidRDefault="00585DA4" w:rsidP="00444617">
            <w:pPr>
              <w:spacing w:after="0" w:line="240" w:lineRule="auto"/>
              <w:ind w:left="-108" w:right="6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269B5465" w14:textId="571C06D6" w:rsidR="00585DA4" w:rsidRPr="00535BAE" w:rsidRDefault="00585DA4" w:rsidP="00444617">
            <w:pPr>
              <w:tabs>
                <w:tab w:val="left" w:pos="522"/>
              </w:tabs>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30017CC9" w14:textId="4883CEF0" w:rsidR="00585DA4" w:rsidRPr="00222201" w:rsidRDefault="00C068C6" w:rsidP="00444617">
            <w:pPr>
              <w:spacing w:after="0" w:line="240" w:lineRule="auto"/>
              <w:ind w:left="-108" w:right="6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 </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41CF98B" w14:textId="7DD58D49"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5AFAB84F"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F541F" w14:textId="39465D41"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California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35DAE548" w14:textId="693F12B0"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299AC197" w14:textId="33BCC6B3"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54%</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31018DCE" w14:textId="6C1F95EB"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21%</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23A9EA69" w14:textId="12C750DC"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48927810" w14:textId="0375BE66"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9%</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3614E750" w14:textId="5716048D"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31%</w:t>
            </w:r>
          </w:p>
        </w:tc>
      </w:tr>
      <w:tr w:rsidR="00585DA4" w:rsidRPr="000763B4" w14:paraId="6D389873"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D9D24" w14:textId="5B745463"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Colorado</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7102643D" w14:textId="02B98997"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75%</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03CC6329" w14:textId="22E01CB5"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5304DE0E" w14:textId="1C47E5B3"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21%</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7CC7A7D5" w14:textId="0D43B3AF"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51%</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127E9409" w14:textId="79510821" w:rsidR="00585DA4" w:rsidRPr="00222201" w:rsidRDefault="00585DA4" w:rsidP="00535BAE">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15%</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1D01E846" w14:textId="43FECD71"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25%</w:t>
            </w:r>
          </w:p>
        </w:tc>
      </w:tr>
      <w:tr w:rsidR="001C0661" w:rsidRPr="000763B4" w14:paraId="7115375E" w14:textId="77777777" w:rsidTr="00E811BB">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D5782" w14:textId="18D648A3" w:rsidR="001C0661" w:rsidRPr="000763B4" w:rsidRDefault="001C0661"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5F52E713" w14:textId="46201F10" w:rsidR="001C0661" w:rsidRPr="00535BAE" w:rsidRDefault="001C0661" w:rsidP="0001087B">
            <w:pPr>
              <w:spacing w:after="0" w:line="240" w:lineRule="auto"/>
              <w:ind w:left="-10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0A779D5F" w14:textId="5954917C" w:rsidR="001C0661" w:rsidRPr="00535BAE" w:rsidRDefault="001C0661" w:rsidP="0001087B">
            <w:pPr>
              <w:spacing w:after="0" w:line="240" w:lineRule="auto"/>
              <w:ind w:left="-19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29DCF458" w14:textId="1C5E38BC" w:rsidR="001C0661" w:rsidRPr="00535BAE" w:rsidRDefault="001C0661" w:rsidP="0001087B">
            <w:pPr>
              <w:spacing w:after="0" w:line="240" w:lineRule="auto"/>
              <w:ind w:left="-108" w:right="422" w:hanging="108"/>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C969B9A" w14:textId="65B35358" w:rsidR="001C0661" w:rsidRPr="00535BAE" w:rsidRDefault="001C0661" w:rsidP="0001087B">
            <w:pPr>
              <w:spacing w:after="0" w:line="240" w:lineRule="auto"/>
              <w:ind w:right="43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14:paraId="58DC2F4C" w14:textId="2B914903" w:rsidR="001C0661" w:rsidRPr="00222201" w:rsidRDefault="001C0661" w:rsidP="0001087B">
            <w:pPr>
              <w:spacing w:after="0" w:line="240" w:lineRule="auto"/>
              <w:ind w:left="-198" w:right="152"/>
              <w:jc w:val="right"/>
              <w:rPr>
                <w:rFonts w:ascii="Times New Roman" w:eastAsia="Times New Roman" w:hAnsi="Times New Roman"/>
                <w:color w:val="000000"/>
                <w:sz w:val="16"/>
                <w:szCs w:val="16"/>
              </w:rPr>
            </w:pPr>
            <w:r w:rsidRPr="001D5893">
              <w:rPr>
                <w:rFonts w:ascii="Times New Roman" w:hAnsi="Times New Roman"/>
                <w:color w:val="000000"/>
                <w:sz w:val="16"/>
                <w:szCs w:val="16"/>
              </w:rPr>
              <w:t>-</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120F53F9" w14:textId="372ABFB5" w:rsidR="001C0661" w:rsidRPr="00222201" w:rsidRDefault="001C0661"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14A03B77"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A0F07" w14:textId="6FAD538D"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Delaware</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751F5F60" w14:textId="70F64681"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78%</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F9ACBED" w14:textId="32FBC8C3"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72%</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008E2C14" w14:textId="581D91C8" w:rsidR="00585DA4" w:rsidRPr="00535BAE" w:rsidRDefault="00585DA4" w:rsidP="00180437">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35%</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693D9ABC" w14:textId="016E8C3D"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7B660339" w14:textId="485D22F3"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21%</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1396A0B7" w14:textId="3812ACA7"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n&lt;</w:t>
            </w:r>
          </w:p>
        </w:tc>
      </w:tr>
      <w:tr w:rsidR="00585DA4" w:rsidRPr="000763B4" w14:paraId="4E30D9A3"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5F36F" w14:textId="676B4D38"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District of Columbia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7F28D3CB" w14:textId="6162A32C" w:rsidR="00585DA4" w:rsidRPr="00535BAE" w:rsidRDefault="00585DA4" w:rsidP="00880AAD">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56%</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5C521738" w14:textId="39FAE63A" w:rsidR="00585DA4" w:rsidRPr="00535BAE" w:rsidRDefault="00585DA4" w:rsidP="00180437">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41%</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54519E94" w14:textId="020EC004"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14%</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5A3D686F" w14:textId="0AE911A7"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41%</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0DC4DE8" w14:textId="0DC8ACC7"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13%</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1EA5801F" w14:textId="669912A0"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3222E0A3"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A2648" w14:textId="1A7E4712"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Florida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5D3B7524" w14:textId="64418FD8"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55%</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D09CFE0" w14:textId="42384558"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53%</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0C78B080" w14:textId="03C92A79"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27%</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0D17D61A" w14:textId="576F0DD7"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42%</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67D4E61" w14:textId="5A72DF8C"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10%</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7034BC26" w14:textId="712372F2"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26%</w:t>
            </w:r>
          </w:p>
        </w:tc>
      </w:tr>
      <w:tr w:rsidR="00585DA4" w:rsidRPr="000763B4" w14:paraId="742669BF"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972A" w14:textId="79793C53"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Georgia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3A84312D" w14:textId="03F6F406"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94%</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7C5F5C0B" w14:textId="33FC4ED1"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90%</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715B03E2" w14:textId="71686A16"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65%</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4BB0F8E6" w14:textId="4DBAB6BE"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5F497CE0" w14:textId="77FDAA11"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63%</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214877BE" w14:textId="59724DA1"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74%</w:t>
            </w:r>
          </w:p>
        </w:tc>
      </w:tr>
      <w:tr w:rsidR="00585DA4" w:rsidRPr="000763B4" w14:paraId="7302F4F8"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A74C" w14:textId="3B0C4499"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Hawaii</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725B919" w14:textId="0F016E51"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73%</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D3AA72F" w14:textId="44F1E45B"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5E2C96C5" w14:textId="33657106" w:rsidR="00585DA4" w:rsidRPr="00535BAE" w:rsidRDefault="00585DA4" w:rsidP="00180437">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20%</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6FA0D9E2" w14:textId="55ADC394"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8D39689" w14:textId="05137100"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5%</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3842BABF" w14:textId="55E2D35B"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45%</w:t>
            </w:r>
          </w:p>
        </w:tc>
      </w:tr>
      <w:tr w:rsidR="001C0661" w:rsidRPr="000763B4" w14:paraId="78E8C9F8"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C827" w14:textId="60B07294" w:rsidR="001C0661" w:rsidRPr="000763B4" w:rsidRDefault="001C0661"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751755F5" w14:textId="7FAABD18" w:rsidR="001C0661" w:rsidRPr="00535BAE" w:rsidRDefault="001C0661"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1B499762" w14:textId="54254D16" w:rsidR="001C0661" w:rsidRPr="00535BAE" w:rsidRDefault="001C0661"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71415C58" w14:textId="360B1923" w:rsidR="001C0661" w:rsidRPr="00535BAE" w:rsidRDefault="001C0661"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7380A2B0" w14:textId="62D02CE1" w:rsidR="001C0661" w:rsidRPr="00535BAE" w:rsidRDefault="001C0661"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28EE2A68" w14:textId="03A6A23C" w:rsidR="001C0661" w:rsidRPr="00222201" w:rsidRDefault="001C0661"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 </w:t>
            </w:r>
            <w:r w:rsidR="00C068C6">
              <w:rPr>
                <w:rFonts w:ascii="Times New Roman" w:hAnsi="Times New Roman"/>
                <w:color w:val="000000"/>
                <w:sz w:val="16"/>
                <w:szCs w:val="16"/>
              </w:rPr>
              <w:t>-</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53DDA3FC" w14:textId="7F626E59" w:rsidR="001C0661" w:rsidRPr="00222201" w:rsidRDefault="001C0661"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03072926"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1D9E" w14:textId="6C287F2A"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2E11E6E1" w14:textId="3F7EC437"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60%</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7FD30D37" w14:textId="7D3A521C"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52%</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5EAF021F" w14:textId="416CFE19"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21%</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7AF144F0" w14:textId="0D5CDD93"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38%</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14EE97B0" w14:textId="3EAD17BC"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5.%</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203DEF04" w14:textId="384F391C"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21%</w:t>
            </w:r>
          </w:p>
        </w:tc>
      </w:tr>
      <w:tr w:rsidR="00585DA4" w:rsidRPr="000763B4" w14:paraId="4B794E84"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24F3A" w14:textId="68A36192"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Indiana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6D66354B" w14:textId="11745E24"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81%</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05176B32" w14:textId="384C528F"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76%</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E7814AF" w14:textId="63081CBA"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0FBE6E45" w14:textId="282B0A84"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68%</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179907BD" w14:textId="524EC834"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36%</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64CA99C0" w14:textId="33635559"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64%</w:t>
            </w:r>
          </w:p>
        </w:tc>
      </w:tr>
      <w:tr w:rsidR="00585DA4" w:rsidRPr="000763B4" w14:paraId="28B1D571"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5E9C9" w14:textId="5EE30CDB"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Iowa</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4EA6709A" w14:textId="163F2227"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82%</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623AA0B4" w14:textId="0F0DEE7D"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76%</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7E3414A5" w14:textId="2482ED5B"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32%</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2F08F66D" w14:textId="4DD87B86"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5E29070" w14:textId="04CE04BD"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29%</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5FCBCE2F" w14:textId="6E986C1F"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34%</w:t>
            </w:r>
          </w:p>
        </w:tc>
      </w:tr>
      <w:tr w:rsidR="00585DA4" w:rsidRPr="000763B4" w14:paraId="7D568604"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606E6" w14:textId="47712033"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4537DE6" w14:textId="050797C1"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121199F4" w14:textId="0F5572F3"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484BDE5C" w14:textId="5C2791B8"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219E5C85" w14:textId="750E1795"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53501FC6" w14:textId="6878DA92"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3DFD761" w14:textId="7F65EFDF"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5BA2587A"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0493A" w14:textId="59ED1AEB"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Kentucky</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37E626FD" w14:textId="38ABA3DE"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13728790" w14:textId="2BBA5557"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2BC75603" w14:textId="2668AE58"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16%</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93B7B7F" w14:textId="18F5213D"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19FD78C7" w14:textId="04B0403E"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7%</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2C0F2244" w14:textId="789D3228"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34%</w:t>
            </w:r>
          </w:p>
        </w:tc>
      </w:tr>
      <w:tr w:rsidR="00585DA4" w:rsidRPr="000763B4" w14:paraId="792E2C48"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2EFC" w14:textId="782E93C4"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Louisiana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CFC849E" w14:textId="0F08EEA4"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E7859AB" w14:textId="76CE5FE9"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68%</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7A14DEC4" w14:textId="66427124"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31%</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0DB309C1" w14:textId="1DFB69E4"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2889F107" w14:textId="419A2C1B"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33%</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EF0710F" w14:textId="529AE026"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58%</w:t>
            </w:r>
          </w:p>
        </w:tc>
      </w:tr>
      <w:tr w:rsidR="00585DA4" w:rsidRPr="000763B4" w14:paraId="3F875BB2"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5AC35" w14:textId="2DE7C3B6"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Maine</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68C563B" w14:textId="511A1450"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50D4DB57" w14:textId="7D53A04B"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45%</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10EF8481" w14:textId="0F445C38" w:rsidR="00585DA4" w:rsidRPr="00535BAE" w:rsidRDefault="00585DA4" w:rsidP="00180437">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16%</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4FBB11EB" w14:textId="4C927FD9"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32%</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56AB4208" w14:textId="7E303D8C" w:rsidR="00585DA4" w:rsidRPr="00222201" w:rsidRDefault="004F59FB" w:rsidP="0001087B">
            <w:pPr>
              <w:spacing w:after="0" w:line="240" w:lineRule="auto"/>
              <w:ind w:left="-198" w:right="15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5%</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031108B3" w14:textId="75590FC9"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n&lt;</w:t>
            </w:r>
          </w:p>
        </w:tc>
      </w:tr>
      <w:tr w:rsidR="00585DA4" w:rsidRPr="000763B4" w14:paraId="681D1B96"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9D00" w14:textId="2F4BDA2F"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BF4D19C" w14:textId="2B3F87D1"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A1A0186" w14:textId="3F4A2A8D"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2B93FD4" w14:textId="1B4F43F5"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77D29329" w14:textId="4AEED496"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71%</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464825B" w14:textId="74BF7DD7"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20%</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7EE9BDA3" w14:textId="714B89A1"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n&lt;</w:t>
            </w:r>
          </w:p>
        </w:tc>
      </w:tr>
      <w:tr w:rsidR="00585DA4" w:rsidRPr="000763B4" w14:paraId="447D15C4"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82F9F" w14:textId="0BFE1857"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Massachusetts</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1807B058" w14:textId="475E5C61"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93%</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7A04E1AD" w14:textId="0A0ABF92"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2852B584" w14:textId="5963FEB5"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080A529D" w14:textId="6C2F4835"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80%</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F0FF35B" w14:textId="79EBCE4F"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36%</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71F7A4E0" w14:textId="6656B165"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&lt;50%</w:t>
            </w:r>
          </w:p>
        </w:tc>
      </w:tr>
      <w:tr w:rsidR="00585DA4" w:rsidRPr="000763B4" w14:paraId="0056DF2A"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8EBBB" w14:textId="2DF87E39"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Michigan</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A380B27" w14:textId="6CF20D04"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23107CB6" w14:textId="1CEA44B9"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56%</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4A8D05AB" w14:textId="625B20D5"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37%</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F1F49C3" w14:textId="5D076AFC"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45%</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E5D931D" w14:textId="00A03D10"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20.%</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36E167C6" w14:textId="09658A8F"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37%</w:t>
            </w:r>
          </w:p>
        </w:tc>
      </w:tr>
      <w:tr w:rsidR="00585DA4" w:rsidRPr="000763B4" w14:paraId="7EC6A3DD"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C05A2" w14:textId="310F2886"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Minnesota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B30D440" w14:textId="1E53376D"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6B4B462E" w14:textId="7982154E"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58%</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41D055FC" w14:textId="0E784C56"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31%</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707F8760" w14:textId="381525D5"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41%</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7795E1E" w14:textId="17814A2C"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9%</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361C827C" w14:textId="560732A1"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23%</w:t>
            </w:r>
          </w:p>
        </w:tc>
      </w:tr>
      <w:tr w:rsidR="00585DA4" w:rsidRPr="000763B4" w14:paraId="19766F17"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946CE" w14:textId="2D927206"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Mississippi</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1E6E0782" w14:textId="1E5924C3"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7E22C251" w14:textId="5CE41226"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16859131" w14:textId="6FFA0B72"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14%</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D1FD0B5" w14:textId="66961570"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896634D" w14:textId="200BE6FB"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29%</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6C6C7FF9" w14:textId="1BB60F62" w:rsidR="00585DA4" w:rsidRPr="00222201" w:rsidRDefault="004F59FB" w:rsidP="0001087B">
            <w:pPr>
              <w:spacing w:after="0" w:line="240" w:lineRule="auto"/>
              <w:ind w:right="61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50%</w:t>
            </w:r>
          </w:p>
        </w:tc>
      </w:tr>
      <w:tr w:rsidR="00585DA4" w:rsidRPr="000763B4" w14:paraId="41BE580B"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93F4" w14:textId="662D25BF"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Missouri</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1888E63D" w14:textId="26C161A6"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56F56988" w14:textId="63CBEFB9"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1FDE692A" w14:textId="21B884EB"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34%</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3275332C" w14:textId="4B39F340"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5538DA54" w14:textId="0294F280"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42%</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011C9CF7" w14:textId="2727BBCB"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21%</w:t>
            </w:r>
          </w:p>
        </w:tc>
      </w:tr>
      <w:tr w:rsidR="001C0661" w:rsidRPr="000763B4" w14:paraId="343DF883"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46D32" w14:textId="6D0DFADB" w:rsidR="001C0661" w:rsidRPr="000763B4" w:rsidRDefault="001C0661"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Montana</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621DFC3E" w14:textId="3278EF41" w:rsidR="001C0661" w:rsidRPr="00535BAE" w:rsidRDefault="001C0661"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3362B1A3" w14:textId="647F637B" w:rsidR="001C0661" w:rsidRPr="00535BAE" w:rsidRDefault="001C0661"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C458F42" w14:textId="061861D8" w:rsidR="001C0661" w:rsidRPr="00535BAE" w:rsidRDefault="001C0661" w:rsidP="00180437">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4395B709" w14:textId="706E4E1E" w:rsidR="001C0661" w:rsidRPr="00535BAE" w:rsidRDefault="001C0661"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19BA8DD" w14:textId="2AAA917E" w:rsidR="001C0661" w:rsidRPr="00222201" w:rsidRDefault="00C068C6" w:rsidP="0001087B">
            <w:pPr>
              <w:spacing w:after="0" w:line="240" w:lineRule="auto"/>
              <w:ind w:left="-198" w:right="152"/>
              <w:jc w:val="right"/>
              <w:rPr>
                <w:rFonts w:ascii="Times New Roman" w:eastAsia="Times New Roman" w:hAnsi="Times New Roman"/>
                <w:color w:val="000000"/>
                <w:sz w:val="16"/>
                <w:szCs w:val="16"/>
              </w:rPr>
            </w:pPr>
            <w:r>
              <w:rPr>
                <w:rFonts w:ascii="Times New Roman" w:hAnsi="Times New Roman"/>
                <w:color w:val="000000"/>
                <w:sz w:val="16"/>
                <w:szCs w:val="16"/>
              </w:rPr>
              <w:t>-</w:t>
            </w:r>
            <w:r w:rsidR="001C0661" w:rsidRPr="00222201">
              <w:rPr>
                <w:rFonts w:ascii="Times New Roman" w:hAnsi="Times New Roman"/>
                <w:color w:val="000000"/>
                <w:sz w:val="16"/>
                <w:szCs w:val="16"/>
              </w:rPr>
              <w:t> </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2BAA02E6" w14:textId="7040A628" w:rsidR="001C0661" w:rsidRPr="00222201" w:rsidRDefault="001C0661"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5857F1E4"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93F4" w14:textId="4C5DA808"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Nebraska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14FFD3BB" w14:textId="7323C232"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356A697A" w14:textId="3DDDEC74"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68%</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4E5D3E2B" w14:textId="6FE0300F"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33%</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6A26D115" w14:textId="06A0B533"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53%</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E300E2F" w14:textId="64385F1B"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17%</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49D0F12" w14:textId="61A5795B"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30%</w:t>
            </w:r>
          </w:p>
        </w:tc>
      </w:tr>
      <w:tr w:rsidR="00585DA4" w:rsidRPr="000763B4" w14:paraId="2343A4D2"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9530" w14:textId="40041A24"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F5338B8" w14:textId="5E5421D8"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93%</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06B39C00" w14:textId="5CA33DC6"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33746579" w14:textId="0E5A788D" w:rsidR="00585DA4" w:rsidRPr="00535BAE" w:rsidRDefault="00585DA4" w:rsidP="00180437">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56%</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36592A6" w14:textId="3FCF650E"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3AB7ACEB" w14:textId="002682D5"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41%</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33717935" w14:textId="7B3343F7" w:rsidR="00585DA4" w:rsidRPr="00222201" w:rsidRDefault="004F59FB" w:rsidP="0001087B">
            <w:pPr>
              <w:spacing w:after="0" w:line="240" w:lineRule="auto"/>
              <w:ind w:right="61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50%</w:t>
            </w:r>
          </w:p>
        </w:tc>
      </w:tr>
      <w:tr w:rsidR="00585DA4" w:rsidRPr="000763B4" w14:paraId="1A625804"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D976" w14:textId="786BABBE"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New Hampshire</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8A18785" w14:textId="1264ADE5"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82%</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37D8B256" w14:textId="3B6FDB92"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0F3E6FDA" w14:textId="41324232"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37%</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6955B32B" w14:textId="022085FA" w:rsidR="00585DA4" w:rsidRPr="00535BAE" w:rsidRDefault="00585DA4" w:rsidP="00180437">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17C76293" w14:textId="797A6A11"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24%</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571D4EBC" w14:textId="684409E1"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n&lt;</w:t>
            </w:r>
          </w:p>
        </w:tc>
      </w:tr>
      <w:tr w:rsidR="00585DA4" w:rsidRPr="000763B4" w14:paraId="0CD9DFA2"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6380" w14:textId="55A8A1F7"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New Jersey</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6710FB5E" w14:textId="34C06EEF"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95%</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11882522" w14:textId="556C999F"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91%</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2F0556FB" w14:textId="424E4E97"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7AE6958D" w14:textId="4B5AB84B"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86%</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7B042F2A" w14:textId="153BF8BF"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45%</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6A926281" w14:textId="38C28277"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74%</w:t>
            </w:r>
          </w:p>
        </w:tc>
      </w:tr>
      <w:tr w:rsidR="00585DA4" w:rsidRPr="000763B4" w14:paraId="75F88BC3"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50B7E" w14:textId="415A6A01"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New Mexico</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487698BF" w14:textId="725CF90C"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08CEA52A" w14:textId="73CB3F76"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38%</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7AA3048F" w14:textId="7A91A1F1"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14%</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5AF2ED04" w14:textId="3FFE877F"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34%</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347B9117" w14:textId="134B3D83" w:rsidR="00585DA4" w:rsidRPr="00222201" w:rsidRDefault="00585DA4" w:rsidP="00535BAE">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7%</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0379E2A5" w14:textId="2BE6E8F4"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24%</w:t>
            </w:r>
          </w:p>
        </w:tc>
      </w:tr>
      <w:tr w:rsidR="00585DA4" w:rsidRPr="000763B4" w14:paraId="5FD946FD"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69E0A" w14:textId="44A18A12"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New York</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DB9DC8C" w14:textId="48838542"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94%</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2E4EA474" w14:textId="789C176E"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90%</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1A07B575" w14:textId="173BCABA"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63%</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34C90FA3" w14:textId="6BDD0D78"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2069BAA8" w14:textId="4D0186F0" w:rsidR="00585DA4" w:rsidRPr="00222201" w:rsidRDefault="00585DA4" w:rsidP="00535BAE">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58%</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132A7BBA" w14:textId="5A15795B"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90%</w:t>
            </w:r>
          </w:p>
        </w:tc>
      </w:tr>
      <w:tr w:rsidR="00585DA4" w:rsidRPr="000763B4" w14:paraId="3786ACA1"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4F7F" w14:textId="043AA8FD"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North Carolina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6E479114" w14:textId="4EA273C9"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60%</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A959337" w14:textId="4940D49D"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48%</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73D94D9" w14:textId="572968C5"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15%</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408429F0" w14:textId="5E3BA310"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37%</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2949C59D" w14:textId="04DD8323"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5%</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0E2EE152" w14:textId="40FC787B"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29%</w:t>
            </w:r>
          </w:p>
        </w:tc>
      </w:tr>
      <w:tr w:rsidR="00585DA4" w:rsidRPr="000763B4" w14:paraId="3287E9FC"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96BEA" w14:textId="59719A38"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North Dakota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4CCDB82A" w14:textId="556188C2"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72%</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0B1EFA07" w14:textId="19C86F84"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3E6A9F0F" w14:textId="55A5B3C8" w:rsidR="00585DA4" w:rsidRPr="00535BAE" w:rsidRDefault="00585DA4" w:rsidP="00180437">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34%</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B64C4FD" w14:textId="777F1EC5"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51%</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3E5DCC7" w14:textId="66335457"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6%</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245380FB" w14:textId="78C34919" w:rsidR="00585DA4" w:rsidRPr="00222201" w:rsidRDefault="004F59FB" w:rsidP="0001087B">
            <w:pPr>
              <w:spacing w:after="0" w:line="240" w:lineRule="auto"/>
              <w:ind w:right="61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50%</w:t>
            </w:r>
          </w:p>
        </w:tc>
      </w:tr>
      <w:tr w:rsidR="00585DA4" w:rsidRPr="000763B4" w14:paraId="79EBFE5F"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495B" w14:textId="76364BE7"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Ohio</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5B92F59C" w14:textId="62CC5F07"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91%</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2FE53B70" w14:textId="55668C4C"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08260265" w14:textId="5A212A02"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353693D7" w14:textId="455565DE"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82%</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9D26CF6" w14:textId="1B20AB3C"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53%</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68AAC247" w14:textId="76D83359" w:rsidR="00585DA4" w:rsidRPr="00222201" w:rsidRDefault="004F59FB" w:rsidP="0001087B">
            <w:pPr>
              <w:spacing w:after="0" w:line="240" w:lineRule="auto"/>
              <w:ind w:right="61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50%</w:t>
            </w:r>
          </w:p>
        </w:tc>
      </w:tr>
      <w:tr w:rsidR="00585DA4" w:rsidRPr="000763B4" w14:paraId="4CB06597"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A87E2" w14:textId="1C0ADCE6"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Oklahoma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768BCF3A" w14:textId="7831D900"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86%</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6C99D416" w14:textId="2B5ECFA9"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46A3F1C" w14:textId="6F514734"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43%</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5B03FD65" w14:textId="1C259AAB"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431CFEEE" w14:textId="2BD5EB93"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36%</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A6CD83C" w14:textId="48BB3753"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70%</w:t>
            </w:r>
          </w:p>
        </w:tc>
      </w:tr>
      <w:tr w:rsidR="00585DA4" w:rsidRPr="000763B4" w14:paraId="3B1C64B3"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2BFF" w14:textId="67C92052"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07429CD3" w14:textId="69D6590C"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2186ED32" w14:textId="5F230670"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83%</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504666E3" w14:textId="5DBAD1CC"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37E5F67F" w14:textId="630F7A84"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77%</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C2E2C6C" w14:textId="51464B96"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20%</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626AED3F" w14:textId="10CE8A91"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66%</w:t>
            </w:r>
          </w:p>
        </w:tc>
      </w:tr>
      <w:tr w:rsidR="00585DA4" w:rsidRPr="000763B4" w14:paraId="7D6C17C5"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00690" w14:textId="29E9CF8B"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Pennsylvania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58188C7E" w14:textId="63DBFA02"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78%</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0D290DF" w14:textId="091319B0"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69%</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90C7F58" w14:textId="3CCD2B30"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33%</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F7E45FC" w14:textId="25FE9766"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4A4FA76B" w14:textId="5EA6A4AE"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10%</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6CD689A9" w14:textId="3A089668"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14%</w:t>
            </w:r>
          </w:p>
        </w:tc>
      </w:tr>
      <w:tr w:rsidR="00585DA4" w:rsidRPr="000763B4" w14:paraId="070F3507"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D8AD" w14:textId="09CBD49A"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Puerto Rico</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37FD4548" w14:textId="3302D80E"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0A57AC3B" w14:textId="0F276D2D"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30%</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0771B70" w14:textId="769413E3"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14%</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546486E1" w14:textId="0DC3E064"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40%</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2F9754DC" w14:textId="767EDC89"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17%</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5B9F3DB5" w14:textId="7BDF5BEB"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4442DB31"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21313" w14:textId="6BA7C7E6"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Rhode Island</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4C52AF52" w14:textId="2E841221"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84%</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1B1CBA87" w14:textId="1BB83F80"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382C8970" w14:textId="002230EA"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47%</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FA1509A" w14:textId="3ABB2C51"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72%</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A9DDF4B" w14:textId="2E61A98D"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15%</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658BEE53" w14:textId="73B2563E"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295215AC"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FB600" w14:textId="1EACA5FD"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South Carolina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4855F79D" w14:textId="399FF8D1"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70%</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2509252B" w14:textId="49194689"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57%</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AE3A202" w14:textId="69B3E316"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20%</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39CB1A31" w14:textId="053045EF"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49%</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3FB8A032" w14:textId="1BA3886E"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44%</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28E66233" w14:textId="6BB599D5"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&lt;50%</w:t>
            </w:r>
          </w:p>
        </w:tc>
      </w:tr>
      <w:tr w:rsidR="001C0661" w:rsidRPr="000763B4" w14:paraId="1F00FDFE"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6247A" w14:textId="60688FE2" w:rsidR="001C0661" w:rsidRPr="000763B4" w:rsidRDefault="001C0661"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6582309D" w14:textId="5F36D37E" w:rsidR="001C0661" w:rsidRPr="00535BAE" w:rsidRDefault="001C0661" w:rsidP="00180437">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E8FDE23" w14:textId="555C73D8" w:rsidR="001C0661" w:rsidRPr="00535BAE" w:rsidRDefault="001C0661"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0049BC29" w14:textId="56D514F6" w:rsidR="001C0661" w:rsidRPr="00535BAE" w:rsidRDefault="001C0661" w:rsidP="00180437">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27C42366" w14:textId="479205FF" w:rsidR="001C0661" w:rsidRPr="00535BAE" w:rsidRDefault="001C0661"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2A8EC3DE" w14:textId="6C9C635D" w:rsidR="001C0661" w:rsidRPr="00222201" w:rsidRDefault="00C068C6" w:rsidP="0001087B">
            <w:pPr>
              <w:spacing w:after="0" w:line="240" w:lineRule="auto"/>
              <w:ind w:left="-198" w:right="152"/>
              <w:jc w:val="right"/>
              <w:rPr>
                <w:rFonts w:ascii="Times New Roman" w:eastAsia="Times New Roman" w:hAnsi="Times New Roman"/>
                <w:color w:val="000000"/>
                <w:sz w:val="16"/>
                <w:szCs w:val="16"/>
              </w:rPr>
            </w:pPr>
            <w:r>
              <w:rPr>
                <w:rFonts w:ascii="Times New Roman" w:hAnsi="Times New Roman"/>
                <w:color w:val="000000"/>
                <w:sz w:val="16"/>
                <w:szCs w:val="16"/>
              </w:rPr>
              <w:t>-</w:t>
            </w:r>
            <w:r w:rsidR="001C0661" w:rsidRPr="00222201">
              <w:rPr>
                <w:rFonts w:ascii="Times New Roman" w:hAnsi="Times New Roman"/>
                <w:color w:val="000000"/>
                <w:sz w:val="16"/>
                <w:szCs w:val="16"/>
              </w:rPr>
              <w:t> </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1FCEC46" w14:textId="4B0F7ABE" w:rsidR="001C0661" w:rsidRPr="00222201" w:rsidRDefault="001C0661"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5CE82C3C"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B479" w14:textId="2664BB0D"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Tennessee</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5C44261A" w14:textId="35663F63"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68%</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3D768A5D" w14:textId="2E9A98CD"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60%</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07A6E03D" w14:textId="7BE4B029"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26%</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27F53E75" w14:textId="0F46FDDF"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50%</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0669CE1F" w14:textId="4386C722"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10%</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241536E8" w14:textId="24923B65"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32%</w:t>
            </w:r>
          </w:p>
        </w:tc>
      </w:tr>
      <w:tr w:rsidR="00585DA4" w:rsidRPr="000763B4" w14:paraId="49AB6EC8"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DE5A" w14:textId="0168B56C"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Texas</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605FF364" w14:textId="318619EC"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72%</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5C093538" w14:textId="009D3846"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62%</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84B82C7" w14:textId="2A847820"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45%</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33E4F98A" w14:textId="37011AED"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58%</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7245F686" w14:textId="4072B706" w:rsidR="00585DA4" w:rsidRPr="00222201" w:rsidRDefault="00585DA4" w:rsidP="00535BAE">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27%</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010F7941" w14:textId="0BE436E7"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44%</w:t>
            </w:r>
          </w:p>
        </w:tc>
      </w:tr>
      <w:tr w:rsidR="00585DA4" w:rsidRPr="000763B4" w14:paraId="41775912"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5C307" w14:textId="29049F97"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Utah</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4DD7B6B6" w14:textId="4D1AE79A"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46%</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678955C8" w14:textId="1C33D4D1"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35%</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1AACC88D" w14:textId="0B780F8D"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13%</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71969C77" w14:textId="17F93B7D"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25%</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39FD79DE" w14:textId="391230B1"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3%</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C38FE0F" w14:textId="2BE4A8D6" w:rsidR="00585DA4" w:rsidRPr="00222201" w:rsidRDefault="004F59FB" w:rsidP="0001087B">
            <w:pPr>
              <w:spacing w:after="0" w:line="240" w:lineRule="auto"/>
              <w:ind w:right="61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10%</w:t>
            </w:r>
          </w:p>
        </w:tc>
      </w:tr>
      <w:tr w:rsidR="00585DA4" w:rsidRPr="000763B4" w14:paraId="71660AA2"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0D64B" w14:textId="316B35E8"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Vermont</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2749AB0D" w14:textId="7934933C"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79%</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5033E737" w14:textId="5E27BBC3" w:rsidR="00585DA4" w:rsidRPr="00535BAE" w:rsidRDefault="00585DA4" w:rsidP="00180437">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69%</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723A0C7C" w14:textId="017E6951"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21%</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37FDD347" w14:textId="7751BA86" w:rsidR="00585DA4" w:rsidRPr="00535BAE" w:rsidRDefault="00585DA4" w:rsidP="00180437">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59%</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1F9F29BB" w14:textId="701B2230"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23%</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3810A3BB" w14:textId="5BFB8EC9"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n&lt;</w:t>
            </w:r>
          </w:p>
        </w:tc>
      </w:tr>
      <w:tr w:rsidR="00585DA4" w:rsidRPr="000763B4" w14:paraId="24E8FEAF"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2D08D" w14:textId="78FFC049"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Virginia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50F79A0C" w14:textId="156D9354"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91%</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45DD9CB2" w14:textId="27B9BF87"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89%</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1D12670" w14:textId="1BF578DC"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64%</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2FBC855C" w14:textId="332A4918"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81%</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6E54D8C2" w14:textId="5CA19EE4"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47%</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80C8F79" w14:textId="40881399" w:rsidR="00585DA4" w:rsidRPr="00222201" w:rsidRDefault="004F59FB" w:rsidP="0001087B">
            <w:pPr>
              <w:spacing w:after="0" w:line="240" w:lineRule="auto"/>
              <w:ind w:right="61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50%</w:t>
            </w:r>
          </w:p>
        </w:tc>
      </w:tr>
      <w:tr w:rsidR="00585DA4" w:rsidRPr="000763B4" w14:paraId="13DF5FDD"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3E5E" w14:textId="06809F28"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418857DE" w14:textId="7842E7E5"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87%</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269FB093" w14:textId="39C735A7"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82%</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5745B178" w14:textId="2A620C14"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42%</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27B64008" w14:textId="0E762EE4"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74%</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15C33AEA" w14:textId="6826A835"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26%</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7DB7EBD6" w14:textId="2E0FF14A"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62%</w:t>
            </w:r>
          </w:p>
        </w:tc>
      </w:tr>
      <w:tr w:rsidR="00585DA4" w:rsidRPr="000763B4" w14:paraId="1F51FFA4"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D6325" w14:textId="0F66692C"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West Virginia</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2E8175AF" w14:textId="66F18936"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51%</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378C7BFD" w14:textId="5B29D926"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40%</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237D6258" w14:textId="10EDB31E" w:rsidR="00585DA4" w:rsidRPr="00535BAE" w:rsidRDefault="00585DA4" w:rsidP="00180437">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15%</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1C327DBF" w14:textId="09FD41C5"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36%</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580ECF91" w14:textId="3EDAB4A8"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43%</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4B3DDCF2" w14:textId="67515CC8"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w:t>
            </w:r>
          </w:p>
        </w:tc>
      </w:tr>
      <w:tr w:rsidR="00585DA4" w:rsidRPr="000763B4" w14:paraId="42F99019"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8F43F" w14:textId="66DD73D4"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Wisconsin</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634EDB2B" w14:textId="53D0DB10" w:rsidR="00585DA4" w:rsidRPr="00535BAE" w:rsidRDefault="00585DA4" w:rsidP="0001087B">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45%</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633AE8FF" w14:textId="18757130"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41%</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66095973" w14:textId="6C83FF66"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14%</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0FB97050" w14:textId="1EE9D867"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26%</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5816773E" w14:textId="376156FF" w:rsidR="00585DA4" w:rsidRPr="00222201" w:rsidRDefault="00585DA4" w:rsidP="0001087B">
            <w:pPr>
              <w:spacing w:after="0" w:line="240" w:lineRule="auto"/>
              <w:ind w:left="-198" w:right="152"/>
              <w:jc w:val="right"/>
              <w:rPr>
                <w:rFonts w:ascii="Times New Roman" w:eastAsia="Times New Roman" w:hAnsi="Times New Roman"/>
                <w:color w:val="000000"/>
                <w:sz w:val="16"/>
                <w:szCs w:val="16"/>
              </w:rPr>
            </w:pPr>
            <w:r w:rsidRPr="00222201">
              <w:rPr>
                <w:rFonts w:ascii="Times New Roman" w:hAnsi="Times New Roman"/>
                <w:color w:val="000000"/>
                <w:sz w:val="16"/>
                <w:szCs w:val="16"/>
              </w:rPr>
              <w:t>5%</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70E9589E" w14:textId="2C535585"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18%</w:t>
            </w:r>
          </w:p>
        </w:tc>
      </w:tr>
      <w:tr w:rsidR="00585DA4" w:rsidRPr="000763B4" w14:paraId="192A3A4D" w14:textId="77777777" w:rsidTr="001C0661">
        <w:trPr>
          <w:trHeight w:hRule="exact" w:val="187"/>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9DBBB" w14:textId="58B18AB8" w:rsidR="00585DA4" w:rsidRPr="000763B4" w:rsidRDefault="00585DA4" w:rsidP="000763B4">
            <w:pPr>
              <w:spacing w:after="0" w:line="240" w:lineRule="auto"/>
              <w:rPr>
                <w:rFonts w:ascii="Times New Roman" w:eastAsia="Times New Roman" w:hAnsi="Times New Roman"/>
                <w:color w:val="000000"/>
                <w:sz w:val="16"/>
                <w:szCs w:val="16"/>
              </w:rPr>
            </w:pPr>
            <w:r w:rsidRPr="001E78E9">
              <w:rPr>
                <w:rFonts w:ascii="Times New Roman" w:eastAsia="Times New Roman" w:hAnsi="Times New Roman"/>
                <w:color w:val="000000"/>
                <w:sz w:val="16"/>
                <w:szCs w:val="16"/>
              </w:rPr>
              <w:t>Wyoming</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14:paraId="2A0F8E2B" w14:textId="374629AB" w:rsidR="00585DA4" w:rsidRPr="00535BAE" w:rsidRDefault="00585DA4" w:rsidP="00180437">
            <w:pPr>
              <w:spacing w:after="0" w:line="240" w:lineRule="auto"/>
              <w:ind w:left="-10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37%</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14:paraId="31CDDD6A" w14:textId="781DCDCB" w:rsidR="00585DA4" w:rsidRPr="00535BAE" w:rsidRDefault="00585DA4" w:rsidP="0001087B">
            <w:pPr>
              <w:spacing w:after="0" w:line="240" w:lineRule="auto"/>
              <w:ind w:left="-198" w:right="152"/>
              <w:jc w:val="right"/>
              <w:rPr>
                <w:rFonts w:ascii="Times New Roman" w:eastAsia="Times New Roman" w:hAnsi="Times New Roman"/>
                <w:color w:val="000000"/>
                <w:sz w:val="16"/>
                <w:szCs w:val="16"/>
              </w:rPr>
            </w:pPr>
            <w:r w:rsidRPr="00535BAE">
              <w:rPr>
                <w:rFonts w:ascii="Times New Roman" w:hAnsi="Times New Roman"/>
                <w:color w:val="000000"/>
                <w:sz w:val="16"/>
                <w:szCs w:val="16"/>
              </w:rPr>
              <w:t>31%</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14:paraId="41B40486" w14:textId="2E6FD1D6" w:rsidR="00585DA4" w:rsidRPr="00535BAE" w:rsidRDefault="00585DA4" w:rsidP="0001087B">
            <w:pPr>
              <w:spacing w:after="0" w:line="240" w:lineRule="auto"/>
              <w:ind w:left="-108" w:right="422" w:hanging="108"/>
              <w:jc w:val="right"/>
              <w:rPr>
                <w:rFonts w:ascii="Times New Roman" w:eastAsia="Times New Roman" w:hAnsi="Times New Roman"/>
                <w:color w:val="000000"/>
                <w:sz w:val="16"/>
                <w:szCs w:val="16"/>
              </w:rPr>
            </w:pPr>
            <w:r w:rsidRPr="00535BAE">
              <w:rPr>
                <w:rFonts w:ascii="Times New Roman" w:hAnsi="Times New Roman"/>
                <w:color w:val="000000"/>
                <w:sz w:val="16"/>
                <w:szCs w:val="16"/>
              </w:rPr>
              <w:t>16%</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14:paraId="321E5A6D" w14:textId="158E9367" w:rsidR="00585DA4" w:rsidRPr="00535BAE" w:rsidRDefault="00585DA4" w:rsidP="0001087B">
            <w:pPr>
              <w:spacing w:after="0" w:line="240" w:lineRule="auto"/>
              <w:ind w:right="432"/>
              <w:jc w:val="right"/>
              <w:rPr>
                <w:rFonts w:ascii="Times New Roman" w:eastAsia="Times New Roman" w:hAnsi="Times New Roman"/>
                <w:color w:val="000000"/>
                <w:sz w:val="16"/>
                <w:szCs w:val="16"/>
              </w:rPr>
            </w:pPr>
            <w:r w:rsidRPr="00535BAE">
              <w:rPr>
                <w:rFonts w:ascii="Times New Roman" w:hAnsi="Times New Roman"/>
                <w:color w:val="000000"/>
                <w:sz w:val="16"/>
                <w:szCs w:val="16"/>
              </w:rPr>
              <w:t>23%</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14:paraId="517FE7F4" w14:textId="3F64B6AA" w:rsidR="00585DA4" w:rsidRPr="00222201" w:rsidRDefault="004F59FB" w:rsidP="0001087B">
            <w:pPr>
              <w:spacing w:after="0" w:line="240" w:lineRule="auto"/>
              <w:ind w:left="-198" w:right="152"/>
              <w:jc w:val="right"/>
              <w:rPr>
                <w:rFonts w:ascii="Times New Roman" w:eastAsia="Times New Roman" w:hAnsi="Times New Roman"/>
                <w:color w:val="000000"/>
                <w:sz w:val="16"/>
                <w:szCs w:val="16"/>
              </w:rPr>
            </w:pPr>
            <w:r>
              <w:rPr>
                <w:rFonts w:ascii="Times New Roman" w:hAnsi="Times New Roman"/>
                <w:color w:val="000000"/>
                <w:sz w:val="16"/>
                <w:szCs w:val="16"/>
              </w:rPr>
              <w:t>≤</w:t>
            </w:r>
            <w:r w:rsidR="00585DA4" w:rsidRPr="00222201">
              <w:rPr>
                <w:rFonts w:ascii="Times New Roman" w:hAnsi="Times New Roman"/>
                <w:color w:val="000000"/>
                <w:sz w:val="16"/>
                <w:szCs w:val="16"/>
              </w:rPr>
              <w:t>10%</w:t>
            </w:r>
          </w:p>
        </w:tc>
        <w:tc>
          <w:tcPr>
            <w:tcW w:w="1551" w:type="dxa"/>
            <w:tcBorders>
              <w:top w:val="single" w:sz="4" w:space="0" w:color="000000"/>
              <w:left w:val="nil"/>
              <w:bottom w:val="single" w:sz="4" w:space="0" w:color="000000"/>
              <w:right w:val="single" w:sz="4" w:space="0" w:color="000000"/>
            </w:tcBorders>
            <w:shd w:val="clear" w:color="auto" w:fill="auto"/>
            <w:vAlign w:val="bottom"/>
            <w:hideMark/>
          </w:tcPr>
          <w:p w14:paraId="32F26C1C" w14:textId="7A95C527" w:rsidR="00585DA4" w:rsidRPr="00222201" w:rsidRDefault="00585DA4" w:rsidP="0001087B">
            <w:pPr>
              <w:spacing w:after="0" w:line="240" w:lineRule="auto"/>
              <w:ind w:right="612"/>
              <w:jc w:val="right"/>
              <w:rPr>
                <w:rFonts w:ascii="Times New Roman" w:eastAsia="Times New Roman" w:hAnsi="Times New Roman"/>
                <w:color w:val="000000"/>
                <w:sz w:val="16"/>
                <w:szCs w:val="16"/>
              </w:rPr>
            </w:pPr>
            <w:r w:rsidRPr="00222201">
              <w:rPr>
                <w:rFonts w:ascii="Times New Roman" w:hAnsi="Times New Roman"/>
                <w:color w:val="000000"/>
                <w:sz w:val="16"/>
                <w:szCs w:val="16"/>
              </w:rPr>
              <w:t>n&lt;</w:t>
            </w:r>
          </w:p>
        </w:tc>
      </w:tr>
    </w:tbl>
    <w:p w14:paraId="2CEFB529" w14:textId="77777777" w:rsidR="005D1868" w:rsidRDefault="003D1398" w:rsidP="005D1868">
      <w:pPr>
        <w:pStyle w:val="ListParagraph"/>
        <w:spacing w:after="0" w:line="240" w:lineRule="auto"/>
        <w:ind w:left="0"/>
        <w:contextualSpacing/>
        <w:rPr>
          <w:rFonts w:ascii="Times New Roman" w:eastAsia="Times New Roman" w:hAnsi="Times New Roman"/>
          <w:bCs/>
          <w:i/>
          <w:sz w:val="16"/>
          <w:szCs w:val="16"/>
        </w:rPr>
      </w:pPr>
      <w:r>
        <w:rPr>
          <w:rFonts w:ascii="Times New Roman" w:hAnsi="Times New Roman"/>
          <w:sz w:val="16"/>
          <w:szCs w:val="16"/>
        </w:rPr>
        <w:t xml:space="preserve">NOTES: </w:t>
      </w:r>
      <w:r w:rsidR="005D1868" w:rsidRPr="005129AF">
        <w:rPr>
          <w:rFonts w:ascii="Times New Roman" w:eastAsia="Times New Roman" w:hAnsi="Times New Roman"/>
          <w:bCs/>
          <w:sz w:val="16"/>
          <w:szCs w:val="16"/>
        </w:rPr>
        <w:t>Both content and achievement standards vary widely across states, so proficien</w:t>
      </w:r>
      <w:r w:rsidR="005D1868">
        <w:rPr>
          <w:rFonts w:ascii="Times New Roman" w:eastAsia="Times New Roman" w:hAnsi="Times New Roman"/>
          <w:bCs/>
          <w:sz w:val="16"/>
          <w:szCs w:val="16"/>
        </w:rPr>
        <w:t>cy</w:t>
      </w:r>
      <w:r w:rsidR="005D1868" w:rsidRPr="005129AF">
        <w:rPr>
          <w:rFonts w:ascii="Times New Roman" w:eastAsia="Times New Roman" w:hAnsi="Times New Roman"/>
          <w:bCs/>
          <w:sz w:val="16"/>
          <w:szCs w:val="16"/>
        </w:rPr>
        <w:t xml:space="preserve"> rates should not be compared across states</w:t>
      </w:r>
      <w:r w:rsidR="005D1868">
        <w:rPr>
          <w:rFonts w:ascii="Times New Roman" w:eastAsia="Times New Roman" w:hAnsi="Times New Roman"/>
          <w:bCs/>
          <w:i/>
          <w:sz w:val="16"/>
          <w:szCs w:val="16"/>
        </w:rPr>
        <w:t>.</w:t>
      </w:r>
      <w:r w:rsidR="005D1868" w:rsidRPr="00B67F01">
        <w:rPr>
          <w:rFonts w:ascii="Times New Roman" w:eastAsia="Times New Roman" w:hAnsi="Times New Roman"/>
          <w:bCs/>
          <w:sz w:val="16"/>
          <w:szCs w:val="16"/>
        </w:rPr>
        <w:t xml:space="preserve"> </w:t>
      </w:r>
      <w:r w:rsidR="005D1868">
        <w:rPr>
          <w:rFonts w:ascii="Times New Roman" w:eastAsia="Times New Roman" w:hAnsi="Times New Roman"/>
          <w:bCs/>
          <w:sz w:val="16"/>
          <w:szCs w:val="16"/>
        </w:rPr>
        <w:t xml:space="preserve"> </w:t>
      </w:r>
      <w:r w:rsidR="005D1868" w:rsidRPr="005129AF">
        <w:rPr>
          <w:rFonts w:ascii="Times New Roman" w:eastAsia="Times New Roman" w:hAnsi="Times New Roman"/>
          <w:bCs/>
          <w:sz w:val="16"/>
          <w:szCs w:val="16"/>
        </w:rPr>
        <w:t xml:space="preserve">Additionally, </w:t>
      </w:r>
      <w:r w:rsidR="005D1868">
        <w:rPr>
          <w:rFonts w:ascii="Times New Roman" w:hAnsi="Times New Roman"/>
          <w:sz w:val="16"/>
          <w:szCs w:val="16"/>
        </w:rPr>
        <w:t>v</w:t>
      </w:r>
      <w:r w:rsidR="005D1868" w:rsidRPr="00931F2A">
        <w:rPr>
          <w:rFonts w:ascii="Times New Roman" w:hAnsi="Times New Roman"/>
          <w:sz w:val="16"/>
          <w:szCs w:val="16"/>
        </w:rPr>
        <w:t>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931F2A">
        <w:rPr>
          <w:rFonts w:ascii="Times New Roman" w:hAnsi="Times New Roman"/>
          <w:sz w:val="16"/>
          <w:szCs w:val="16"/>
        </w:rPr>
        <w:t>levels</w:t>
      </w:r>
      <w:r w:rsidR="005D1868">
        <w:rPr>
          <w:rFonts w:ascii="Times New Roman" w:hAnsi="Times New Roman"/>
          <w:sz w:val="16"/>
          <w:szCs w:val="16"/>
        </w:rPr>
        <w:t>.</w:t>
      </w:r>
    </w:p>
    <w:p w14:paraId="3E1A68C0" w14:textId="77777777" w:rsidR="005D1868" w:rsidRPr="00115329" w:rsidRDefault="003B56D2" w:rsidP="005D1868">
      <w:pPr>
        <w:pStyle w:val="Caption"/>
        <w:tabs>
          <w:tab w:val="left" w:pos="4116"/>
        </w:tabs>
        <w:spacing w:after="0" w:line="240" w:lineRule="auto"/>
        <w:rPr>
          <w:b w:val="0"/>
          <w:bCs w:val="0"/>
          <w:sz w:val="22"/>
          <w:szCs w:val="22"/>
        </w:rPr>
      </w:pPr>
      <w:r w:rsidRPr="005D1868">
        <w:rPr>
          <w:rFonts w:ascii="Times New Roman" w:hAnsi="Times New Roman"/>
          <w:b w:val="0"/>
          <w:sz w:val="16"/>
          <w:szCs w:val="16"/>
        </w:rPr>
        <w:t>The dashes (-) indicate that data are not available</w:t>
      </w:r>
      <w:r w:rsidR="00B67F01" w:rsidRPr="005D1868">
        <w:rPr>
          <w:rFonts w:ascii="Times New Roman" w:hAnsi="Times New Roman"/>
          <w:b w:val="0"/>
          <w:sz w:val="16"/>
          <w:szCs w:val="16"/>
        </w:rPr>
        <w:t>, not applicable, or missing.</w:t>
      </w:r>
      <w:r w:rsidR="00126EB4">
        <w:rPr>
          <w:rFonts w:ascii="Times New Roman" w:hAnsi="Times New Roman"/>
          <w:sz w:val="16"/>
          <w:szCs w:val="16"/>
        </w:rPr>
        <w:t xml:space="preserve"> </w:t>
      </w:r>
      <w:r w:rsidR="00625720" w:rsidRPr="00625720">
        <w:rPr>
          <w:rFonts w:ascii="Times New Roman" w:hAnsi="Times New Roman"/>
          <w:sz w:val="16"/>
          <w:szCs w:val="16"/>
        </w:rPr>
        <w:t xml:space="preserve"> </w:t>
      </w:r>
      <w:r w:rsidR="005D1868" w:rsidRPr="005129AF">
        <w:rPr>
          <w:rFonts w:ascii="Times New Roman" w:hAnsi="Times New Roman"/>
          <w:b w:val="0"/>
          <w:bCs w:val="0"/>
          <w:sz w:val="16"/>
          <w:szCs w:val="16"/>
        </w:rPr>
        <w:t xml:space="preserve">n&lt; indicates that data have been suppressed </w:t>
      </w:r>
      <w:r w:rsidR="005D1868">
        <w:rPr>
          <w:rFonts w:ascii="Times New Roman" w:hAnsi="Times New Roman"/>
          <w:b w:val="0"/>
          <w:bCs w:val="0"/>
          <w:sz w:val="16"/>
          <w:szCs w:val="16"/>
        </w:rPr>
        <w:t>to protect privacy</w:t>
      </w:r>
      <w:r w:rsidR="005D1868" w:rsidRPr="005129AF">
        <w:rPr>
          <w:rFonts w:ascii="Times New Roman" w:hAnsi="Times New Roman"/>
          <w:b w:val="0"/>
          <w:bCs w:val="0"/>
          <w:sz w:val="16"/>
          <w:szCs w:val="16"/>
        </w:rPr>
        <w:t>.</w:t>
      </w:r>
      <w:r w:rsidR="005D1868">
        <w:rPr>
          <w:rFonts w:ascii="Times New Roman" w:hAnsi="Times New Roman"/>
          <w:b w:val="0"/>
          <w:bCs w:val="0"/>
          <w:sz w:val="16"/>
          <w:szCs w:val="16"/>
        </w:rPr>
        <w:t xml:space="preserve">  </w:t>
      </w:r>
      <w:r w:rsidR="005D1868" w:rsidRPr="007D2FAD">
        <w:rPr>
          <w:rFonts w:ascii="Times New Roman" w:hAnsi="Times New Roman"/>
          <w:b w:val="0"/>
          <w:sz w:val="16"/>
          <w:szCs w:val="16"/>
        </w:rPr>
        <w:t xml:space="preserve">A number with a &gt; or &lt; indicates that the value has been blurred </w:t>
      </w:r>
      <w:r w:rsidR="005D1868">
        <w:rPr>
          <w:rFonts w:ascii="Times New Roman" w:hAnsi="Times New Roman"/>
          <w:b w:val="0"/>
          <w:sz w:val="16"/>
          <w:szCs w:val="16"/>
        </w:rPr>
        <w:t>to protect privacy</w:t>
      </w:r>
      <w:r w:rsidR="005D1868" w:rsidRPr="007D2FAD">
        <w:rPr>
          <w:rFonts w:ascii="Times New Roman" w:hAnsi="Times New Roman"/>
          <w:b w:val="0"/>
          <w:sz w:val="16"/>
          <w:szCs w:val="16"/>
        </w:rPr>
        <w:t>.</w:t>
      </w:r>
      <w:r w:rsidR="005D1868">
        <w:rPr>
          <w:rFonts w:ascii="Times New Roman" w:hAnsi="Times New Roman"/>
          <w:b w:val="0"/>
          <w:sz w:val="16"/>
          <w:szCs w:val="16"/>
        </w:rPr>
        <w:t xml:space="preserve"> </w:t>
      </w:r>
    </w:p>
    <w:p w14:paraId="6F1ECCDE" w14:textId="04EBB6BF" w:rsidR="00625720" w:rsidRPr="00101E3E" w:rsidRDefault="00625720" w:rsidP="00625720">
      <w:pPr>
        <w:spacing w:after="0" w:line="240" w:lineRule="auto"/>
        <w:rPr>
          <w:rFonts w:ascii="Times New Roman" w:hAnsi="Times New Roman"/>
          <w:sz w:val="16"/>
          <w:szCs w:val="16"/>
        </w:rPr>
      </w:pPr>
      <w:r w:rsidRPr="008562AA">
        <w:rPr>
          <w:rFonts w:ascii="Times New Roman" w:hAnsi="Times New Roman"/>
          <w:sz w:val="16"/>
          <w:szCs w:val="16"/>
        </w:rPr>
        <w:t>†</w:t>
      </w:r>
      <w:r>
        <w:rPr>
          <w:rFonts w:ascii="Times New Roman" w:hAnsi="Times New Roman"/>
          <w:sz w:val="16"/>
          <w:szCs w:val="16"/>
        </w:rPr>
        <w:t xml:space="preserve"> indicates the </w:t>
      </w:r>
      <w:r w:rsidRPr="00101E3E">
        <w:rPr>
          <w:rFonts w:ascii="Times New Roman" w:hAnsi="Times New Roman"/>
          <w:sz w:val="16"/>
          <w:szCs w:val="16"/>
        </w:rPr>
        <w:t>Bureau of Indian Education, Connecticut, the District of Columbia, Puerto Rico</w:t>
      </w:r>
      <w:r>
        <w:rPr>
          <w:rFonts w:ascii="Times New Roman" w:hAnsi="Times New Roman"/>
          <w:sz w:val="16"/>
          <w:szCs w:val="16"/>
        </w:rPr>
        <w:t xml:space="preserve">, </w:t>
      </w:r>
      <w:r w:rsidRPr="00101E3E">
        <w:rPr>
          <w:rFonts w:ascii="Times New Roman" w:hAnsi="Times New Roman"/>
          <w:sz w:val="16"/>
          <w:szCs w:val="16"/>
        </w:rPr>
        <w:t xml:space="preserve">Rhode Island, </w:t>
      </w:r>
      <w:r>
        <w:rPr>
          <w:rFonts w:ascii="Times New Roman" w:hAnsi="Times New Roman"/>
          <w:sz w:val="16"/>
          <w:szCs w:val="16"/>
        </w:rPr>
        <w:t xml:space="preserve">and West Virginia </w:t>
      </w:r>
      <w:r w:rsidRPr="00101E3E">
        <w:rPr>
          <w:rFonts w:ascii="Times New Roman" w:hAnsi="Times New Roman"/>
          <w:sz w:val="16"/>
          <w:szCs w:val="16"/>
        </w:rPr>
        <w:t xml:space="preserve">do not have migrant programs.  </w:t>
      </w:r>
    </w:p>
    <w:p w14:paraId="759FE411" w14:textId="77777777" w:rsidR="000416D4" w:rsidRDefault="00E67C1D" w:rsidP="003B56D2">
      <w:pPr>
        <w:spacing w:after="0" w:line="240" w:lineRule="auto"/>
        <w:rPr>
          <w:rFonts w:ascii="Times New Roman" w:hAnsi="Times New Roman"/>
          <w:sz w:val="16"/>
          <w:szCs w:val="16"/>
        </w:rPr>
      </w:pPr>
      <w:r>
        <w:rPr>
          <w:rFonts w:ascii="Times New Roman" w:eastAsia="Times New Roman" w:hAnsi="Times New Roman"/>
          <w:sz w:val="16"/>
          <w:szCs w:val="16"/>
        </w:rPr>
        <w:t>**</w:t>
      </w:r>
      <w:r>
        <w:rPr>
          <w:rFonts w:ascii="Times New Roman" w:hAnsi="Times New Roman"/>
          <w:sz w:val="16"/>
          <w:szCs w:val="16"/>
        </w:rPr>
        <w:t xml:space="preserve">Kansas did not submit assessment data for the </w:t>
      </w:r>
      <w:r w:rsidR="00126EB4">
        <w:rPr>
          <w:rFonts w:ascii="Times New Roman" w:hAnsi="Times New Roman"/>
          <w:sz w:val="16"/>
          <w:szCs w:val="16"/>
        </w:rPr>
        <w:t>2013</w:t>
      </w:r>
      <w:r w:rsidR="00A105BF">
        <w:rPr>
          <w:rFonts w:ascii="Times New Roman" w:hAnsi="Times New Roman"/>
          <w:sz w:val="16"/>
          <w:szCs w:val="16"/>
        </w:rPr>
        <w:t>–</w:t>
      </w:r>
      <w:r w:rsidR="00126EB4">
        <w:rPr>
          <w:rFonts w:ascii="Times New Roman" w:hAnsi="Times New Roman"/>
          <w:sz w:val="16"/>
          <w:szCs w:val="16"/>
        </w:rPr>
        <w:t>14</w:t>
      </w:r>
      <w:r>
        <w:rPr>
          <w:rFonts w:ascii="Times New Roman" w:hAnsi="Times New Roman"/>
          <w:sz w:val="16"/>
          <w:szCs w:val="16"/>
        </w:rPr>
        <w:t xml:space="preserve">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r w:rsidR="00126EB4">
        <w:rPr>
          <w:rFonts w:ascii="Times New Roman" w:hAnsi="Times New Roman"/>
          <w:sz w:val="16"/>
          <w:szCs w:val="16"/>
        </w:rPr>
        <w:t xml:space="preserve"> </w:t>
      </w:r>
    </w:p>
    <w:p w14:paraId="799EC88D" w14:textId="77777777" w:rsidR="00F8169E" w:rsidRDefault="00E67C1D" w:rsidP="00F8169E">
      <w:pPr>
        <w:spacing w:after="0" w:line="240" w:lineRule="auto"/>
        <w:rPr>
          <w:rFonts w:ascii="Times New Roman" w:hAnsi="Times New Roman"/>
          <w:sz w:val="16"/>
          <w:szCs w:val="16"/>
        </w:rPr>
      </w:pPr>
      <w:r w:rsidRPr="00FF2545">
        <w:rPr>
          <w:rFonts w:ascii="Times New Roman" w:hAnsi="Times New Roman"/>
          <w:sz w:val="16"/>
          <w:szCs w:val="16"/>
        </w:rPr>
        <w:t>*</w:t>
      </w:r>
      <w:r>
        <w:rPr>
          <w:rFonts w:ascii="Times New Roman" w:hAnsi="Times New Roman"/>
          <w:sz w:val="16"/>
          <w:szCs w:val="16"/>
        </w:rPr>
        <w:t>*</w:t>
      </w:r>
      <w:r w:rsidR="00585DA4">
        <w:rPr>
          <w:rFonts w:ascii="Times New Roman" w:hAnsi="Times New Roman"/>
          <w:sz w:val="16"/>
          <w:szCs w:val="16"/>
        </w:rPr>
        <w:t>*</w:t>
      </w:r>
      <w:r w:rsidR="00F8169E">
        <w:rPr>
          <w:rFonts w:ascii="Times New Roman" w:hAnsi="Times New Roman"/>
          <w:sz w:val="16"/>
          <w:szCs w:val="16"/>
        </w:rPr>
        <w:t>Connecticut, Idaho, Montana, and South Dakota</w:t>
      </w:r>
      <w:r w:rsidR="00F8169E" w:rsidRPr="00733BB3">
        <w:rPr>
          <w:rFonts w:ascii="Times New Roman" w:hAnsi="Times New Roman"/>
          <w:sz w:val="16"/>
          <w:szCs w:val="16"/>
        </w:rPr>
        <w:t xml:space="preserve"> administered a college- and career-ready field test to all students, for all grades in </w:t>
      </w:r>
      <w:r w:rsidR="00F8169E">
        <w:rPr>
          <w:rFonts w:ascii="Times New Roman" w:hAnsi="Times New Roman"/>
          <w:sz w:val="16"/>
          <w:szCs w:val="16"/>
        </w:rPr>
        <w:t>each</w:t>
      </w:r>
      <w:r w:rsidR="00F8169E" w:rsidRPr="00717ECA">
        <w:rPr>
          <w:rFonts w:ascii="Times New Roman" w:hAnsi="Times New Roman"/>
          <w:sz w:val="16"/>
          <w:szCs w:val="16"/>
        </w:rPr>
        <w:t xml:space="preserve"> state. Data are not displayed due to lack</w:t>
      </w:r>
      <w:r w:rsidR="00F8169E" w:rsidRPr="001C0661">
        <w:rPr>
          <w:rFonts w:ascii="Times New Roman" w:hAnsi="Times New Roman"/>
          <w:sz w:val="16"/>
          <w:szCs w:val="16"/>
        </w:rPr>
        <w:t xml:space="preserve"> of comparability with prior years.</w:t>
      </w:r>
    </w:p>
    <w:p w14:paraId="3E45138F" w14:textId="4D09618E" w:rsidR="000416D4" w:rsidRDefault="00F8169E" w:rsidP="00F8169E">
      <w:pPr>
        <w:spacing w:after="0" w:line="240" w:lineRule="auto"/>
        <w:rPr>
          <w:rFonts w:ascii="Times New Roman" w:hAnsi="Times New Roman"/>
          <w:sz w:val="16"/>
          <w:szCs w:val="16"/>
        </w:rPr>
      </w:pPr>
      <w:r w:rsidRPr="00FF2545">
        <w:rPr>
          <w:rFonts w:ascii="Times New Roman" w:hAnsi="Times New Roman"/>
          <w:sz w:val="16"/>
          <w:szCs w:val="16"/>
        </w:rPr>
        <w:t>***</w:t>
      </w:r>
      <w:r>
        <w:rPr>
          <w:rFonts w:ascii="Times New Roman" w:hAnsi="Times New Roman"/>
          <w:sz w:val="16"/>
          <w:szCs w:val="16"/>
        </w:rPr>
        <w:t>*</w:t>
      </w:r>
      <w:r w:rsidRPr="00F8169E">
        <w:rPr>
          <w:rFonts w:ascii="Times New Roman" w:hAnsi="Times New Roman"/>
          <w:sz w:val="16"/>
          <w:szCs w:val="16"/>
        </w:rPr>
        <w:t xml:space="preserve"> </w:t>
      </w:r>
      <w:r w:rsidRPr="002A0CAA">
        <w:rPr>
          <w:rFonts w:ascii="Times New Roman" w:hAnsi="Times New Roman"/>
          <w:sz w:val="16"/>
          <w:szCs w:val="16"/>
        </w:rPr>
        <w:t>I</w:t>
      </w:r>
      <w:r>
        <w:rPr>
          <w:rFonts w:ascii="Times New Roman" w:hAnsi="Times New Roman"/>
          <w:sz w:val="16"/>
          <w:szCs w:val="16"/>
        </w:rPr>
        <w:t>llinois</w:t>
      </w:r>
      <w:r w:rsidRPr="002A0CAA">
        <w:rPr>
          <w:rFonts w:ascii="Times New Roman" w:hAnsi="Times New Roman"/>
          <w:sz w:val="16"/>
          <w:szCs w:val="16"/>
        </w:rPr>
        <w:t>, Maryland, Massachusetts, Mississippi, Nevada, Oregon, Vermont, and Washington</w:t>
      </w:r>
      <w:r w:rsidRPr="00FF2545">
        <w:rPr>
          <w:rFonts w:ascii="Times New Roman" w:hAnsi="Times New Roman"/>
          <w:sz w:val="16"/>
          <w:szCs w:val="16"/>
        </w:rPr>
        <w:t xml:space="preserve"> administered a </w:t>
      </w:r>
      <w:r>
        <w:rPr>
          <w:rFonts w:ascii="Times New Roman" w:hAnsi="Times New Roman"/>
          <w:sz w:val="16"/>
          <w:szCs w:val="16"/>
        </w:rPr>
        <w:t>college- and career-ready</w:t>
      </w:r>
      <w:r w:rsidRPr="00FF2545">
        <w:rPr>
          <w:rFonts w:ascii="Times New Roman" w:hAnsi="Times New Roman"/>
          <w:sz w:val="16"/>
          <w:szCs w:val="16"/>
        </w:rPr>
        <w:t xml:space="preserve"> field test to a sample of students in </w:t>
      </w:r>
      <w:r>
        <w:rPr>
          <w:rFonts w:ascii="Times New Roman" w:hAnsi="Times New Roman"/>
          <w:sz w:val="16"/>
          <w:szCs w:val="16"/>
        </w:rPr>
        <w:t>each</w:t>
      </w:r>
      <w:r w:rsidR="00E67C1D" w:rsidRPr="00FF2545">
        <w:rPr>
          <w:rFonts w:ascii="Times New Roman" w:hAnsi="Times New Roman"/>
          <w:sz w:val="16"/>
          <w:szCs w:val="16"/>
        </w:rPr>
        <w:t xml:space="preserve"> state. </w:t>
      </w:r>
      <w:r w:rsidR="00126EB4">
        <w:rPr>
          <w:rFonts w:ascii="Times New Roman" w:hAnsi="Times New Roman"/>
          <w:sz w:val="16"/>
          <w:szCs w:val="16"/>
        </w:rPr>
        <w:t xml:space="preserve"> </w:t>
      </w:r>
    </w:p>
    <w:p w14:paraId="44189C3D" w14:textId="7B0C1EAD" w:rsidR="0047588B" w:rsidRDefault="00E67C1D" w:rsidP="003B56D2">
      <w:pPr>
        <w:spacing w:after="0" w:line="240" w:lineRule="auto"/>
        <w:rPr>
          <w:rFonts w:ascii="Times New Roman" w:hAnsi="Times New Roman"/>
          <w:sz w:val="16"/>
          <w:szCs w:val="16"/>
        </w:rPr>
      </w:pPr>
      <w:r w:rsidRPr="00FF2545">
        <w:rPr>
          <w:rFonts w:ascii="Times New Roman" w:hAnsi="Times New Roman"/>
          <w:sz w:val="16"/>
          <w:szCs w:val="16"/>
        </w:rPr>
        <w:t>The proficiency tables in this report do not represent all students in the state as the Department did not require states to report proficiency results from the field test assessments.</w:t>
      </w:r>
    </w:p>
    <w:p w14:paraId="4D302446" w14:textId="49CD96C2" w:rsidR="00DB4D83" w:rsidRPr="00D91277" w:rsidRDefault="00DB4D83" w:rsidP="00DB4D83">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BE09FC">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CC20CF" w:rsidRPr="00CC20CF">
        <w:rPr>
          <w:rFonts w:ascii="Times New Roman" w:hAnsi="Times New Roman"/>
          <w:i/>
          <w:sz w:val="16"/>
          <w:szCs w:val="16"/>
        </w:rPr>
        <w:t xml:space="preserve"> Consol</w:t>
      </w:r>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33" w:history="1">
        <w:r w:rsidR="0086104B" w:rsidRPr="005D0868">
          <w:rPr>
            <w:rStyle w:val="Hyperlink"/>
            <w:rFonts w:ascii="Times New Roman" w:hAnsi="Times New Roman"/>
            <w:sz w:val="16"/>
            <w:szCs w:val="16"/>
          </w:rPr>
          <w:t>http://www2.ed.gov/admins/lead/account/consolidated/index.html</w:t>
        </w:r>
      </w:hyperlink>
    </w:p>
    <w:p w14:paraId="6A07514E" w14:textId="6F1D7973" w:rsidR="00B008EE" w:rsidRPr="00B008EE" w:rsidRDefault="00023796" w:rsidP="00B008EE">
      <w:pPr>
        <w:pStyle w:val="Heading2"/>
        <w:numPr>
          <w:ilvl w:val="0"/>
          <w:numId w:val="16"/>
        </w:numPr>
        <w:spacing w:before="0" w:after="0" w:line="240" w:lineRule="auto"/>
      </w:pPr>
      <w:bookmarkStart w:id="52" w:name="_Toc461098488"/>
      <w:r w:rsidRPr="004200D2">
        <w:lastRenderedPageBreak/>
        <w:t>Achievement Results</w:t>
      </w:r>
      <w:r w:rsidR="00A105BF">
        <w:t>–</w:t>
      </w:r>
      <w:r w:rsidRPr="004200D2">
        <w:t>Science</w:t>
      </w:r>
      <w:bookmarkEnd w:id="52"/>
    </w:p>
    <w:p w14:paraId="35C71B24" w14:textId="77777777" w:rsidR="003D1398" w:rsidRDefault="003D1398" w:rsidP="00023796">
      <w:pPr>
        <w:pStyle w:val="Caption"/>
        <w:spacing w:after="0" w:line="240" w:lineRule="auto"/>
        <w:ind w:firstLine="720"/>
        <w:rPr>
          <w:rFonts w:ascii="Times New Roman" w:hAnsi="Times New Roman"/>
          <w:b w:val="0"/>
          <w:sz w:val="24"/>
          <w:szCs w:val="24"/>
        </w:rPr>
      </w:pPr>
    </w:p>
    <w:p w14:paraId="32690CF2" w14:textId="58C91CF9" w:rsidR="00023796" w:rsidRDefault="00023796" w:rsidP="00023796">
      <w:pPr>
        <w:pStyle w:val="Caption"/>
        <w:spacing w:after="0" w:line="240" w:lineRule="auto"/>
        <w:ind w:firstLine="720"/>
        <w:rPr>
          <w:rFonts w:ascii="Times New Roman" w:hAnsi="Times New Roman"/>
          <w:b w:val="0"/>
          <w:sz w:val="24"/>
          <w:szCs w:val="24"/>
        </w:rPr>
      </w:pPr>
      <w:r>
        <w:rPr>
          <w:rFonts w:ascii="Times New Roman" w:hAnsi="Times New Roman"/>
          <w:b w:val="0"/>
          <w:sz w:val="24"/>
          <w:szCs w:val="24"/>
        </w:rPr>
        <w:t xml:space="preserve">School </w:t>
      </w:r>
      <w:r w:rsidRPr="001623EB">
        <w:rPr>
          <w:rFonts w:ascii="Times New Roman" w:hAnsi="Times New Roman"/>
          <w:b w:val="0"/>
          <w:sz w:val="24"/>
          <w:szCs w:val="24"/>
        </w:rPr>
        <w:t xml:space="preserve">year </w:t>
      </w:r>
      <w:r w:rsidR="00126EB4">
        <w:rPr>
          <w:rFonts w:ascii="Times New Roman" w:hAnsi="Times New Roman"/>
          <w:b w:val="0"/>
          <w:sz w:val="24"/>
          <w:szCs w:val="24"/>
        </w:rPr>
        <w:t>2013</w:t>
      </w:r>
      <w:r w:rsidR="00A105BF">
        <w:rPr>
          <w:rFonts w:ascii="Times New Roman" w:hAnsi="Times New Roman"/>
          <w:b w:val="0"/>
          <w:sz w:val="24"/>
          <w:szCs w:val="24"/>
        </w:rPr>
        <w:t>–</w:t>
      </w:r>
      <w:r w:rsidR="00126EB4">
        <w:rPr>
          <w:rFonts w:ascii="Times New Roman" w:hAnsi="Times New Roman"/>
          <w:b w:val="0"/>
          <w:sz w:val="24"/>
          <w:szCs w:val="24"/>
        </w:rPr>
        <w:t>14</w:t>
      </w:r>
      <w:r w:rsidRPr="001623EB">
        <w:rPr>
          <w:rFonts w:ascii="Times New Roman" w:hAnsi="Times New Roman"/>
          <w:b w:val="0"/>
          <w:sz w:val="24"/>
          <w:szCs w:val="24"/>
        </w:rPr>
        <w:t xml:space="preserve"> results </w:t>
      </w:r>
      <w:r w:rsidR="00902759">
        <w:rPr>
          <w:rFonts w:ascii="Times New Roman" w:hAnsi="Times New Roman"/>
          <w:b w:val="0"/>
          <w:sz w:val="24"/>
          <w:szCs w:val="24"/>
        </w:rPr>
        <w:t xml:space="preserve">in science </w:t>
      </w:r>
      <w:r w:rsidRPr="001623EB">
        <w:rPr>
          <w:rFonts w:ascii="Times New Roman" w:hAnsi="Times New Roman"/>
          <w:b w:val="0"/>
          <w:sz w:val="24"/>
          <w:szCs w:val="24"/>
        </w:rPr>
        <w:t xml:space="preserve">for the </w:t>
      </w:r>
      <w:r>
        <w:rPr>
          <w:rFonts w:ascii="Times New Roman" w:hAnsi="Times New Roman"/>
          <w:b w:val="0"/>
          <w:sz w:val="24"/>
          <w:szCs w:val="24"/>
        </w:rPr>
        <w:t>“</w:t>
      </w:r>
      <w:r w:rsidRPr="001623EB">
        <w:rPr>
          <w:rFonts w:ascii="Times New Roman" w:hAnsi="Times New Roman"/>
          <w:b w:val="0"/>
          <w:sz w:val="24"/>
          <w:szCs w:val="24"/>
        </w:rPr>
        <w:t>all students</w:t>
      </w:r>
      <w:r>
        <w:rPr>
          <w:rFonts w:ascii="Times New Roman" w:hAnsi="Times New Roman"/>
          <w:b w:val="0"/>
          <w:sz w:val="24"/>
          <w:szCs w:val="24"/>
        </w:rPr>
        <w:t>”</w:t>
      </w:r>
      <w:r w:rsidRPr="001623EB">
        <w:rPr>
          <w:rFonts w:ascii="Times New Roman" w:hAnsi="Times New Roman"/>
          <w:b w:val="0"/>
          <w:sz w:val="24"/>
          <w:szCs w:val="24"/>
        </w:rPr>
        <w:t xml:space="preserve"> group </w:t>
      </w:r>
      <w:r w:rsidR="00646D32">
        <w:rPr>
          <w:rFonts w:ascii="Times New Roman" w:hAnsi="Times New Roman"/>
          <w:b w:val="0"/>
          <w:sz w:val="24"/>
          <w:szCs w:val="24"/>
        </w:rPr>
        <w:t xml:space="preserve">by school level </w:t>
      </w:r>
      <w:r w:rsidRPr="001623EB">
        <w:rPr>
          <w:rFonts w:ascii="Times New Roman" w:hAnsi="Times New Roman"/>
          <w:b w:val="0"/>
          <w:sz w:val="24"/>
          <w:szCs w:val="24"/>
        </w:rPr>
        <w:t xml:space="preserve">and for disaggregated groups </w:t>
      </w:r>
      <w:r w:rsidR="00646D32">
        <w:rPr>
          <w:rFonts w:ascii="Times New Roman" w:hAnsi="Times New Roman"/>
          <w:b w:val="0"/>
          <w:sz w:val="24"/>
          <w:szCs w:val="24"/>
        </w:rPr>
        <w:t>by</w:t>
      </w:r>
      <w:r w:rsidRPr="001623EB">
        <w:rPr>
          <w:rFonts w:ascii="Times New Roman" w:hAnsi="Times New Roman"/>
          <w:b w:val="0"/>
          <w:sz w:val="24"/>
          <w:szCs w:val="24"/>
        </w:rPr>
        <w:t xml:space="preserve"> school </w:t>
      </w:r>
      <w:r w:rsidR="00646D32">
        <w:rPr>
          <w:rFonts w:ascii="Times New Roman" w:hAnsi="Times New Roman"/>
          <w:b w:val="0"/>
          <w:sz w:val="24"/>
          <w:szCs w:val="24"/>
        </w:rPr>
        <w:t xml:space="preserve">level </w:t>
      </w:r>
      <w:r w:rsidRPr="001623EB">
        <w:rPr>
          <w:rFonts w:ascii="Times New Roman" w:hAnsi="Times New Roman"/>
          <w:b w:val="0"/>
          <w:sz w:val="24"/>
          <w:szCs w:val="24"/>
        </w:rPr>
        <w:t xml:space="preserve">are included </w:t>
      </w:r>
      <w:r>
        <w:rPr>
          <w:rFonts w:ascii="Times New Roman" w:hAnsi="Times New Roman"/>
          <w:b w:val="0"/>
          <w:sz w:val="24"/>
          <w:szCs w:val="24"/>
        </w:rPr>
        <w:t xml:space="preserve">as </w:t>
      </w:r>
      <w:r w:rsidR="00646D32">
        <w:rPr>
          <w:rFonts w:ascii="Times New Roman" w:hAnsi="Times New Roman"/>
          <w:b w:val="0"/>
          <w:sz w:val="24"/>
          <w:szCs w:val="24"/>
        </w:rPr>
        <w:t xml:space="preserve">exhibits </w:t>
      </w:r>
      <w:r>
        <w:rPr>
          <w:rFonts w:ascii="Times New Roman" w:hAnsi="Times New Roman"/>
          <w:b w:val="0"/>
          <w:sz w:val="24"/>
          <w:szCs w:val="24"/>
        </w:rPr>
        <w:t>1</w:t>
      </w:r>
      <w:r w:rsidR="00DB10E9">
        <w:rPr>
          <w:rFonts w:ascii="Times New Roman" w:hAnsi="Times New Roman"/>
          <w:b w:val="0"/>
          <w:sz w:val="24"/>
          <w:szCs w:val="24"/>
        </w:rPr>
        <w:t>6</w:t>
      </w:r>
      <w:r w:rsidR="00A105BF">
        <w:rPr>
          <w:rFonts w:ascii="Times New Roman" w:hAnsi="Times New Roman"/>
          <w:b w:val="0"/>
          <w:sz w:val="24"/>
          <w:szCs w:val="24"/>
        </w:rPr>
        <w:t>–</w:t>
      </w:r>
      <w:r>
        <w:rPr>
          <w:rFonts w:ascii="Times New Roman" w:hAnsi="Times New Roman"/>
          <w:b w:val="0"/>
          <w:sz w:val="24"/>
          <w:szCs w:val="24"/>
        </w:rPr>
        <w:t>2</w:t>
      </w:r>
      <w:r w:rsidR="00DB10E9">
        <w:rPr>
          <w:rFonts w:ascii="Times New Roman" w:hAnsi="Times New Roman"/>
          <w:b w:val="0"/>
          <w:sz w:val="24"/>
          <w:szCs w:val="24"/>
        </w:rPr>
        <w:t>2</w:t>
      </w:r>
      <w:r w:rsidRPr="001623EB">
        <w:rPr>
          <w:rFonts w:ascii="Times New Roman" w:hAnsi="Times New Roman"/>
          <w:b w:val="0"/>
          <w:sz w:val="24"/>
          <w:szCs w:val="24"/>
        </w:rPr>
        <w:t xml:space="preserve">.  </w:t>
      </w:r>
    </w:p>
    <w:p w14:paraId="032263BA" w14:textId="77777777" w:rsidR="00023796" w:rsidRDefault="00023796" w:rsidP="003D1398">
      <w:pPr>
        <w:pStyle w:val="Caption"/>
        <w:spacing w:after="0" w:line="240" w:lineRule="auto"/>
        <w:jc w:val="center"/>
        <w:rPr>
          <w:rFonts w:ascii="Times New Roman" w:hAnsi="Times New Roman"/>
        </w:rPr>
      </w:pPr>
      <w:r>
        <w:rPr>
          <w:rFonts w:ascii="Times New Roman" w:hAnsi="Times New Roman"/>
          <w:sz w:val="24"/>
          <w:szCs w:val="24"/>
        </w:rPr>
        <w:br w:type="page"/>
      </w:r>
      <w:bookmarkStart w:id="53" w:name="_Toc286826299"/>
      <w:bookmarkStart w:id="54" w:name="_Toc332878189"/>
      <w:bookmarkStart w:id="55" w:name="_Toc461099039"/>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D959D2">
        <w:rPr>
          <w:rFonts w:ascii="Times New Roman" w:hAnsi="Times New Roman"/>
          <w:noProof/>
        </w:rPr>
        <w:t>16</w:t>
      </w:r>
      <w:bookmarkEnd w:id="53"/>
      <w:bookmarkEnd w:id="54"/>
      <w:bookmarkEnd w:id="55"/>
      <w:r w:rsidRPr="00857C35">
        <w:rPr>
          <w:rFonts w:ascii="Times New Roman" w:hAnsi="Times New Roman"/>
        </w:rPr>
        <w:fldChar w:fldCharType="end"/>
      </w:r>
    </w:p>
    <w:p w14:paraId="47FD361E" w14:textId="77777777" w:rsidR="00F8169E" w:rsidRDefault="00783218"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All Students Performing </w:t>
      </w:r>
      <w:r w:rsidR="00A060A2">
        <w:rPr>
          <w:rFonts w:ascii="Times New Roman" w:hAnsi="Times New Roman"/>
          <w:b/>
          <w:sz w:val="20"/>
          <w:szCs w:val="20"/>
        </w:rPr>
        <w:t>a</w:t>
      </w:r>
      <w:r>
        <w:rPr>
          <w:rFonts w:ascii="Times New Roman" w:hAnsi="Times New Roman"/>
          <w:b/>
          <w:sz w:val="20"/>
          <w:szCs w:val="20"/>
        </w:rPr>
        <w:t xml:space="preserve">t or Above Their </w:t>
      </w:r>
      <w:r w:rsidR="00A060A2">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xml:space="preserve">, </w:t>
      </w:r>
    </w:p>
    <w:p w14:paraId="595898CE" w14:textId="581200C7" w:rsidR="000268AD" w:rsidRDefault="0042376F" w:rsidP="005B5CCF">
      <w:pPr>
        <w:spacing w:after="0" w:line="240" w:lineRule="auto"/>
        <w:jc w:val="center"/>
        <w:rPr>
          <w:rFonts w:ascii="Times New Roman" w:hAnsi="Times New Roman"/>
          <w:b/>
          <w:sz w:val="20"/>
          <w:szCs w:val="20"/>
        </w:rPr>
      </w:pPr>
      <w:proofErr w:type="gramStart"/>
      <w:r>
        <w:rPr>
          <w:rFonts w:ascii="Times New Roman" w:hAnsi="Times New Roman"/>
          <w:b/>
          <w:sz w:val="20"/>
          <w:szCs w:val="20"/>
        </w:rPr>
        <w:t>by</w:t>
      </w:r>
      <w:proofErr w:type="gramEnd"/>
      <w:r>
        <w:rPr>
          <w:rFonts w:ascii="Times New Roman" w:hAnsi="Times New Roman"/>
          <w:b/>
          <w:sz w:val="20"/>
          <w:szCs w:val="20"/>
        </w:rPr>
        <w:t xml:space="preserve"> State and School Level</w:t>
      </w:r>
      <w:r w:rsidR="00783218" w:rsidRPr="00F76501">
        <w:rPr>
          <w:rFonts w:ascii="Times New Roman" w:hAnsi="Times New Roman"/>
          <w:b/>
          <w:sz w:val="20"/>
          <w:szCs w:val="20"/>
        </w:rPr>
        <w:t>:</w:t>
      </w:r>
      <w:r w:rsidR="00A060A2" w:rsidRPr="00F76501">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783218">
        <w:rPr>
          <w:rFonts w:ascii="Times New Roman" w:hAnsi="Times New Roman"/>
          <w:b/>
          <w:sz w:val="20"/>
          <w:szCs w:val="20"/>
        </w:rPr>
        <w:t xml:space="preserve"> </w:t>
      </w:r>
    </w:p>
    <w:tbl>
      <w:tblPr>
        <w:tblW w:w="9195" w:type="dxa"/>
        <w:tblInd w:w="93" w:type="dxa"/>
        <w:tblLook w:val="04A0" w:firstRow="1" w:lastRow="0" w:firstColumn="1" w:lastColumn="0" w:noHBand="0" w:noVBand="1"/>
      </w:tblPr>
      <w:tblGrid>
        <w:gridCol w:w="2260"/>
        <w:gridCol w:w="2165"/>
        <w:gridCol w:w="2430"/>
        <w:gridCol w:w="2340"/>
      </w:tblGrid>
      <w:tr w:rsidR="000763B4" w:rsidRPr="000763B4" w14:paraId="25123CEF"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068F"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1675FC2"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Elementary School</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5D17E14"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Middle School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0DE8E9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High School</w:t>
            </w:r>
          </w:p>
        </w:tc>
      </w:tr>
      <w:tr w:rsidR="008548C9" w:rsidRPr="000763B4" w14:paraId="7A085FE6"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8682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r>
              <w:rPr>
                <w:rFonts w:ascii="Times New Roman" w:eastAsia="Times New Roman" w:hAnsi="Times New Roman"/>
                <w:color w:val="000000"/>
                <w:sz w:val="16"/>
                <w:szCs w:val="16"/>
              </w:rPr>
              <w:t>*</w:t>
            </w:r>
            <w:r w:rsidRPr="00FE52AC">
              <w:rPr>
                <w:rFonts w:ascii="Times New Roman" w:eastAsia="Times New Roman" w:hAnsi="Times New Roman"/>
                <w:color w:val="000000"/>
                <w:sz w:val="16"/>
                <w:szCs w:val="16"/>
                <w:vertAlign w:val="superscript"/>
              </w:rPr>
              <w:t xml:space="preserve">, </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87F8286" w14:textId="25DF4A34"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EBEFB90" w14:textId="022E7DD1"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FC59596" w14:textId="4C9D74F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r>
      <w:tr w:rsidR="008548C9" w:rsidRPr="000763B4" w14:paraId="7FE24173"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3F48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65D920E1" w14:textId="4F9E2BB6"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5CF5445" w14:textId="01FFC421"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DE0B090" w14:textId="4C13E5C0"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r>
      <w:tr w:rsidR="008548C9" w:rsidRPr="000763B4" w14:paraId="16E1FA26"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5E16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64D3D872" w14:textId="3261E6B2"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E236C93" w14:textId="70DC1360"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009111B" w14:textId="45E04C7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r>
      <w:tr w:rsidR="008548C9" w:rsidRPr="000763B4" w14:paraId="6A8DB5BD"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464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r>
              <w:rPr>
                <w:rFonts w:ascii="Times New Roman" w:eastAsia="Times New Roman" w:hAnsi="Times New Roman"/>
                <w:color w:val="000000"/>
                <w:sz w:val="16"/>
                <w:szCs w:val="16"/>
              </w:rPr>
              <w:t>*</w:t>
            </w:r>
            <w:r w:rsidRPr="00FE52AC">
              <w:rPr>
                <w:rFonts w:ascii="Times New Roman" w:eastAsia="Times New Roman" w:hAnsi="Times New Roman"/>
                <w:color w:val="000000"/>
                <w:sz w:val="16"/>
                <w:szCs w:val="16"/>
                <w:vertAlign w:val="superscript"/>
              </w:rPr>
              <w:t xml:space="preserve">, </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1027CF8" w14:textId="48E2AEE0"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780D689" w14:textId="3B5B96F3"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4B33891" w14:textId="43BABE5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r>
      <w:tr w:rsidR="008548C9" w:rsidRPr="000763B4" w14:paraId="462AAE79"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1429" w14:textId="77777777" w:rsidR="008548C9" w:rsidRPr="000763B4" w:rsidRDefault="008548C9" w:rsidP="00E677EF">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6E4C5670" w14:textId="6E261109" w:rsidR="008548C9" w:rsidRPr="008548C9" w:rsidRDefault="008548C9" w:rsidP="00DB73C3">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19CF5F6" w14:textId="45686DE5" w:rsidR="008548C9" w:rsidRPr="008548C9" w:rsidRDefault="008548C9" w:rsidP="00DB73C3">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D9487CD" w14:textId="524CCC1F" w:rsidR="008548C9" w:rsidRPr="008548C9" w:rsidRDefault="008548C9" w:rsidP="00DB73C3">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1AF4A057"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425A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78D585BB" w14:textId="673FAA9C"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2783FC2" w14:textId="10810B5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A32D3D0" w14:textId="419D25A8"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r>
      <w:tr w:rsidR="008548C9" w:rsidRPr="000763B4" w14:paraId="4D30004B"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7F1EA" w14:textId="4F36C808"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r>
              <w:rPr>
                <w:rFonts w:ascii="Times New Roman" w:eastAsia="Times New Roman" w:hAnsi="Times New Roman"/>
                <w:color w:val="000000"/>
                <w:sz w:val="16"/>
                <w:szCs w:val="16"/>
              </w:rPr>
              <w:t>*</w:t>
            </w:r>
            <w:r w:rsidR="0097794E" w:rsidRPr="00FE52AC">
              <w:rPr>
                <w:rFonts w:ascii="Times New Roman" w:eastAsia="Times New Roman" w:hAnsi="Times New Roman"/>
                <w:color w:val="000000"/>
                <w:sz w:val="16"/>
                <w:szCs w:val="16"/>
                <w:vertAlign w:val="superscript"/>
              </w:rPr>
              <w:t>,</w:t>
            </w:r>
            <w:r w:rsidR="0097794E">
              <w:rPr>
                <w:rFonts w:ascii="Times New Roman" w:eastAsia="Times New Roman" w:hAnsi="Times New Roman"/>
                <w:color w:val="000000"/>
                <w:sz w:val="16"/>
                <w:szCs w:val="16"/>
                <w:vertAlign w:val="superscript"/>
              </w:rPr>
              <w:t xml:space="preserve"> </w:t>
            </w:r>
            <w:r w:rsidR="0097794E">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6CC85C59" w14:textId="44BA6D15"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D8BA0F7" w14:textId="3EF78A4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0AB0D74" w14:textId="3981BDB5"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7C958C3F"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81F5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1226AA71" w14:textId="4157ADC2"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0656B1E" w14:textId="5BB1BF9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DCB5555" w14:textId="4D110FED"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r>
      <w:tr w:rsidR="008548C9" w:rsidRPr="000763B4" w14:paraId="1617AE4A"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23C2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723A9A54" w14:textId="229CD6C9"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D3F7383" w14:textId="75E88EC5"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63F511E" w14:textId="75BA0CC8"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r>
      <w:tr w:rsidR="008548C9" w:rsidRPr="000763B4" w14:paraId="25030343"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5FDD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2066DF7E" w14:textId="7D89402D"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598B0D4" w14:textId="156FF15E"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DC47680" w14:textId="028B4FB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r>
      <w:tr w:rsidR="008548C9" w:rsidRPr="000763B4" w14:paraId="1926D0CE"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F76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5D412BD9" w14:textId="357E95B2"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83C0B76" w14:textId="5441A28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290695D" w14:textId="7506311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r>
      <w:tr w:rsidR="008548C9" w:rsidRPr="000763B4" w14:paraId="0121968E"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354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B796805" w14:textId="099579AD"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B983406" w14:textId="4669982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910B5F7" w14:textId="5BFF9DE9"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r>
      <w:tr w:rsidR="008548C9" w:rsidRPr="000763B4" w14:paraId="4C330923"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868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1CCB9536" w14:textId="7859C9E2"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927EA41" w14:textId="27A2E5EE"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B52A28F" w14:textId="2F5B947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r>
      <w:tr w:rsidR="008548C9" w:rsidRPr="000763B4" w14:paraId="2B6298CC"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25E9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r w:rsidRPr="00FE52AC">
              <w:rPr>
                <w:rFonts w:ascii="Times New Roman" w:eastAsia="Times New Roman" w:hAnsi="Times New Roman"/>
                <w:color w:val="000000"/>
                <w:sz w:val="16"/>
                <w:szCs w:val="16"/>
                <w:vertAlign w:val="superscript"/>
              </w:rPr>
              <w:t>,</w:t>
            </w:r>
            <w:r>
              <w:rPr>
                <w:rFonts w:ascii="Times New Roman" w:eastAsia="Times New Roman" w:hAnsi="Times New Roman"/>
                <w:color w:val="000000"/>
                <w:sz w:val="16"/>
                <w:szCs w:val="16"/>
              </w:rPr>
              <w:t xml:space="preserve"> **</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59242072" w14:textId="675C154A"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95%</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9FDA1D6" w14:textId="52A99338"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2366236" w14:textId="4E81B54B"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r>
      <w:tr w:rsidR="008548C9" w:rsidRPr="000763B4" w14:paraId="43FB9539"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C823C"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296CED26" w14:textId="6114D1F0"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2D28ADE" w14:textId="76C6E044"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226579A" w14:textId="4696891D"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r>
      <w:tr w:rsidR="008548C9" w:rsidRPr="000763B4" w14:paraId="003B6CEE"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8834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66F1E169" w14:textId="1816F37B"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8615B13" w14:textId="43877646"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9EFD140" w14:textId="3ED124E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r>
      <w:tr w:rsidR="008548C9" w:rsidRPr="000763B4" w14:paraId="21589CAB"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E908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498A2E28" w14:textId="7882C5EE"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5198A76" w14:textId="4BF024E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FE1B7E5" w14:textId="56C3E1D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r>
      <w:tr w:rsidR="008548C9" w:rsidRPr="000763B4" w14:paraId="5DDCDF1B"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02BE" w14:textId="03A4BD3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r w:rsidR="00C068F0">
              <w:rPr>
                <w:rFonts w:ascii="Times New Roman" w:eastAsia="Times New Roman" w:hAnsi="Times New Roman"/>
                <w:color w:val="000000"/>
                <w:sz w:val="16"/>
                <w:szCs w:val="16"/>
              </w:rPr>
              <w:t>**</w:t>
            </w:r>
            <w:r w:rsidR="0097794E">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26991CD3" w14:textId="33BB0876"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AF39069" w14:textId="2940622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CF7EA1B" w14:textId="2602FA84"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468CF03E"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7EBB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16CAD4AD" w14:textId="5B516D32"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E4DBACC" w14:textId="5DD70FC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7042F08" w14:textId="1E85EFE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r>
      <w:tr w:rsidR="008548C9" w:rsidRPr="000763B4" w14:paraId="16E2EA39"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460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B313E29" w14:textId="135084B9"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B2A71C6" w14:textId="13007BF6"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65BB2B0" w14:textId="14A03C2D"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r>
      <w:tr w:rsidR="008548C9" w:rsidRPr="000763B4" w14:paraId="574B7230"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04FD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043E1B8" w14:textId="6231397A"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73717ED" w14:textId="1576E0D4"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79DAEE5" w14:textId="0C9BE0E3"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r>
      <w:tr w:rsidR="008548C9" w:rsidRPr="000763B4" w14:paraId="485082FC"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883F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89B5D1E" w14:textId="530F1CF6"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B501F31" w14:textId="05D6E190"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BC965BC" w14:textId="1F97FCC6"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r>
      <w:tr w:rsidR="008548C9" w:rsidRPr="000763B4" w14:paraId="1D574D9A"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E56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7164A74" w14:textId="24C8F8E5"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D331A28" w14:textId="4D012F2D"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C7F5E73" w14:textId="417B9DD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r>
      <w:tr w:rsidR="008548C9" w:rsidRPr="000763B4" w14:paraId="1A28E7D4"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CF0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93B47B0" w14:textId="3E637921"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23A065A" w14:textId="092AC507"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712753F" w14:textId="48D54F7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r>
      <w:tr w:rsidR="008548C9" w:rsidRPr="000763B4" w14:paraId="4AF52A1D"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5FB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292FF0EA" w14:textId="3A55A134"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F3A0246" w14:textId="02162B1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F75F2EC" w14:textId="27802471"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r>
      <w:tr w:rsidR="008548C9" w:rsidRPr="000763B4" w14:paraId="2967C96E"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D875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11D97D4" w14:textId="7A02CC08"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7567296" w14:textId="585A3C9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A76C4C7" w14:textId="18D3B6C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r>
      <w:tr w:rsidR="008548C9" w:rsidRPr="000763B4" w14:paraId="43323BD4"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7513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66E34CB2" w14:textId="0D182ADE"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9023ED4" w14:textId="73314510"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6310FA7" w14:textId="44335C6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r>
      <w:tr w:rsidR="008548C9" w:rsidRPr="000763B4" w14:paraId="5CB16FAE"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E1CC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7912627E" w14:textId="016D340A"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1596D24" w14:textId="55721BD4"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EBCD12C" w14:textId="15A276B3"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r>
      <w:tr w:rsidR="008548C9" w:rsidRPr="000763B4" w14:paraId="177E804C"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593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5A69D8F1" w14:textId="14B07870"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9B46B58" w14:textId="5109182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986E7FD" w14:textId="64EFBA13"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r>
      <w:tr w:rsidR="008548C9" w:rsidRPr="000763B4" w14:paraId="43151CA7"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C9D9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5E070D69" w14:textId="5BC2500E"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F9A67B6" w14:textId="48860B2B"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189808A" w14:textId="5967418B"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r>
      <w:tr w:rsidR="008548C9" w:rsidRPr="000763B4" w14:paraId="22CE2C13"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098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BEEAE12" w14:textId="694A51ED"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E98CD51" w14:textId="6335E888"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7098207" w14:textId="262697C7"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r>
      <w:tr w:rsidR="008548C9" w:rsidRPr="000763B4" w14:paraId="78E4AD22"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D8D1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1D9ADAC4" w14:textId="31997620"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8C74D25" w14:textId="67557261"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0E76A44" w14:textId="5411DB63"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r>
      <w:tr w:rsidR="008548C9" w:rsidRPr="000763B4" w14:paraId="68FB6FF4"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E9E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71647385" w14:textId="4C1A513C"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5B0BA77" w14:textId="28AB56B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7EE3887" w14:textId="5029B3B8"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r>
      <w:tr w:rsidR="008548C9" w:rsidRPr="000763B4" w14:paraId="2E127166"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C67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284D9D6" w14:textId="6AE07780"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DA5C454" w14:textId="40556BA7"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B699F56" w14:textId="280FACC7"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r>
      <w:tr w:rsidR="008548C9" w:rsidRPr="000763B4" w14:paraId="0F86BAC9"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10A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5AC8BCB" w14:textId="7C64103A"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77BBC45" w14:textId="25CF7B48"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0F26E85" w14:textId="23B93686"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r>
      <w:tr w:rsidR="008548C9" w:rsidRPr="000763B4" w14:paraId="5DF59D3F"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87C0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467AC533" w14:textId="136D8375"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EEC1941" w14:textId="6B58CBA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291C9BF" w14:textId="48890587"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r>
      <w:tr w:rsidR="008548C9" w:rsidRPr="000763B4" w14:paraId="43C45348"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E534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7EED9904" w14:textId="4BA5F9AA"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C142091" w14:textId="3967BEA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B324D18" w14:textId="5C091874"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r>
      <w:tr w:rsidR="008548C9" w:rsidRPr="000763B4" w14:paraId="21F5DEB5"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BC88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8088E94" w14:textId="63FBFE8B"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B528BB2" w14:textId="5561039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8C613E4" w14:textId="05D4BE89"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r>
      <w:tr w:rsidR="008548C9" w:rsidRPr="000763B4" w14:paraId="13377F81"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872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4E7460D" w14:textId="4D9E4418"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7773ADD" w14:textId="4BA71AA5"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419F778" w14:textId="64B6022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r>
      <w:tr w:rsidR="008548C9" w:rsidRPr="000763B4" w14:paraId="66091EFC"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213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5BE6BBD" w14:textId="357EA189"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537F7F1" w14:textId="5607E427"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F2FC0EC" w14:textId="07C88EC7"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r>
      <w:tr w:rsidR="008548C9" w:rsidRPr="000763B4" w14:paraId="4B216C40"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902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C03E8A7" w14:textId="341A1D45"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D011E03" w14:textId="68E1A3A6"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EE96701" w14:textId="3350115D"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r>
      <w:tr w:rsidR="008548C9" w:rsidRPr="000763B4" w14:paraId="7CF60CD5"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B9C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6DCE72D" w14:textId="21B6F281"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39D5674" w14:textId="028210E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60A8752" w14:textId="52CF9083"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r>
      <w:tr w:rsidR="008548C9" w:rsidRPr="000763B4" w14:paraId="6115CD74"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427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5C9E79AB" w14:textId="7FE7D192"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6AE812B" w14:textId="7B5FD907"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F9E259D" w14:textId="2715DFA6"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r>
      <w:tr w:rsidR="008548C9" w:rsidRPr="000763B4" w14:paraId="1B5E55E7"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7B7A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7CE4E33" w14:textId="0D31B1C2"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09AD904" w14:textId="467D19C5"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F8423CD" w14:textId="4852808B"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r>
      <w:tr w:rsidR="008548C9" w:rsidRPr="000763B4" w14:paraId="0F1933CF"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2497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11997689" w14:textId="201A3681"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7651580" w14:textId="28A9BCD2"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BF69E07" w14:textId="12BD827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r>
      <w:tr w:rsidR="008548C9" w:rsidRPr="000763B4" w14:paraId="7575EA6A"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47B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7AFC33AE" w14:textId="0B437963"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8578702" w14:textId="36947021"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0E327AE" w14:textId="779E7F6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r>
      <w:tr w:rsidR="008548C9" w:rsidRPr="000763B4" w14:paraId="4336EB4C"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EEB2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1C8020BF" w14:textId="168B3F7C"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A74F03D" w14:textId="770F2513"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3313E7B" w14:textId="1B0E507A"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r>
      <w:tr w:rsidR="008548C9" w:rsidRPr="000763B4" w14:paraId="5BDCC280"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D8AC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2FF157F9" w14:textId="0F32147E"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8C8ABF8" w14:textId="0F48D3C8"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57A31FF" w14:textId="77F1675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r>
      <w:tr w:rsidR="008548C9" w:rsidRPr="000763B4" w14:paraId="4E9880A1"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E918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12C29B07" w14:textId="03172E1C"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EC215FD" w14:textId="2B509B0D"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6D25877" w14:textId="4E590203"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r>
      <w:tr w:rsidR="008548C9" w:rsidRPr="000763B4" w14:paraId="46AFC5AA"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918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445BD219" w14:textId="47AF1816"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197D6F0" w14:textId="233BEC85"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91D5E1A" w14:textId="4CED6CB4"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r>
      <w:tr w:rsidR="008548C9" w:rsidRPr="000763B4" w14:paraId="02A08B13"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EE9C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689AEA54" w14:textId="4B700CAF"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A1C8876" w14:textId="24A36081"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3ABD894" w14:textId="2ABA00EB"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r>
      <w:tr w:rsidR="008548C9" w:rsidRPr="000763B4" w14:paraId="4390E49F"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FB3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7C875DA" w14:textId="3CC1F8DC"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05DD7A8" w14:textId="7874E051"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B2708FF" w14:textId="36CE7FCF"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r>
      <w:tr w:rsidR="008548C9" w:rsidRPr="000763B4" w14:paraId="4C1C53BE" w14:textId="77777777" w:rsidTr="008548C9">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F744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83C19A4" w14:textId="2B09EFC2" w:rsidR="008548C9" w:rsidRPr="008548C9" w:rsidRDefault="008548C9" w:rsidP="0001087B">
            <w:pPr>
              <w:spacing w:after="0" w:line="240" w:lineRule="auto"/>
              <w:ind w:right="79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4B06041" w14:textId="373FAADC"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D694F83" w14:textId="208A9B68" w:rsidR="008548C9" w:rsidRPr="008548C9" w:rsidRDefault="008548C9" w:rsidP="0001087B">
            <w:pPr>
              <w:spacing w:after="0" w:line="240" w:lineRule="auto"/>
              <w:ind w:right="97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r>
    </w:tbl>
    <w:p w14:paraId="120E8534" w14:textId="77777777" w:rsidR="005D1868" w:rsidRPr="003775B3" w:rsidRDefault="001929F3" w:rsidP="005D1868">
      <w:pPr>
        <w:spacing w:after="0" w:line="240" w:lineRule="auto"/>
        <w:rPr>
          <w:rFonts w:ascii="Times New Roman" w:eastAsia="Times New Roman" w:hAnsi="Times New Roman"/>
          <w:iCs/>
          <w:color w:val="000000"/>
          <w:sz w:val="16"/>
          <w:szCs w:val="16"/>
        </w:rPr>
      </w:pPr>
      <w:bookmarkStart w:id="56" w:name="_Toc286826300"/>
      <w:r w:rsidRPr="00AD76EE">
        <w:rPr>
          <w:rFonts w:ascii="Times New Roman" w:hAnsi="Times New Roman"/>
          <w:sz w:val="16"/>
          <w:szCs w:val="16"/>
        </w:rPr>
        <w:t xml:space="preserve">NOTES: </w:t>
      </w:r>
      <w:r w:rsidR="005D1868" w:rsidRPr="003775B3">
        <w:rPr>
          <w:rFonts w:ascii="Times New Roman" w:eastAsia="Times New Roman" w:hAnsi="Times New Roman"/>
          <w:iCs/>
          <w:color w:val="000000"/>
          <w:sz w:val="16"/>
          <w:szCs w:val="16"/>
        </w:rPr>
        <w:t xml:space="preserve">Both content and achievement standards vary widely across states, so proficiency rates should not be compared across states. </w:t>
      </w:r>
      <w:r w:rsidR="005D1868">
        <w:rPr>
          <w:rFonts w:ascii="Times New Roman" w:eastAsia="Times New Roman" w:hAnsi="Times New Roman"/>
          <w:iCs/>
          <w:color w:val="000000"/>
          <w:sz w:val="16"/>
          <w:szCs w:val="16"/>
        </w:rPr>
        <w:t xml:space="preserve"> </w:t>
      </w:r>
      <w:r w:rsidR="005D1868" w:rsidRPr="003775B3">
        <w:rPr>
          <w:rFonts w:ascii="Times New Roman" w:eastAsia="Times New Roman" w:hAnsi="Times New Roman"/>
          <w:bCs/>
          <w:sz w:val="16"/>
          <w:szCs w:val="16"/>
        </w:rPr>
        <w:t xml:space="preserve">Additionally, </w:t>
      </w:r>
      <w:r w:rsidR="005D1868" w:rsidRPr="003775B3">
        <w:rPr>
          <w:rFonts w:ascii="Times New Roman" w:hAnsi="Times New Roman"/>
          <w:sz w:val="16"/>
          <w:szCs w:val="16"/>
        </w:rPr>
        <w:t>variation in content and achievement standards across grades should be evaluated if and before comparing data across grade levels.</w:t>
      </w:r>
    </w:p>
    <w:p w14:paraId="57786315" w14:textId="34348694" w:rsidR="000416D4" w:rsidRDefault="00867FA7" w:rsidP="003775B3">
      <w:pPr>
        <w:spacing w:after="0" w:line="240" w:lineRule="auto"/>
        <w:rPr>
          <w:rFonts w:ascii="Times New Roman" w:eastAsia="Times New Roman" w:hAnsi="Times New Roman"/>
          <w:color w:val="000000"/>
          <w:sz w:val="16"/>
          <w:szCs w:val="16"/>
        </w:rPr>
      </w:pPr>
      <w:r w:rsidRPr="00AB4B1F">
        <w:rPr>
          <w:rFonts w:ascii="Times New Roman" w:eastAsia="Times New Roman" w:hAnsi="Times New Roman"/>
          <w:color w:val="000000"/>
          <w:sz w:val="16"/>
          <w:szCs w:val="16"/>
        </w:rPr>
        <w:t>*</w:t>
      </w:r>
      <w:r w:rsidR="006C5F59" w:rsidRPr="00AB4B1F">
        <w:rPr>
          <w:rFonts w:ascii="Times New Roman" w:eastAsia="Times New Roman" w:hAnsi="Times New Roman"/>
          <w:color w:val="000000"/>
          <w:sz w:val="16"/>
          <w:szCs w:val="16"/>
        </w:rPr>
        <w:t>S</w:t>
      </w:r>
      <w:r w:rsidR="00481CCF" w:rsidRPr="00AB4B1F">
        <w:rPr>
          <w:rFonts w:ascii="Times New Roman" w:eastAsia="Times New Roman" w:hAnsi="Times New Roman"/>
          <w:color w:val="000000"/>
          <w:sz w:val="16"/>
          <w:szCs w:val="16"/>
        </w:rPr>
        <w:t>tate</w:t>
      </w:r>
      <w:r w:rsidRPr="00503D95">
        <w:rPr>
          <w:rFonts w:ascii="Times New Roman" w:eastAsia="Times New Roman" w:hAnsi="Times New Roman"/>
          <w:color w:val="000000"/>
          <w:sz w:val="16"/>
          <w:szCs w:val="16"/>
        </w:rPr>
        <w:t xml:space="preserve">s are required to test for science in </w:t>
      </w:r>
      <w:r w:rsidR="00646D32" w:rsidRPr="006C327D">
        <w:rPr>
          <w:rFonts w:ascii="Times New Roman" w:eastAsia="Times New Roman" w:hAnsi="Times New Roman"/>
          <w:color w:val="000000"/>
          <w:sz w:val="16"/>
          <w:szCs w:val="16"/>
        </w:rPr>
        <w:t>only</w:t>
      </w:r>
      <w:r w:rsidR="00646D32" w:rsidRPr="00904073">
        <w:rPr>
          <w:rFonts w:ascii="Times New Roman" w:eastAsia="Times New Roman" w:hAnsi="Times New Roman"/>
          <w:color w:val="000000"/>
          <w:sz w:val="16"/>
          <w:szCs w:val="16"/>
        </w:rPr>
        <w:t xml:space="preserve"> </w:t>
      </w:r>
      <w:r w:rsidRPr="00904073">
        <w:rPr>
          <w:rFonts w:ascii="Times New Roman" w:eastAsia="Times New Roman" w:hAnsi="Times New Roman"/>
          <w:color w:val="000000"/>
          <w:sz w:val="16"/>
          <w:szCs w:val="16"/>
        </w:rPr>
        <w:t>one grade in elementary school.  An asterisk indicates a state that submitted fifth-grade student data.  Otherwise, data presented are fourth-grade student data.</w:t>
      </w:r>
      <w:r w:rsidR="00126EB4">
        <w:rPr>
          <w:rFonts w:ascii="Times New Roman" w:eastAsia="Times New Roman" w:hAnsi="Times New Roman"/>
          <w:color w:val="000000"/>
          <w:sz w:val="16"/>
          <w:szCs w:val="16"/>
        </w:rPr>
        <w:t xml:space="preserve"> </w:t>
      </w:r>
      <w:r w:rsidR="00156C4A" w:rsidRPr="00904073">
        <w:rPr>
          <w:rFonts w:ascii="Times New Roman" w:eastAsia="Times New Roman" w:hAnsi="Times New Roman"/>
          <w:color w:val="000000"/>
          <w:sz w:val="16"/>
          <w:szCs w:val="16"/>
        </w:rPr>
        <w:t xml:space="preserve"> </w:t>
      </w:r>
    </w:p>
    <w:p w14:paraId="3F395F2A" w14:textId="77777777" w:rsidR="000416D4" w:rsidRDefault="00867FA7" w:rsidP="003775B3">
      <w:pPr>
        <w:spacing w:after="0" w:line="240" w:lineRule="auto"/>
        <w:rPr>
          <w:rFonts w:ascii="Times New Roman" w:eastAsia="Times New Roman" w:hAnsi="Times New Roman"/>
          <w:color w:val="000000"/>
          <w:sz w:val="16"/>
          <w:szCs w:val="16"/>
        </w:rPr>
      </w:pPr>
      <w:r w:rsidRPr="00904073">
        <w:rPr>
          <w:rFonts w:ascii="Times New Roman" w:eastAsia="Times New Roman" w:hAnsi="Times New Roman"/>
          <w:color w:val="000000"/>
          <w:sz w:val="16"/>
          <w:szCs w:val="16"/>
        </w:rPr>
        <w:t>**</w:t>
      </w:r>
      <w:r w:rsidR="006C5F59" w:rsidRPr="00904073">
        <w:rPr>
          <w:rFonts w:ascii="Times New Roman" w:eastAsia="Times New Roman" w:hAnsi="Times New Roman"/>
          <w:color w:val="000000"/>
          <w:sz w:val="16"/>
          <w:szCs w:val="16"/>
        </w:rPr>
        <w:t>S</w:t>
      </w:r>
      <w:r w:rsidR="00481CCF" w:rsidRPr="00904073">
        <w:rPr>
          <w:rFonts w:ascii="Times New Roman" w:eastAsia="Times New Roman" w:hAnsi="Times New Roman"/>
          <w:color w:val="000000"/>
          <w:sz w:val="16"/>
          <w:szCs w:val="16"/>
        </w:rPr>
        <w:t>tate</w:t>
      </w:r>
      <w:r w:rsidRPr="00904073">
        <w:rPr>
          <w:rFonts w:ascii="Times New Roman" w:eastAsia="Times New Roman" w:hAnsi="Times New Roman"/>
          <w:color w:val="000000"/>
          <w:sz w:val="16"/>
          <w:szCs w:val="16"/>
        </w:rPr>
        <w:t xml:space="preserve">s are required to test for science in </w:t>
      </w:r>
      <w:r w:rsidR="00646D32" w:rsidRPr="00904073">
        <w:rPr>
          <w:rFonts w:ascii="Times New Roman" w:eastAsia="Times New Roman" w:hAnsi="Times New Roman"/>
          <w:color w:val="000000"/>
          <w:sz w:val="16"/>
          <w:szCs w:val="16"/>
        </w:rPr>
        <w:t xml:space="preserve">only </w:t>
      </w:r>
      <w:r w:rsidRPr="00904073">
        <w:rPr>
          <w:rFonts w:ascii="Times New Roman" w:eastAsia="Times New Roman" w:hAnsi="Times New Roman"/>
          <w:color w:val="000000"/>
          <w:sz w:val="16"/>
          <w:szCs w:val="16"/>
        </w:rPr>
        <w:t>one grade in middle school.  A double asterisk indicates a state that submitted</w:t>
      </w:r>
      <w:r w:rsidR="00913147" w:rsidRPr="00904073">
        <w:rPr>
          <w:rFonts w:ascii="Times New Roman" w:eastAsia="Times New Roman" w:hAnsi="Times New Roman"/>
          <w:color w:val="000000"/>
          <w:sz w:val="16"/>
          <w:szCs w:val="16"/>
        </w:rPr>
        <w:t xml:space="preserve"> </w:t>
      </w:r>
      <w:r w:rsidRPr="00904073">
        <w:rPr>
          <w:rFonts w:ascii="Times New Roman" w:eastAsia="Times New Roman" w:hAnsi="Times New Roman"/>
          <w:color w:val="000000"/>
          <w:sz w:val="16"/>
          <w:szCs w:val="16"/>
        </w:rPr>
        <w:t>seventh-grade student data.  Otherwise, data presented are eighth-grade student data.</w:t>
      </w:r>
      <w:r w:rsidR="003775B3">
        <w:rPr>
          <w:rFonts w:ascii="Times New Roman" w:eastAsia="Times New Roman" w:hAnsi="Times New Roman"/>
          <w:color w:val="000000"/>
          <w:sz w:val="16"/>
          <w:szCs w:val="16"/>
        </w:rPr>
        <w:t xml:space="preserve"> </w:t>
      </w:r>
      <w:r w:rsidR="00126EB4">
        <w:rPr>
          <w:rFonts w:ascii="Times New Roman" w:eastAsia="Times New Roman" w:hAnsi="Times New Roman"/>
          <w:color w:val="000000"/>
          <w:sz w:val="16"/>
          <w:szCs w:val="16"/>
        </w:rPr>
        <w:t xml:space="preserve"> </w:t>
      </w:r>
    </w:p>
    <w:p w14:paraId="26D11EBB" w14:textId="77777777" w:rsidR="00C068F0" w:rsidRDefault="00DB73C3" w:rsidP="003775B3">
      <w:pPr>
        <w:spacing w:after="0" w:line="240" w:lineRule="auto"/>
        <w:rPr>
          <w:rFonts w:ascii="Times New Roman" w:hAnsi="Times New Roman"/>
          <w:bCs/>
          <w:sz w:val="16"/>
          <w:szCs w:val="16"/>
        </w:rPr>
      </w:pPr>
      <w:r w:rsidRPr="0047588B">
        <w:rPr>
          <w:rFonts w:ascii="Times New Roman" w:hAnsi="Times New Roman"/>
          <w:bCs/>
          <w:sz w:val="16"/>
          <w:szCs w:val="16"/>
        </w:rPr>
        <w:t>*</w:t>
      </w: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00156C4A">
        <w:rPr>
          <w:rFonts w:ascii="Times New Roman" w:hAnsi="Times New Roman"/>
          <w:bCs/>
          <w:sz w:val="16"/>
          <w:szCs w:val="16"/>
        </w:rPr>
        <w:t>.</w:t>
      </w:r>
    </w:p>
    <w:p w14:paraId="0E2D377D" w14:textId="4F3DEEF3" w:rsidR="0097794E" w:rsidRDefault="0097794E" w:rsidP="003775B3">
      <w:pPr>
        <w:spacing w:after="0" w:line="240" w:lineRule="auto"/>
        <w:rPr>
          <w:rFonts w:ascii="Times New Roman" w:hAnsi="Times New Roman"/>
          <w:bCs/>
          <w:sz w:val="16"/>
          <w:szCs w:val="16"/>
        </w:rPr>
      </w:pPr>
      <w:r>
        <w:rPr>
          <w:rFonts w:ascii="Times New Roman" w:hAnsi="Times New Roman"/>
          <w:bCs/>
          <w:sz w:val="16"/>
          <w:szCs w:val="16"/>
        </w:rPr>
        <w:t>****Colorado did not submit science high school proficiency data to the Department for SY13</w:t>
      </w:r>
      <w:r w:rsidR="00F8169E">
        <w:rPr>
          <w:rFonts w:ascii="Times New Roman" w:hAnsi="Times New Roman"/>
          <w:bCs/>
          <w:sz w:val="16"/>
          <w:szCs w:val="16"/>
        </w:rPr>
        <w:t>–</w:t>
      </w:r>
      <w:r>
        <w:rPr>
          <w:rFonts w:ascii="Times New Roman" w:hAnsi="Times New Roman"/>
          <w:bCs/>
          <w:sz w:val="16"/>
          <w:szCs w:val="16"/>
        </w:rPr>
        <w:t xml:space="preserve">14. The new Colorado assessment was moved to </w:t>
      </w:r>
      <w:r w:rsidR="00F8169E">
        <w:rPr>
          <w:rFonts w:ascii="Times New Roman" w:hAnsi="Times New Roman"/>
          <w:bCs/>
          <w:sz w:val="16"/>
          <w:szCs w:val="16"/>
        </w:rPr>
        <w:t>f</w:t>
      </w:r>
      <w:r>
        <w:rPr>
          <w:rFonts w:ascii="Times New Roman" w:hAnsi="Times New Roman"/>
          <w:bCs/>
          <w:sz w:val="16"/>
          <w:szCs w:val="16"/>
        </w:rPr>
        <w:t>all 2014, and scores were not available at the time of submission.</w:t>
      </w:r>
    </w:p>
    <w:p w14:paraId="2ABFA117" w14:textId="65134F82" w:rsidR="000416D4" w:rsidRPr="00C068F0" w:rsidRDefault="00C068F0" w:rsidP="003775B3">
      <w:pPr>
        <w:spacing w:after="0" w:line="240" w:lineRule="auto"/>
        <w:rPr>
          <w:rFonts w:ascii="Times New Roman" w:hAnsi="Times New Roman"/>
          <w:sz w:val="16"/>
          <w:szCs w:val="16"/>
        </w:rPr>
      </w:pPr>
      <w:r>
        <w:rPr>
          <w:rFonts w:ascii="Times New Roman" w:hAnsi="Times New Roman"/>
          <w:bCs/>
          <w:sz w:val="16"/>
          <w:szCs w:val="16"/>
        </w:rPr>
        <w:t>***</w:t>
      </w:r>
      <w:r w:rsidR="0097794E">
        <w:rPr>
          <w:rFonts w:ascii="Times New Roman" w:hAnsi="Times New Roman"/>
          <w:bCs/>
          <w:sz w:val="16"/>
          <w:szCs w:val="16"/>
        </w:rPr>
        <w:t>*</w:t>
      </w:r>
      <w:r>
        <w:rPr>
          <w:rFonts w:ascii="Times New Roman" w:hAnsi="Times New Roman"/>
          <w:bCs/>
          <w:sz w:val="16"/>
          <w:szCs w:val="16"/>
        </w:rPr>
        <w:t>*</w:t>
      </w:r>
      <w:r w:rsidRPr="00C068F0">
        <w:rPr>
          <w:rFonts w:ascii="Times New Roman" w:hAnsi="Times New Roman"/>
          <w:sz w:val="16"/>
          <w:szCs w:val="16"/>
        </w:rPr>
        <w:t xml:space="preserve"> </w:t>
      </w:r>
      <w:r>
        <w:rPr>
          <w:rFonts w:ascii="Times New Roman" w:hAnsi="Times New Roman"/>
          <w:sz w:val="16"/>
          <w:szCs w:val="16"/>
        </w:rPr>
        <w:t xml:space="preserve">Kansas did not submit assessment data for the 2013–14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1C64829F" w14:textId="6FF20F79" w:rsidR="00DB4D83" w:rsidRPr="00CB2DE2" w:rsidRDefault="00DB4D83" w:rsidP="00CB2DE2">
      <w:pPr>
        <w:rPr>
          <w:rFonts w:ascii="Times New Roman" w:hAnsi="Times New Roman"/>
          <w:sz w:val="16"/>
          <w:szCs w:val="16"/>
        </w:rPr>
      </w:pPr>
      <w:r w:rsidRPr="004B5B4D">
        <w:rPr>
          <w:rFonts w:ascii="Times New Roman" w:hAnsi="Times New Roman"/>
          <w:sz w:val="16"/>
          <w:szCs w:val="16"/>
        </w:rPr>
        <w:t xml:space="preserve">SOURCE: </w:t>
      </w:r>
      <w:r w:rsidR="00CC20CF" w:rsidRPr="00783263">
        <w:rPr>
          <w:rFonts w:ascii="Times New Roman" w:hAnsi="Times New Roman"/>
          <w:i/>
          <w:sz w:val="16"/>
          <w:szCs w:val="16"/>
        </w:rPr>
        <w:t>SY</w:t>
      </w:r>
      <w:r w:rsidR="00CC20CF" w:rsidRPr="00CC20CF">
        <w:rPr>
          <w:rFonts w:ascii="Times New Roman" w:hAnsi="Times New Roman"/>
          <w:i/>
          <w:sz w:val="16"/>
          <w:szCs w:val="16"/>
        </w:rPr>
        <w:t xml:space="preserve"> </w:t>
      </w:r>
      <w:r w:rsidR="00CC20CF" w:rsidRPr="00F76501">
        <w:rPr>
          <w:rFonts w:ascii="Times New Roman" w:hAnsi="Times New Roman"/>
          <w:i/>
          <w:sz w:val="16"/>
          <w:szCs w:val="16"/>
        </w:rPr>
        <w:t>201</w:t>
      </w:r>
      <w:r w:rsidR="00AC172D">
        <w:rPr>
          <w:rFonts w:ascii="Times New Roman" w:hAnsi="Times New Roman"/>
          <w:i/>
          <w:sz w:val="16"/>
          <w:szCs w:val="16"/>
        </w:rPr>
        <w:t>3</w:t>
      </w:r>
      <w:r w:rsidR="00A105BF">
        <w:rPr>
          <w:rFonts w:ascii="Times New Roman" w:hAnsi="Times New Roman"/>
          <w:i/>
          <w:sz w:val="16"/>
          <w:szCs w:val="16"/>
        </w:rPr>
        <w:t>–</w:t>
      </w:r>
      <w:r w:rsidR="00CC20CF" w:rsidRPr="003531D3">
        <w:rPr>
          <w:rFonts w:ascii="Times New Roman" w:hAnsi="Times New Roman"/>
          <w:i/>
          <w:sz w:val="16"/>
          <w:szCs w:val="16"/>
        </w:rPr>
        <w:t>1</w:t>
      </w:r>
      <w:r w:rsidR="00AC172D">
        <w:rPr>
          <w:rFonts w:ascii="Times New Roman" w:hAnsi="Times New Roman"/>
          <w:i/>
          <w:sz w:val="16"/>
          <w:szCs w:val="16"/>
        </w:rPr>
        <w:t>4</w:t>
      </w:r>
      <w:r w:rsidR="00CC20CF" w:rsidRPr="00CC20CF">
        <w:rPr>
          <w:rFonts w:ascii="Times New Roman" w:hAnsi="Times New Roman"/>
          <w:i/>
          <w:sz w:val="16"/>
          <w:szCs w:val="16"/>
        </w:rPr>
        <w:t xml:space="preserve"> Consol</w:t>
      </w:r>
      <w:r w:rsidR="00D30BD2">
        <w:rPr>
          <w:rFonts w:ascii="Times New Roman" w:hAnsi="Times New Roman"/>
          <w:i/>
          <w:sz w:val="16"/>
          <w:szCs w:val="16"/>
        </w:rPr>
        <w:t>idated State Performance Report</w:t>
      </w:r>
      <w:r w:rsidR="0086104B">
        <w:rPr>
          <w:rFonts w:ascii="Times New Roman" w:hAnsi="Times New Roman"/>
          <w:b/>
          <w:sz w:val="16"/>
          <w:szCs w:val="16"/>
        </w:rPr>
        <w:t xml:space="preserve">: </w:t>
      </w:r>
      <w:hyperlink r:id="rId34" w:history="1">
        <w:r w:rsidR="0086104B" w:rsidRPr="005D0868">
          <w:rPr>
            <w:rStyle w:val="Hyperlink"/>
            <w:rFonts w:ascii="Times New Roman" w:hAnsi="Times New Roman"/>
            <w:sz w:val="16"/>
            <w:szCs w:val="16"/>
          </w:rPr>
          <w:t>http://www2.ed.gov/admins/lead/account/consolidated/index.html</w:t>
        </w:r>
      </w:hyperlink>
    </w:p>
    <w:p w14:paraId="4A341A71" w14:textId="77777777" w:rsidR="0024733E" w:rsidRDefault="0024733E" w:rsidP="00867FA7">
      <w:pPr>
        <w:pStyle w:val="Caption"/>
        <w:spacing w:after="0" w:line="240" w:lineRule="auto"/>
        <w:jc w:val="center"/>
        <w:rPr>
          <w:rFonts w:ascii="Times New Roman" w:hAnsi="Times New Roman"/>
        </w:rPr>
      </w:pPr>
      <w:bookmarkStart w:id="57" w:name="_Toc332878190"/>
    </w:p>
    <w:p w14:paraId="56F3BE77" w14:textId="77777777" w:rsidR="00023796" w:rsidRDefault="00023796" w:rsidP="00867FA7">
      <w:pPr>
        <w:pStyle w:val="Caption"/>
        <w:spacing w:after="0" w:line="240" w:lineRule="auto"/>
        <w:jc w:val="center"/>
        <w:rPr>
          <w:rFonts w:ascii="Times New Roman" w:hAnsi="Times New Roman"/>
        </w:rPr>
      </w:pPr>
      <w:bookmarkStart w:id="58" w:name="_Toc461099040"/>
      <w:r w:rsidRPr="00857C35">
        <w:rPr>
          <w:rFonts w:ascii="Times New Roman" w:hAnsi="Times New Roman"/>
        </w:rPr>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D959D2">
        <w:rPr>
          <w:rFonts w:ascii="Times New Roman" w:hAnsi="Times New Roman"/>
          <w:noProof/>
        </w:rPr>
        <w:t>17</w:t>
      </w:r>
      <w:bookmarkEnd w:id="56"/>
      <w:bookmarkEnd w:id="57"/>
      <w:bookmarkEnd w:id="58"/>
      <w:r w:rsidRPr="00857C35">
        <w:rPr>
          <w:rFonts w:ascii="Times New Roman" w:hAnsi="Times New Roman"/>
        </w:rPr>
        <w:fldChar w:fldCharType="end"/>
      </w:r>
    </w:p>
    <w:p w14:paraId="5FDEB79E" w14:textId="72A8A25C" w:rsidR="004C436C" w:rsidRDefault="004C436C"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Elementary </w:t>
      </w:r>
      <w:r w:rsidR="006C5F59">
        <w:rPr>
          <w:rFonts w:ascii="Times New Roman" w:hAnsi="Times New Roman"/>
          <w:b/>
          <w:sz w:val="20"/>
          <w:szCs w:val="20"/>
        </w:rPr>
        <w:t xml:space="preserve">School </w:t>
      </w:r>
      <w:r>
        <w:rPr>
          <w:rFonts w:ascii="Times New Roman" w:hAnsi="Times New Roman"/>
          <w:b/>
          <w:sz w:val="20"/>
          <w:szCs w:val="20"/>
        </w:rPr>
        <w:t xml:space="preserve">Students Performing </w:t>
      </w:r>
      <w:r w:rsidR="006C5F59">
        <w:rPr>
          <w:rFonts w:ascii="Times New Roman" w:hAnsi="Times New Roman"/>
          <w:b/>
          <w:sz w:val="20"/>
          <w:szCs w:val="20"/>
        </w:rPr>
        <w:t>a</w:t>
      </w:r>
      <w:r>
        <w:rPr>
          <w:rFonts w:ascii="Times New Roman" w:hAnsi="Times New Roman"/>
          <w:b/>
          <w:sz w:val="20"/>
          <w:szCs w:val="20"/>
        </w:rPr>
        <w:t xml:space="preserve">t or Above Their </w:t>
      </w:r>
      <w:r w:rsidR="006C5F59">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 xml:space="preserve">’s Proficient </w:t>
      </w:r>
      <w:r w:rsidR="00AA00F4">
        <w:rPr>
          <w:rFonts w:ascii="Times New Roman" w:hAnsi="Times New Roman"/>
          <w:b/>
          <w:sz w:val="20"/>
          <w:szCs w:val="20"/>
        </w:rPr>
        <w:t>L</w:t>
      </w:r>
      <w:r>
        <w:rPr>
          <w:rFonts w:ascii="Times New Roman" w:hAnsi="Times New Roman"/>
          <w:b/>
          <w:sz w:val="20"/>
          <w:szCs w:val="20"/>
        </w:rPr>
        <w:t>evel in Science</w:t>
      </w:r>
      <w:r w:rsidR="0042376F">
        <w:rPr>
          <w:rFonts w:ascii="Times New Roman" w:hAnsi="Times New Roman"/>
          <w:b/>
          <w:sz w:val="20"/>
          <w:szCs w:val="20"/>
        </w:rPr>
        <w:t>, by State and Racial/Ethnic Group</w:t>
      </w:r>
      <w:r>
        <w:rPr>
          <w:rFonts w:ascii="Times New Roman" w:hAnsi="Times New Roman"/>
          <w:b/>
          <w:sz w:val="20"/>
          <w:szCs w:val="20"/>
        </w:rPr>
        <w:t>:</w:t>
      </w:r>
      <w:r w:rsidR="006C5F59">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p>
    <w:tbl>
      <w:tblPr>
        <w:tblW w:w="9663" w:type="dxa"/>
        <w:tblInd w:w="93" w:type="dxa"/>
        <w:tblLook w:val="04A0" w:firstRow="1" w:lastRow="0" w:firstColumn="1" w:lastColumn="0" w:noHBand="0" w:noVBand="1"/>
      </w:tblPr>
      <w:tblGrid>
        <w:gridCol w:w="2283"/>
        <w:gridCol w:w="1530"/>
        <w:gridCol w:w="630"/>
        <w:gridCol w:w="720"/>
        <w:gridCol w:w="990"/>
        <w:gridCol w:w="792"/>
        <w:gridCol w:w="1458"/>
        <w:gridCol w:w="1260"/>
      </w:tblGrid>
      <w:tr w:rsidR="009D7219" w:rsidRPr="000763B4" w14:paraId="0EEB56C9" w14:textId="77777777" w:rsidTr="009D7219">
        <w:trPr>
          <w:trHeight w:hRule="exact" w:val="57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00CF"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F27124B" w14:textId="3B6CFDAE"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American Indian and Alaska Native</w:t>
            </w:r>
          </w:p>
        </w:tc>
        <w:tc>
          <w:tcPr>
            <w:tcW w:w="630" w:type="dxa"/>
            <w:tcBorders>
              <w:top w:val="single" w:sz="4" w:space="0" w:color="000000"/>
              <w:left w:val="nil"/>
              <w:bottom w:val="single" w:sz="4" w:space="0" w:color="000000"/>
              <w:right w:val="single" w:sz="4" w:space="0" w:color="000000"/>
            </w:tcBorders>
            <w:shd w:val="clear" w:color="auto" w:fill="auto"/>
            <w:vAlign w:val="bottom"/>
            <w:hideMark/>
          </w:tcPr>
          <w:p w14:paraId="38F57BEC"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Asian</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C9FDACF"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Black</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9A1B6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Hispanic</w:t>
            </w:r>
          </w:p>
        </w:tc>
        <w:tc>
          <w:tcPr>
            <w:tcW w:w="792" w:type="dxa"/>
            <w:tcBorders>
              <w:top w:val="single" w:sz="4" w:space="0" w:color="000000"/>
              <w:left w:val="nil"/>
              <w:bottom w:val="single" w:sz="4" w:space="0" w:color="000000"/>
              <w:right w:val="single" w:sz="4" w:space="0" w:color="000000"/>
            </w:tcBorders>
            <w:shd w:val="clear" w:color="auto" w:fill="auto"/>
            <w:vAlign w:val="bottom"/>
            <w:hideMark/>
          </w:tcPr>
          <w:p w14:paraId="42192C75"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White</w:t>
            </w:r>
          </w:p>
        </w:tc>
        <w:tc>
          <w:tcPr>
            <w:tcW w:w="1458" w:type="dxa"/>
            <w:tcBorders>
              <w:top w:val="single" w:sz="4" w:space="0" w:color="000000"/>
              <w:left w:val="nil"/>
              <w:bottom w:val="single" w:sz="4" w:space="0" w:color="000000"/>
              <w:right w:val="single" w:sz="4" w:space="0" w:color="000000"/>
            </w:tcBorders>
            <w:shd w:val="clear" w:color="auto" w:fill="auto"/>
            <w:vAlign w:val="bottom"/>
            <w:hideMark/>
          </w:tcPr>
          <w:p w14:paraId="5ACB64A3"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Native Hawaiian or Other Pacific Islander</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7E09CC7"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Two or More Races</w:t>
            </w:r>
          </w:p>
        </w:tc>
      </w:tr>
      <w:tr w:rsidR="009D7219" w:rsidRPr="00EE2C97" w14:paraId="6CFA0726"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2459"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Alabama*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7186789" w14:textId="220120B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E48E0B0" w14:textId="2051846C"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CE0ABC2" w14:textId="7251D89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22A1A00" w14:textId="48EEB28E"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04345AC1" w14:textId="0844D71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78A4F0A" w14:textId="53FD5218"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400723ED" w14:textId="38434566"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r>
      <w:tr w:rsidR="009D7219" w:rsidRPr="00EE2C97" w14:paraId="2B9EEDC2"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124A8"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Alaska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418116F" w14:textId="07CA3C5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A617EFA" w14:textId="747A7B3F"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9512ABE" w14:textId="19D71A5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9E1807C" w14:textId="6C198DFC"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B0AD723" w14:textId="2B68E05A"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9EC1522" w14:textId="7173B46F"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50F394C3" w14:textId="7EDDFB0F"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r>
      <w:tr w:rsidR="009D7219" w:rsidRPr="00EE2C97" w14:paraId="68907A23"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FB0E"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Arizona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892F7D1" w14:textId="24F56E8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5939DB73" w14:textId="769D0EAC"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BA4B268" w14:textId="0248C51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85CFB47" w14:textId="3CBDA659"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2208ED0" w14:textId="52A37781"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61387FE" w14:textId="642C722B"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66551195" w14:textId="1824C174"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1272458B"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A77F8"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Arkansas*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BC9241B" w14:textId="551E2CD9"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1E7B16CC" w14:textId="01AB5308"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32654AA" w14:textId="249D175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08B05AE" w14:textId="39958913"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1065AAB9" w14:textId="38B8834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7532BC3" w14:textId="199131C8"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3CC2A64A" w14:textId="722F8A37"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r>
      <w:tr w:rsidR="009D7219" w:rsidRPr="00EE2C97" w14:paraId="31F97C45"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A51C" w14:textId="794E513C"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Bureau of Indian</w:t>
            </w:r>
            <w:r w:rsidR="009D7219">
              <w:rPr>
                <w:rFonts w:ascii="Times New Roman" w:eastAsia="Times New Roman" w:hAnsi="Times New Roman"/>
                <w:color w:val="000000"/>
                <w:sz w:val="16"/>
                <w:szCs w:val="16"/>
              </w:rPr>
              <w:t xml:space="preserve"> Education</w:t>
            </w:r>
            <w:r w:rsidRPr="00EE2C97">
              <w:rPr>
                <w:rFonts w:ascii="Times New Roman" w:eastAsia="Times New Roman" w:hAnsi="Times New Roman"/>
                <w:color w:val="000000"/>
                <w:sz w:val="16"/>
                <w:szCs w:val="16"/>
              </w:rPr>
              <w:t>** Education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5E5052E" w14:textId="24D6418A"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E047FA9" w14:textId="4A9D11A4"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DA28151" w14:textId="06BA978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E47AAC3" w14:textId="3F52B196"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0E6EC65F" w14:textId="6273A82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ABCE195" w14:textId="0A069FC9"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4B26FE60" w14:textId="3B2C9DAA"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1EC346B8"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14346"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California*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61EB6F6" w14:textId="39A94CB6"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35DCFBC" w14:textId="2EF0C6AC"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0F74D5D" w14:textId="6602852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A5FE28B" w14:textId="09BC279B"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B82CEC8" w14:textId="12481C6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44391CB" w14:textId="7375A27B"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3F3CE8FF" w14:textId="02E74272"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r>
      <w:tr w:rsidR="009D7219" w:rsidRPr="00EE2C97" w14:paraId="5396FBDA"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CD0A4"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Colorado*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35D0E94" w14:textId="7CECC955"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240505EE" w14:textId="22F4AB62"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FC13DD8" w14:textId="1F5F8F6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36E851F" w14:textId="300DB3EB"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1F5E7A1" w14:textId="18BC131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1C3DE82" w14:textId="02362A16"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23C04F6" w14:textId="72F94CB4"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r>
      <w:tr w:rsidR="009D7219" w:rsidRPr="00EE2C97" w14:paraId="4DCB586F"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8B3A9"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Connecticut*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A214698" w14:textId="610096D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099DF3CA" w14:textId="6EA8AE9E"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92%</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B9E3333" w14:textId="583FD9C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F1EE273" w14:textId="2492CD90"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6EE23515" w14:textId="2EE4C31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71B68A0" w14:textId="191DF30C"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189C805" w14:textId="2D01E016"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r>
      <w:tr w:rsidR="009D7219" w:rsidRPr="00EE2C97" w14:paraId="7EF0DA07"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C7477"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Delaware*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1DCC06A" w14:textId="3BFE85D5"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CCE6B69" w14:textId="2E610E0D"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5FB913C" w14:textId="5C64E21C"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EFF6876" w14:textId="254340C3"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57576383" w14:textId="2018449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E9180F7" w14:textId="35B83034" w:rsidR="008548C9" w:rsidRPr="008548C9" w:rsidRDefault="004F59FB" w:rsidP="0001087B">
            <w:pPr>
              <w:tabs>
                <w:tab w:val="left" w:pos="882"/>
              </w:tabs>
              <w:spacing w:after="0" w:line="240" w:lineRule="auto"/>
              <w:ind w:left="-108" w:right="52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3F0D5E8B" w14:textId="18142A0D"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r>
      <w:tr w:rsidR="009D7219" w:rsidRPr="00EE2C97" w14:paraId="4E5086F4"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2F15"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District of Columbia*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4C03217" w14:textId="589DE2E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C4E60C3" w14:textId="3C15A762"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5E312D2" w14:textId="25C325A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355F767" w14:textId="4A895E33"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4010096" w14:textId="12EFAA2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5804FFC" w14:textId="0F5ED1DE"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36895A0D" w14:textId="43A5DA42"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r>
      <w:tr w:rsidR="009D7219" w:rsidRPr="00EE2C97" w14:paraId="28D9A2B7"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1D81"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Florida*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CB68FB1" w14:textId="4CB3010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2B34B20" w14:textId="0A3C18DB"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355E297" w14:textId="3E9247D3"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0E29E23" w14:textId="0CDA4152"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50D9721D" w14:textId="2C08AE3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0FBB4BA" w14:textId="640F91F9"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3511685" w14:textId="445FE72E"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3A03598B"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41B60"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Georgia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FDB0400" w14:textId="2E34B4D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60352A79" w14:textId="370B645E"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92%</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2AB3FD1" w14:textId="4B163B1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EBC294A" w14:textId="2EE501F9"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0388D92C" w14:textId="22897E8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40025EE" w14:textId="0FC7EF6A"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4BBF71A" w14:textId="04387E58"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r>
      <w:tr w:rsidR="009D7219" w:rsidRPr="00EE2C97" w14:paraId="151B5692"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ECB5"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Hawaii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F1BB2F8" w14:textId="0653985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4ADBE6B" w14:textId="5008E992"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86EDF0B" w14:textId="00F57251"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06F9079" w14:textId="632F2C98"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30645E0" w14:textId="23CEB2A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2B38CFF" w14:textId="4BA80057"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D34FEB0" w14:textId="0721DD61"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r>
      <w:tr w:rsidR="009D7219" w:rsidRPr="00EE2C97" w14:paraId="5ADFD9A6"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4CE18"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Idaho*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2F34B42" w14:textId="3936889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92%</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A9AE2F7" w14:textId="7C21CA3C"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301FC38" w14:textId="37585C6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E35BCB1" w14:textId="53DDB7F4"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1E94D607" w14:textId="7BE6F1F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EE38A75" w14:textId="65DE7BC2"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A438206" w14:textId="233E9D44"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96%</w:t>
            </w:r>
          </w:p>
        </w:tc>
      </w:tr>
      <w:tr w:rsidR="009D7219" w:rsidRPr="00EE2C97" w14:paraId="696ECC09"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9B5B"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Illinois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72DDB09" w14:textId="342400B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5538AE1A" w14:textId="643D0DA0"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A7C005F" w14:textId="1540B17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227300E" w14:textId="6DE4926B"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46B4002" w14:textId="74D2068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1836C0A" w14:textId="3852872C"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9D487E8" w14:textId="51187A20"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r>
      <w:tr w:rsidR="009D7219" w:rsidRPr="00EE2C97" w14:paraId="3E9D6C27"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65FBE"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Indiana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5E3DA22" w14:textId="331200FB"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21342996" w14:textId="54BC717A"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92C3429" w14:textId="5C5A3C6C"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FD9EC79" w14:textId="0CCCD2AE"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651C728" w14:textId="28BB0FB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A522445" w14:textId="2B56A34B"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4C4643A2" w14:textId="35C3367C"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r>
      <w:tr w:rsidR="009D7219" w:rsidRPr="00EE2C97" w14:paraId="0034DCE5"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AE6E4"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Iowa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C8880B0" w14:textId="1D0DFC67"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0BBD9AD6" w14:textId="3C98CE97"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3E9AE61" w14:textId="4D3A422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6D38047" w14:textId="4F08E76D"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6AECF0BE" w14:textId="23A313D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EDC97C5" w14:textId="423D17BD"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FB725E1" w14:textId="3CC4986F"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r>
      <w:tr w:rsidR="009D7219" w:rsidRPr="00EE2C97" w14:paraId="510CE05B"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ADA7E" w14:textId="38E1CF3E"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Kansas</w:t>
            </w:r>
            <w:r w:rsidR="0097794E">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66CC813" w14:textId="5D18ADF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564460E0" w14:textId="16D5EBAB"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8455615" w14:textId="27BEAEE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7041BE7" w14:textId="59498F97"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3AF3034" w14:textId="7616775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2D91913" w14:textId="56EDE6A7"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3DA3D41B" w14:textId="7FB67399"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4566AFEF"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7E703"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Kentucky</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83643C5" w14:textId="157DBA1B"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4D2A2C6" w14:textId="13596B83"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FBB6756" w14:textId="687E41E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3782D2D" w14:textId="4EB409EC"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469F682" w14:textId="6BED80F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022A6EE" w14:textId="117A7D72"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C6AB9CD" w14:textId="232B4AEB"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r>
      <w:tr w:rsidR="009D7219" w:rsidRPr="00EE2C97" w14:paraId="46D4C9C7"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4216"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Louisiana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38C0CCD" w14:textId="4EE5DE4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ED3E0E5" w14:textId="638E345E"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167BBE3" w14:textId="617BF8C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39FAF56" w14:textId="6C03C315"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0162EBD" w14:textId="675FDFD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E0BE0DA" w14:textId="641ADB19"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8BDDD05" w14:textId="75543D6C"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r>
      <w:tr w:rsidR="009D7219" w:rsidRPr="00EE2C97" w14:paraId="1A37D482"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DC3A3"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Maine*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E573714" w14:textId="3BC5554A"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2E8E5A3" w14:textId="1C65D7DE"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BBE834A" w14:textId="0A172D4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6BFAF70" w14:textId="3630B72A"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02BA116A" w14:textId="05EF8CD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73ACC0D" w14:textId="761DFE19" w:rsidR="008548C9" w:rsidRPr="008548C9" w:rsidRDefault="004F59FB" w:rsidP="0001087B">
            <w:pPr>
              <w:tabs>
                <w:tab w:val="left" w:pos="882"/>
              </w:tabs>
              <w:spacing w:after="0" w:line="240" w:lineRule="auto"/>
              <w:ind w:left="-108" w:right="52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65B2DF92" w14:textId="2322679B"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r>
      <w:tr w:rsidR="009D7219" w:rsidRPr="00EE2C97" w14:paraId="06DE9B45"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04B5A"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Maryland*</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9B7AA84" w14:textId="79ED5FF9"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5615564E" w14:textId="2287DC47"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B9CCBB3" w14:textId="511A5D31"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93F51F2" w14:textId="7B7612FD"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D376212" w14:textId="7BC36D3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0BA0602" w14:textId="1341DA2F"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3B8560C8" w14:textId="605BF2A5"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r>
      <w:tr w:rsidR="009D7219" w:rsidRPr="00EE2C97" w14:paraId="28624950"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6BE7"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Massachusetts*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2F33B7C" w14:textId="42789F46"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083DD13A" w14:textId="28831985"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69054FE" w14:textId="4876DC0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A197395" w14:textId="12E3FB25"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D73F6C5" w14:textId="4F2684E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4CE9CA9" w14:textId="13C61A58"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55CE8F9" w14:textId="31ED55D2"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r>
      <w:tr w:rsidR="009D7219" w:rsidRPr="00EE2C97" w14:paraId="49AB5BBC"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4605"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Michigan*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BC2245A" w14:textId="7902277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1F9782C" w14:textId="62AFDED5"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A8403E8" w14:textId="100487D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5969F8A" w14:textId="18DC239E"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9%</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0E735D2F" w14:textId="504F161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ACA84B3" w14:textId="050EC128"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4651C2CF" w14:textId="2214BE60"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r>
      <w:tr w:rsidR="009D7219" w:rsidRPr="00EE2C97" w14:paraId="4A1E570B"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B21A6"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Minnesota*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076BBCA" w14:textId="10D82E1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60F1018" w14:textId="506DBBB7"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AE94F25" w14:textId="1CC749A1"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38E23F9" w14:textId="2460596A"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1F06BFA8" w14:textId="1F530CA1"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0F34C59" w14:textId="50183D27"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0C4D4A3" w14:textId="4CEED1A4"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r>
      <w:tr w:rsidR="009D7219" w:rsidRPr="00EE2C97" w14:paraId="7F4FFC5F"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1525"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Mississippi*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67DDF3F" w14:textId="00ED5D9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5EA2D34" w14:textId="2D2B471D"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3D5225F" w14:textId="7053E94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294615E" w14:textId="5E29CBB5"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6168183B" w14:textId="0478BEB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1767B67" w14:textId="77AA02A9" w:rsidR="008548C9" w:rsidRPr="008548C9" w:rsidRDefault="004F59FB" w:rsidP="0001087B">
            <w:pPr>
              <w:tabs>
                <w:tab w:val="left" w:pos="882"/>
              </w:tabs>
              <w:spacing w:after="0" w:line="240" w:lineRule="auto"/>
              <w:ind w:left="-108" w:right="52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696914CD" w14:textId="7CDB9F40"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r>
      <w:tr w:rsidR="009D7219" w:rsidRPr="00EE2C97" w14:paraId="2AAB0776"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CB0A"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Missouri*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6270226" w14:textId="10794733"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218A122C" w14:textId="17AD270D"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8E7D576" w14:textId="68BFE80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0F4E18B" w14:textId="25361BC2"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D7D4486" w14:textId="27D39D9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9BA96E8" w14:textId="7C50B770"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663C197F" w14:textId="3F9A35E1"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r>
      <w:tr w:rsidR="009D7219" w:rsidRPr="00EE2C97" w14:paraId="1CDA1866"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A0A09"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Montana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970091B" w14:textId="1A11CBB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5A1A4B2A" w14:textId="37BFD556"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DC27BED" w14:textId="55681923"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918FBA0" w14:textId="159925D7"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7E7A22BB" w14:textId="2F4D5F9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E935892" w14:textId="46588CA1"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65B99D72" w14:textId="4E17CA7D"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1BD3CC5E"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CFCD"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Nebraska*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2BEE801" w14:textId="01BFFAA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60D743DB" w14:textId="3CFE7E1A"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D530C10" w14:textId="0A388B36"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602A40B" w14:textId="36413FFB"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1E5C18DC" w14:textId="00403DD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E3261C0" w14:textId="3B919A7B"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DDCD491" w14:textId="5BE022B2"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r>
      <w:tr w:rsidR="009D7219" w:rsidRPr="00EE2C97" w14:paraId="422BCBE9"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3F835"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Nevada*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B65DCB9" w14:textId="409FEFD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6DD18C61" w14:textId="52C1CC06"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B036A04" w14:textId="6FBCDAB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D06C9D5" w14:textId="3B209FB0"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879DAED" w14:textId="6D9AF5B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5D09B2D" w14:textId="6CD1FC1E"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EDDE876" w14:textId="4EC20E66"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r>
      <w:tr w:rsidR="009D7219" w:rsidRPr="00EE2C97" w14:paraId="570296A1"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89B4"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New Hampshire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1C192FC" w14:textId="05AF308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0A30AA29" w14:textId="2CE48959"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7FCADDB" w14:textId="5675F5E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3A65E90" w14:textId="0668295E"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086700A" w14:textId="6507AB5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6084EC2C" w14:textId="5034F7B8" w:rsidR="008548C9" w:rsidRPr="008548C9" w:rsidRDefault="004F59FB" w:rsidP="0001087B">
            <w:pPr>
              <w:tabs>
                <w:tab w:val="left" w:pos="882"/>
              </w:tabs>
              <w:spacing w:after="0" w:line="240" w:lineRule="auto"/>
              <w:ind w:left="-108" w:right="52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66654B31" w14:textId="4A0E954F"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r>
      <w:tr w:rsidR="009D7219" w:rsidRPr="00EE2C97" w14:paraId="68EFF5DB"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73AF"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New Jersey</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7B7C835" w14:textId="2C82DBE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0088659C" w14:textId="333A1AF5"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BAEC8AC" w14:textId="57290923"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B552E66" w14:textId="5C505F47"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1DE1E213" w14:textId="1263FF4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DAABB0E" w14:textId="21455ADA"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9D70538" w14:textId="7CBB3409"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r>
      <w:tr w:rsidR="009D7219" w:rsidRPr="00EE2C97" w14:paraId="0BB117D5"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BB75"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New Mexico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B9F5CBC" w14:textId="34C82B1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BB55AFC" w14:textId="7E2ADC4F"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770425A" w14:textId="4D52CEA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8AE3123" w14:textId="7CCF3548"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D9FFFA1" w14:textId="343C101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E1E9D55" w14:textId="7F41B1F1"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47867130" w14:textId="16547339"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4227A37F"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EE3E"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New York</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D1F8C47" w14:textId="40D5112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2E554BC6" w14:textId="4900990E"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948A574" w14:textId="36FC804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300014D" w14:textId="0FD22DF7"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023E9642" w14:textId="0D3A0E1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61706B1" w14:textId="073C168D"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2C688E4B" w14:textId="2739D28D"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r>
      <w:tr w:rsidR="009D7219" w:rsidRPr="00EE2C97" w14:paraId="42CEAB91"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0739"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North Carolina*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FF9BF24" w14:textId="704F2EF5"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2B26B314" w14:textId="28C94EA3"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6B0C86E" w14:textId="4DDA90C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705E659" w14:textId="54F088F7"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862BBA0" w14:textId="2AC35CC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EC4B40E" w14:textId="23CBDB9F"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2B3C4924" w14:textId="5EB5309C"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r>
      <w:tr w:rsidR="009D7219" w:rsidRPr="00EE2C97" w14:paraId="2B4B89F4"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AA14"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North Dakota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4C170EC" w14:textId="6816C64F"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C15D54A" w14:textId="4CC2A548"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CA463A1" w14:textId="624B9A2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98EF8F8" w14:textId="09662364"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7CF22811" w14:textId="2E68568C"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0F81C9E" w14:textId="73CCFA92"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96ED0C2" w14:textId="19B59858"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57A5648C"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29A4"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Ohio*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A621D71" w14:textId="66A2319F"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31105FFA" w14:textId="77568FCD"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C3ED12F" w14:textId="4ED7B30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0EBF055" w14:textId="43FB90EC"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66FDB2D" w14:textId="24F379D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2C380F36" w14:textId="2B96DBBE"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DAC577D" w14:textId="5578D44D"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r>
      <w:tr w:rsidR="009D7219" w:rsidRPr="00EE2C97" w14:paraId="6ED54D8F"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3EB9"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Oklahoma*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6E646AE" w14:textId="1775645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B324445" w14:textId="0D982E30"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271FAB5" w14:textId="2230983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9ABE452" w14:textId="3D4C5956"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6262ED36" w14:textId="350C0C8A"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8331F24" w14:textId="2A49CADF"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2C3E587C" w14:textId="6BF8A473"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r>
      <w:tr w:rsidR="009D7219" w:rsidRPr="00EE2C97" w14:paraId="3D17A71C"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4FDA"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Oregon*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1BD1D10" w14:textId="3CC9CF02"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F10B180" w14:textId="2517438A"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E76484E" w14:textId="0886C76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AC0A9C9" w14:textId="359B50DE"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C3E4881" w14:textId="227A27D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C705774" w14:textId="43566E98"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3CD7C7C5" w14:textId="65DD85BF"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r>
      <w:tr w:rsidR="009D7219" w:rsidRPr="00EE2C97" w14:paraId="2E8B248A"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2AF25"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Pennsylvania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DB5ED56" w14:textId="7E60E9F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75F06B6" w14:textId="66FDADE8"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391415F" w14:textId="2D05880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6859768" w14:textId="484154B5"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1E0E259C" w14:textId="0D5B728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FC58753" w14:textId="08449509"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7E530B9" w14:textId="4A162966"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r>
      <w:tr w:rsidR="009D7219" w:rsidRPr="00EE2C97" w14:paraId="251BFA0C"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59B39"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Puerto Rico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120B26D" w14:textId="4F3F118F"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2E69B579" w14:textId="41917D2E"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863AD70" w14:textId="057C2C93"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3016A4C" w14:textId="07C6B53C"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8579976" w14:textId="1B101E18" w:rsidR="008548C9" w:rsidRPr="008548C9" w:rsidRDefault="004F59FB" w:rsidP="0001087B">
            <w:pPr>
              <w:spacing w:after="0" w:line="240" w:lineRule="auto"/>
              <w:ind w:left="-198" w:right="6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3A71205" w14:textId="02B026F2"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B6B0E9B" w14:textId="545F46CD" w:rsidR="008548C9" w:rsidRPr="008548C9" w:rsidRDefault="004F59FB"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80%</w:t>
            </w:r>
          </w:p>
        </w:tc>
      </w:tr>
      <w:tr w:rsidR="009D7219" w:rsidRPr="00EE2C97" w14:paraId="7AD0B004"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5881"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Rhode Island</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7D424E7" w14:textId="3FF48125"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50989C2A" w14:textId="220B4042"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9ABE6D4" w14:textId="24ACF95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2C31840" w14:textId="1AE5945C"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18622CC" w14:textId="7479518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01F1B3E5" w14:textId="6D39AC84"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308F0C1E" w14:textId="589C2330"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r>
      <w:tr w:rsidR="009D7219" w:rsidRPr="00EE2C97" w14:paraId="5C860EF1"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877C"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South Carolina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3436774" w14:textId="78FEBD2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0BE4AAF4" w14:textId="5FAC7842"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E7F1600" w14:textId="768E610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C7BE327" w14:textId="4F2E3133"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7C63140" w14:textId="3A22469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95C352D" w14:textId="4FFA2F19"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170B96C" w14:textId="4BEDA6AD"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r>
      <w:tr w:rsidR="009D7219" w:rsidRPr="00EE2C97" w14:paraId="4C88B586"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21EC"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South Dakota*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33A2F07" w14:textId="77201775"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A2B06A4" w14:textId="2530D0D4"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FAABF62" w14:textId="5CC8091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47CEB8B" w14:textId="01119A6A"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764FE46" w14:textId="1B5D8CE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387BA7E9" w14:textId="6EF457AF"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AE55F5F" w14:textId="2ED4B605"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r>
      <w:tr w:rsidR="009D7219" w:rsidRPr="00EE2C97" w14:paraId="0F6DDE2D"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8B2D1"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Tennessee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9E0CD4C" w14:textId="3157AD04"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7030C07C" w14:textId="0B954C12"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9555A1F" w14:textId="79940B4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A6F2183" w14:textId="3F829517"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14659F05" w14:textId="0F9E607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19924308" w14:textId="49E73ED2"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B2256EF" w14:textId="4761E1B8"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3C28E47F"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1258A"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Texas*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239D3A9" w14:textId="111D2B1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6F79BA88" w14:textId="270B8DCA"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BF5DFD4" w14:textId="014B563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2989B90" w14:textId="4236B7DF"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0394AB19" w14:textId="4838BB9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9749201" w14:textId="438112B4"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8122BD9" w14:textId="49B7597C"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r>
      <w:tr w:rsidR="009D7219" w:rsidRPr="00EE2C97" w14:paraId="47A7F1EC"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2AC9D"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Utah</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834B9A9" w14:textId="19F0B893"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59C34BD4" w14:textId="42E5A0AA"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440F023" w14:textId="7E517B9C"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A494CAD" w14:textId="1700186B"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90F5A26" w14:textId="79B5876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D021A5A" w14:textId="44176B28"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64B9D186" w14:textId="5176ABFB"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r>
      <w:tr w:rsidR="009D7219" w:rsidRPr="00EE2C97" w14:paraId="6A0CC70F"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8C853"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Vermont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329C69C" w14:textId="662BF645" w:rsidR="008548C9" w:rsidRPr="008548C9" w:rsidRDefault="004F59FB"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20%</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64B519D3" w14:textId="227DCA16"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2AC949D" w14:textId="4EBE69A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1CE002A" w14:textId="79E75C2A"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56E8F66A" w14:textId="3BC7C22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2423254" w14:textId="7971090B"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09187A0" w14:textId="0074DCE4"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r>
      <w:tr w:rsidR="009D7219" w:rsidRPr="00EE2C97" w14:paraId="1893E129"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D84AA"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Virginia*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E171026" w14:textId="1E4ACDE7"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35D369F5" w14:textId="36C9DDCD"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A94A1EA" w14:textId="794EE05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314538C" w14:textId="6202650A"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DD5C48D" w14:textId="10EB2A3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CE232E3" w14:textId="28C05ECC"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CC6FAE5" w14:textId="77017C84"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r>
      <w:tr w:rsidR="009D7219" w:rsidRPr="00EE2C97" w14:paraId="5CF19116"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9DAF"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Washington*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67B40D5" w14:textId="0F12CDF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1172E168" w14:textId="5F733EEF"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F3E04D4" w14:textId="6342535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94C461C" w14:textId="02849F8E"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4E2A54D9" w14:textId="34E9C7BA"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905D6E8" w14:textId="07A00CCF"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0126677" w14:textId="22180A56"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r>
      <w:tr w:rsidR="009D7219" w:rsidRPr="00EE2C97" w14:paraId="2BD76B68"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7D921"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West Virginia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73189D3" w14:textId="0F51545F"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22813E65" w14:textId="3E1E6CCB"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3435AE4" w14:textId="30408F0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A02D17D" w14:textId="37BAB204"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392BA17F" w14:textId="104C141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59DF4CFE" w14:textId="51AB07D3"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66998D87" w14:textId="29580B36"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r>
      <w:tr w:rsidR="009D7219" w:rsidRPr="00EE2C97" w14:paraId="3B3838C9"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035D3"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Wisconsin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45D863D" w14:textId="31B2DD2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42F3C0E8" w14:textId="35D9EB8B"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C3C6085" w14:textId="042E01F3"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34F98CB" w14:textId="740D8192"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FA592B7" w14:textId="4530A40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7DFA50B1" w14:textId="76110F88"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6F68AD1" w14:textId="078DCBB2"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9D7219" w:rsidRPr="00EE2C97" w14:paraId="17E1C86C" w14:textId="77777777" w:rsidTr="009D7219">
        <w:trPr>
          <w:trHeight w:hRule="exact" w:val="17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74E15" w14:textId="77777777" w:rsidR="008548C9" w:rsidRPr="00EE2C97" w:rsidRDefault="008548C9" w:rsidP="000763B4">
            <w:pPr>
              <w:spacing w:after="0" w:line="240" w:lineRule="auto"/>
              <w:rPr>
                <w:rFonts w:ascii="Times New Roman" w:eastAsia="Times New Roman" w:hAnsi="Times New Roman"/>
                <w:color w:val="000000"/>
                <w:sz w:val="16"/>
                <w:szCs w:val="16"/>
              </w:rPr>
            </w:pPr>
            <w:r w:rsidRPr="00EE2C97">
              <w:rPr>
                <w:rFonts w:ascii="Times New Roman" w:eastAsia="Times New Roman" w:hAnsi="Times New Roman"/>
                <w:color w:val="000000"/>
                <w:sz w:val="16"/>
                <w:szCs w:val="16"/>
              </w:rPr>
              <w:t>Wyoming</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2AB7E62" w14:textId="65CC25BB"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14:paraId="281C27BB" w14:textId="63D06E5E" w:rsidR="008548C9" w:rsidRPr="008548C9" w:rsidRDefault="008548C9" w:rsidP="0001087B">
            <w:pPr>
              <w:tabs>
                <w:tab w:val="left" w:pos="342"/>
              </w:tabs>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B2CF844" w14:textId="4E26FA8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73D1F8B" w14:textId="48658926" w:rsidR="008548C9" w:rsidRPr="008548C9" w:rsidRDefault="008548C9" w:rsidP="0001087B">
            <w:pPr>
              <w:spacing w:after="0" w:line="240" w:lineRule="auto"/>
              <w:ind w:left="-198" w:right="15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2EF00558" w14:textId="7A4B3F8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14:paraId="4909BF62" w14:textId="33D2391A" w:rsidR="008548C9" w:rsidRPr="008548C9" w:rsidRDefault="008548C9"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5FFF835" w14:textId="22E5605B" w:rsidR="008548C9" w:rsidRPr="008548C9" w:rsidRDefault="008548C9"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r>
    </w:tbl>
    <w:p w14:paraId="4802ED31" w14:textId="77777777" w:rsidR="005D1868" w:rsidRPr="00AE448A" w:rsidRDefault="004A52CD" w:rsidP="005D1868">
      <w:pPr>
        <w:pStyle w:val="Caption"/>
        <w:spacing w:after="0" w:line="240" w:lineRule="auto"/>
        <w:rPr>
          <w:rFonts w:ascii="Times New Roman" w:eastAsia="Times New Roman" w:hAnsi="Times New Roman"/>
          <w:b w:val="0"/>
          <w:i/>
          <w:iCs/>
          <w:color w:val="000000"/>
          <w:sz w:val="16"/>
          <w:szCs w:val="16"/>
        </w:rPr>
      </w:pPr>
      <w:bookmarkStart w:id="59" w:name="_Toc286826301"/>
      <w:r w:rsidRPr="00CA2EA1">
        <w:rPr>
          <w:rFonts w:ascii="Times New Roman" w:hAnsi="Times New Roman"/>
          <w:b w:val="0"/>
          <w:sz w:val="16"/>
          <w:szCs w:val="16"/>
        </w:rPr>
        <w:t xml:space="preserve">NOTES: </w:t>
      </w:r>
      <w:r w:rsidR="005D1868" w:rsidRPr="00F8169E">
        <w:rPr>
          <w:rFonts w:ascii="Times New Roman" w:eastAsia="Times New Roman" w:hAnsi="Times New Roman"/>
          <w:b w:val="0"/>
          <w:iCs/>
          <w:color w:val="000000"/>
          <w:sz w:val="16"/>
          <w:szCs w:val="16"/>
        </w:rPr>
        <w:t xml:space="preserve">Both content and achievement standards vary widely across states, so proficiency rates should not be compared across states.  </w:t>
      </w:r>
      <w:r w:rsidR="005D1868" w:rsidRPr="00F8169E">
        <w:rPr>
          <w:rFonts w:ascii="Times New Roman" w:eastAsia="Times New Roman" w:hAnsi="Times New Roman"/>
          <w:b w:val="0"/>
          <w:bCs w:val="0"/>
          <w:sz w:val="16"/>
          <w:szCs w:val="16"/>
        </w:rPr>
        <w:t xml:space="preserve">Additionally, </w:t>
      </w:r>
      <w:r w:rsidR="005D1868" w:rsidRPr="00F8169E">
        <w:rPr>
          <w:rFonts w:ascii="Times New Roman" w:hAnsi="Times New Roman"/>
          <w:b w:val="0"/>
          <w:sz w:val="16"/>
          <w:szCs w:val="16"/>
        </w:rPr>
        <w:t>variation</w:t>
      </w:r>
      <w:r w:rsidR="005D1868" w:rsidRPr="002513BA">
        <w:rPr>
          <w:rFonts w:ascii="Times New Roman" w:hAnsi="Times New Roman"/>
          <w:b w:val="0"/>
          <w:sz w:val="16"/>
          <w:szCs w:val="16"/>
        </w:rPr>
        <w:t xml:space="preserve"> in content and achievement standards across grades should be evaluated if and before comparing data across grade</w:t>
      </w:r>
      <w:r w:rsidR="005D1868">
        <w:rPr>
          <w:rFonts w:ascii="Times New Roman" w:hAnsi="Times New Roman"/>
          <w:b w:val="0"/>
          <w:sz w:val="16"/>
          <w:szCs w:val="16"/>
        </w:rPr>
        <w:t xml:space="preserve"> </w:t>
      </w:r>
      <w:r w:rsidR="005D1868" w:rsidRPr="002513BA">
        <w:rPr>
          <w:rFonts w:ascii="Times New Roman" w:hAnsi="Times New Roman"/>
          <w:b w:val="0"/>
          <w:sz w:val="16"/>
          <w:szCs w:val="16"/>
        </w:rPr>
        <w:t>levels.</w:t>
      </w:r>
    </w:p>
    <w:p w14:paraId="4BD28F6E" w14:textId="5C617FAC" w:rsidR="004A52CD" w:rsidRPr="005D1868" w:rsidRDefault="004A52CD" w:rsidP="00E811BB">
      <w:pPr>
        <w:pStyle w:val="Caption"/>
        <w:spacing w:after="0" w:line="240" w:lineRule="auto"/>
        <w:rPr>
          <w:rFonts w:ascii="Times New Roman" w:eastAsia="Times New Roman" w:hAnsi="Times New Roman"/>
          <w:b w:val="0"/>
          <w:color w:val="000000"/>
          <w:sz w:val="16"/>
          <w:szCs w:val="16"/>
        </w:rPr>
      </w:pPr>
      <w:r w:rsidRPr="005D1868">
        <w:rPr>
          <w:rFonts w:ascii="Times New Roman" w:hAnsi="Times New Roman"/>
          <w:b w:val="0"/>
          <w:sz w:val="16"/>
          <w:szCs w:val="16"/>
        </w:rPr>
        <w:t>The dashes (-) indicate that data are not available, not applicable, or missing.</w:t>
      </w:r>
      <w:r w:rsidR="005D1868" w:rsidRPr="005D1868">
        <w:rPr>
          <w:rFonts w:ascii="Times New Roman" w:hAnsi="Times New Roman"/>
          <w:b w:val="0"/>
          <w:sz w:val="16"/>
          <w:szCs w:val="16"/>
        </w:rPr>
        <w:t xml:space="preserve"> </w:t>
      </w:r>
      <w:r w:rsidR="005D1868" w:rsidRPr="005D1868">
        <w:rPr>
          <w:rFonts w:ascii="Times New Roman" w:eastAsia="Times New Roman" w:hAnsi="Times New Roman"/>
          <w:b w:val="0"/>
          <w:color w:val="000000"/>
          <w:sz w:val="16"/>
          <w:szCs w:val="16"/>
        </w:rPr>
        <w:t xml:space="preserve"> </w:t>
      </w:r>
      <w:r w:rsidR="005D1868" w:rsidRPr="00867FA7">
        <w:rPr>
          <w:rFonts w:ascii="Times New Roman" w:eastAsia="Times New Roman" w:hAnsi="Times New Roman"/>
          <w:b w:val="0"/>
          <w:color w:val="000000"/>
          <w:sz w:val="16"/>
          <w:szCs w:val="16"/>
        </w:rPr>
        <w:t xml:space="preserve">n&lt; indicates that data have been suppressed </w:t>
      </w:r>
      <w:r w:rsidR="005D1868">
        <w:rPr>
          <w:rFonts w:ascii="Times New Roman" w:eastAsia="Times New Roman" w:hAnsi="Times New Roman"/>
          <w:b w:val="0"/>
          <w:color w:val="000000"/>
          <w:sz w:val="16"/>
          <w:szCs w:val="16"/>
        </w:rPr>
        <w:t>to protect privacy</w:t>
      </w:r>
      <w:r w:rsidR="005D1868" w:rsidRPr="00867FA7">
        <w:rPr>
          <w:rFonts w:ascii="Times New Roman" w:eastAsia="Times New Roman" w:hAnsi="Times New Roman"/>
          <w:b w:val="0"/>
          <w:color w:val="000000"/>
          <w:sz w:val="16"/>
          <w:szCs w:val="16"/>
        </w:rPr>
        <w:t>.</w:t>
      </w:r>
      <w:r w:rsidR="005D1868">
        <w:rPr>
          <w:rFonts w:ascii="Times New Roman" w:eastAsia="Times New Roman" w:hAnsi="Times New Roman"/>
          <w:b w:val="0"/>
          <w:color w:val="000000"/>
          <w:sz w:val="16"/>
          <w:szCs w:val="16"/>
        </w:rPr>
        <w:t xml:space="preserve">  </w:t>
      </w:r>
      <w:r w:rsidR="005D1868" w:rsidRPr="007D2FAD">
        <w:rPr>
          <w:rFonts w:ascii="Times New Roman" w:hAnsi="Times New Roman"/>
          <w:b w:val="0"/>
          <w:sz w:val="16"/>
          <w:szCs w:val="16"/>
        </w:rPr>
        <w:t xml:space="preserve">A number with a &gt; or &lt; indicates that the value has been blurred </w:t>
      </w:r>
      <w:r w:rsidR="005D1868">
        <w:rPr>
          <w:rFonts w:ascii="Times New Roman" w:hAnsi="Times New Roman"/>
          <w:b w:val="0"/>
          <w:sz w:val="16"/>
          <w:szCs w:val="16"/>
        </w:rPr>
        <w:t>to protect privacy</w:t>
      </w:r>
      <w:r w:rsidR="005D1868" w:rsidRPr="007D2FAD">
        <w:rPr>
          <w:rFonts w:ascii="Times New Roman" w:hAnsi="Times New Roman"/>
          <w:b w:val="0"/>
          <w:sz w:val="16"/>
          <w:szCs w:val="16"/>
        </w:rPr>
        <w:t>.</w:t>
      </w:r>
      <w:r w:rsidR="005D1868">
        <w:rPr>
          <w:rFonts w:ascii="Times New Roman" w:eastAsia="Times New Roman" w:hAnsi="Times New Roman"/>
          <w:b w:val="0"/>
          <w:color w:val="000000"/>
          <w:sz w:val="16"/>
          <w:szCs w:val="16"/>
        </w:rPr>
        <w:t xml:space="preserve"> </w:t>
      </w:r>
    </w:p>
    <w:p w14:paraId="67D551A4" w14:textId="77777777" w:rsidR="00867FA7" w:rsidRDefault="00867FA7" w:rsidP="005B5CCF">
      <w:pPr>
        <w:pStyle w:val="Caption"/>
        <w:spacing w:after="0" w:line="240" w:lineRule="auto"/>
        <w:rPr>
          <w:rFonts w:ascii="Times New Roman" w:eastAsia="Times New Roman" w:hAnsi="Times New Roman"/>
          <w:b w:val="0"/>
          <w:color w:val="000000"/>
          <w:sz w:val="16"/>
          <w:szCs w:val="16"/>
        </w:rPr>
      </w:pPr>
      <w:r w:rsidRPr="00867FA7">
        <w:rPr>
          <w:rFonts w:ascii="Times New Roman" w:eastAsia="Times New Roman" w:hAnsi="Times New Roman"/>
          <w:b w:val="0"/>
          <w:color w:val="000000"/>
          <w:sz w:val="16"/>
          <w:szCs w:val="16"/>
        </w:rPr>
        <w:t>*</w:t>
      </w:r>
      <w:r w:rsidR="006C5F59">
        <w:rPr>
          <w:rFonts w:ascii="Times New Roman" w:eastAsia="Times New Roman" w:hAnsi="Times New Roman"/>
          <w:b w:val="0"/>
          <w:color w:val="000000"/>
          <w:sz w:val="16"/>
          <w:szCs w:val="16"/>
        </w:rPr>
        <w:t>S</w:t>
      </w:r>
      <w:r w:rsidR="00481CCF">
        <w:rPr>
          <w:rFonts w:ascii="Times New Roman" w:eastAsia="Times New Roman" w:hAnsi="Times New Roman"/>
          <w:b w:val="0"/>
          <w:color w:val="000000"/>
          <w:sz w:val="16"/>
          <w:szCs w:val="16"/>
        </w:rPr>
        <w:t>tate</w:t>
      </w:r>
      <w:r w:rsidRPr="00867FA7">
        <w:rPr>
          <w:rFonts w:ascii="Times New Roman" w:eastAsia="Times New Roman" w:hAnsi="Times New Roman"/>
          <w:b w:val="0"/>
          <w:color w:val="000000"/>
          <w:sz w:val="16"/>
          <w:szCs w:val="16"/>
        </w:rPr>
        <w:t xml:space="preserve">s are required to test for science in </w:t>
      </w:r>
      <w:r w:rsidR="004A52CD" w:rsidRPr="00867FA7">
        <w:rPr>
          <w:rFonts w:ascii="Times New Roman" w:eastAsia="Times New Roman" w:hAnsi="Times New Roman"/>
          <w:b w:val="0"/>
          <w:color w:val="000000"/>
          <w:sz w:val="16"/>
          <w:szCs w:val="16"/>
        </w:rPr>
        <w:t xml:space="preserve">only </w:t>
      </w:r>
      <w:r w:rsidRPr="00867FA7">
        <w:rPr>
          <w:rFonts w:ascii="Times New Roman" w:eastAsia="Times New Roman" w:hAnsi="Times New Roman"/>
          <w:b w:val="0"/>
          <w:color w:val="000000"/>
          <w:sz w:val="16"/>
          <w:szCs w:val="16"/>
        </w:rPr>
        <w:t>one grade in elementary school.  An asterisk indicates a state that submitted fifth-grade student data.  Otherwise, data presented are fourth-grade student data.</w:t>
      </w:r>
    </w:p>
    <w:p w14:paraId="7DA9E2E1" w14:textId="4A69A918" w:rsidR="00156C4A" w:rsidRDefault="00156C4A" w:rsidP="00156C4A">
      <w:pPr>
        <w:spacing w:after="0" w:line="240" w:lineRule="auto"/>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0ABE9DCA" w14:textId="1E7EA7A4" w:rsidR="0097794E" w:rsidRPr="00C068F0" w:rsidRDefault="0097794E" w:rsidP="0097794E">
      <w:pPr>
        <w:spacing w:after="0" w:line="240" w:lineRule="auto"/>
        <w:rPr>
          <w:rFonts w:ascii="Times New Roman" w:hAnsi="Times New Roman"/>
          <w:sz w:val="16"/>
          <w:szCs w:val="16"/>
        </w:rPr>
      </w:pPr>
      <w:r>
        <w:rPr>
          <w:rFonts w:ascii="Times New Roman" w:hAnsi="Times New Roman"/>
          <w:bCs/>
          <w:sz w:val="16"/>
          <w:szCs w:val="16"/>
        </w:rPr>
        <w:t>***</w:t>
      </w:r>
      <w:r>
        <w:rPr>
          <w:rFonts w:ascii="Times New Roman" w:hAnsi="Times New Roman"/>
          <w:sz w:val="16"/>
          <w:szCs w:val="16"/>
        </w:rPr>
        <w:t xml:space="preserve">Kansas did not submit assessment data for the 2013–14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7C055E8B" w14:textId="5288D95B" w:rsidR="001056A9" w:rsidRPr="00AB52B7" w:rsidRDefault="00DB4D83" w:rsidP="008C37EA">
      <w:pPr>
        <w:pStyle w:val="Caption"/>
        <w:spacing w:after="0" w:line="240" w:lineRule="auto"/>
        <w:rPr>
          <w:rFonts w:ascii="Times New Roman" w:hAnsi="Times New Roman"/>
        </w:rPr>
      </w:pPr>
      <w:bookmarkStart w:id="60" w:name="_Toc332878191"/>
      <w:r w:rsidRPr="001056A9">
        <w:rPr>
          <w:rFonts w:ascii="Times New Roman" w:hAnsi="Times New Roman"/>
          <w:b w:val="0"/>
          <w:sz w:val="16"/>
          <w:szCs w:val="16"/>
        </w:rPr>
        <w:t xml:space="preserve">SOURCE: </w:t>
      </w:r>
      <w:r w:rsidR="00CC20CF" w:rsidRPr="001056A9">
        <w:rPr>
          <w:rFonts w:ascii="Times New Roman" w:hAnsi="Times New Roman"/>
          <w:b w:val="0"/>
          <w:i/>
          <w:sz w:val="16"/>
          <w:szCs w:val="16"/>
        </w:rPr>
        <w:t xml:space="preserve">SY </w:t>
      </w:r>
      <w:r w:rsidR="00126EB4">
        <w:rPr>
          <w:rFonts w:ascii="Times New Roman" w:hAnsi="Times New Roman"/>
          <w:b w:val="0"/>
          <w:i/>
          <w:sz w:val="16"/>
          <w:szCs w:val="16"/>
        </w:rPr>
        <w:t>2013</w:t>
      </w:r>
      <w:r w:rsidR="00A105BF">
        <w:rPr>
          <w:rFonts w:ascii="Times New Roman" w:hAnsi="Times New Roman"/>
          <w:b w:val="0"/>
          <w:i/>
          <w:sz w:val="16"/>
          <w:szCs w:val="16"/>
        </w:rPr>
        <w:t>–</w:t>
      </w:r>
      <w:r w:rsidR="00126EB4">
        <w:rPr>
          <w:rFonts w:ascii="Times New Roman" w:hAnsi="Times New Roman"/>
          <w:b w:val="0"/>
          <w:i/>
          <w:sz w:val="16"/>
          <w:szCs w:val="16"/>
        </w:rPr>
        <w:t>14</w:t>
      </w:r>
      <w:r w:rsidR="00CC20CF" w:rsidRPr="001056A9">
        <w:rPr>
          <w:rFonts w:ascii="Times New Roman" w:hAnsi="Times New Roman"/>
          <w:b w:val="0"/>
          <w:i/>
          <w:sz w:val="16"/>
          <w:szCs w:val="16"/>
        </w:rPr>
        <w:t xml:space="preserve"> Consol</w:t>
      </w:r>
      <w:r w:rsidR="00D30BD2">
        <w:rPr>
          <w:rFonts w:ascii="Times New Roman" w:hAnsi="Times New Roman"/>
          <w:b w:val="0"/>
          <w:i/>
          <w:sz w:val="16"/>
          <w:szCs w:val="16"/>
        </w:rPr>
        <w:t>idated State Performance Report</w:t>
      </w:r>
      <w:r w:rsidR="0086104B" w:rsidRPr="001056A9">
        <w:rPr>
          <w:rFonts w:ascii="Times New Roman" w:hAnsi="Times New Roman"/>
          <w:b w:val="0"/>
          <w:sz w:val="16"/>
          <w:szCs w:val="16"/>
        </w:rPr>
        <w:t xml:space="preserve">: </w:t>
      </w:r>
      <w:hyperlink r:id="rId35" w:history="1">
        <w:r w:rsidR="0086104B" w:rsidRPr="005D0868">
          <w:rPr>
            <w:rStyle w:val="Hyperlink"/>
            <w:rFonts w:ascii="Times New Roman" w:hAnsi="Times New Roman"/>
            <w:b w:val="0"/>
            <w:sz w:val="16"/>
            <w:szCs w:val="16"/>
          </w:rPr>
          <w:t>http://www2.ed.gov/admins/lead/account/consolidated/index.html</w:t>
        </w:r>
      </w:hyperlink>
    </w:p>
    <w:p w14:paraId="75090782" w14:textId="77777777" w:rsidR="00023796" w:rsidRDefault="001B271C" w:rsidP="00BA14A3">
      <w:pPr>
        <w:pStyle w:val="Caption"/>
        <w:spacing w:after="0" w:line="240" w:lineRule="auto"/>
        <w:jc w:val="center"/>
        <w:rPr>
          <w:rFonts w:ascii="Times New Roman" w:hAnsi="Times New Roman"/>
        </w:rPr>
      </w:pPr>
      <w:r>
        <w:rPr>
          <w:rFonts w:ascii="Times New Roman" w:hAnsi="Times New Roman"/>
        </w:rPr>
        <w:br w:type="page"/>
      </w:r>
      <w:bookmarkStart w:id="61" w:name="_Toc461099041"/>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857C35">
        <w:rPr>
          <w:rFonts w:ascii="Times New Roman" w:hAnsi="Times New Roman"/>
        </w:rPr>
        <w:instrText xml:space="preserve"> SEQ Exhibit \* ARABIC </w:instrText>
      </w:r>
      <w:r w:rsidR="00023796" w:rsidRPr="00857C35">
        <w:rPr>
          <w:rFonts w:ascii="Times New Roman" w:hAnsi="Times New Roman"/>
        </w:rPr>
        <w:fldChar w:fldCharType="separate"/>
      </w:r>
      <w:r w:rsidR="00D959D2">
        <w:rPr>
          <w:rFonts w:ascii="Times New Roman" w:hAnsi="Times New Roman"/>
          <w:noProof/>
        </w:rPr>
        <w:t>18</w:t>
      </w:r>
      <w:bookmarkEnd w:id="59"/>
      <w:bookmarkEnd w:id="60"/>
      <w:bookmarkEnd w:id="61"/>
      <w:r w:rsidR="00023796" w:rsidRPr="00857C35">
        <w:rPr>
          <w:rFonts w:ascii="Times New Roman" w:hAnsi="Times New Roman"/>
        </w:rPr>
        <w:fldChar w:fldCharType="end"/>
      </w:r>
    </w:p>
    <w:p w14:paraId="7D282A53" w14:textId="77777777" w:rsidR="00E46E7A" w:rsidRDefault="004C436C"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Elementary </w:t>
      </w:r>
      <w:r w:rsidR="006C5F59">
        <w:rPr>
          <w:rFonts w:ascii="Times New Roman" w:hAnsi="Times New Roman"/>
          <w:b/>
          <w:sz w:val="20"/>
          <w:szCs w:val="20"/>
        </w:rPr>
        <w:t xml:space="preserve">School </w:t>
      </w:r>
      <w:r>
        <w:rPr>
          <w:rFonts w:ascii="Times New Roman" w:hAnsi="Times New Roman"/>
          <w:b/>
          <w:sz w:val="20"/>
          <w:szCs w:val="20"/>
        </w:rPr>
        <w:t xml:space="preserve">Students Performing </w:t>
      </w:r>
      <w:r w:rsidR="006C5F59">
        <w:rPr>
          <w:rFonts w:ascii="Times New Roman" w:hAnsi="Times New Roman"/>
          <w:b/>
          <w:sz w:val="20"/>
          <w:szCs w:val="20"/>
        </w:rPr>
        <w:t>a</w:t>
      </w:r>
      <w:r>
        <w:rPr>
          <w:rFonts w:ascii="Times New Roman" w:hAnsi="Times New Roman"/>
          <w:b/>
          <w:sz w:val="20"/>
          <w:szCs w:val="20"/>
        </w:rPr>
        <w:t xml:space="preserve">t or Above Their </w:t>
      </w:r>
      <w:r w:rsidR="006C5F59">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xml:space="preserve">, </w:t>
      </w:r>
    </w:p>
    <w:p w14:paraId="76720095" w14:textId="08ECBC19" w:rsidR="007562E8" w:rsidRDefault="0042376F" w:rsidP="005B5CCF">
      <w:pPr>
        <w:spacing w:after="0" w:line="240" w:lineRule="auto"/>
        <w:jc w:val="center"/>
        <w:rPr>
          <w:rFonts w:ascii="Times New Roman" w:hAnsi="Times New Roman"/>
          <w:b/>
          <w:sz w:val="20"/>
          <w:szCs w:val="20"/>
        </w:rPr>
      </w:pPr>
      <w:proofErr w:type="gramStart"/>
      <w:r>
        <w:rPr>
          <w:rFonts w:ascii="Times New Roman" w:hAnsi="Times New Roman"/>
          <w:b/>
          <w:sz w:val="20"/>
          <w:szCs w:val="20"/>
        </w:rPr>
        <w:t>by</w:t>
      </w:r>
      <w:proofErr w:type="gramEnd"/>
      <w:r>
        <w:rPr>
          <w:rFonts w:ascii="Times New Roman" w:hAnsi="Times New Roman"/>
          <w:b/>
          <w:sz w:val="20"/>
          <w:szCs w:val="20"/>
        </w:rPr>
        <w:t xml:space="preserve"> State</w:t>
      </w:r>
      <w:r w:rsidR="00BC5380">
        <w:rPr>
          <w:rFonts w:ascii="Times New Roman" w:hAnsi="Times New Roman"/>
          <w:b/>
          <w:sz w:val="20"/>
          <w:szCs w:val="20"/>
        </w:rPr>
        <w:t>,</w:t>
      </w:r>
      <w:r>
        <w:rPr>
          <w:rFonts w:ascii="Times New Roman" w:hAnsi="Times New Roman"/>
          <w:b/>
          <w:sz w:val="20"/>
          <w:szCs w:val="20"/>
        </w:rPr>
        <w:t xml:space="preserve"> Gender</w:t>
      </w:r>
      <w:r w:rsidR="00AD76EE">
        <w:rPr>
          <w:rFonts w:ascii="Times New Roman" w:hAnsi="Times New Roman"/>
          <w:b/>
          <w:sz w:val="20"/>
          <w:szCs w:val="20"/>
        </w:rPr>
        <w:t>,</w:t>
      </w:r>
      <w:r>
        <w:rPr>
          <w:rFonts w:ascii="Times New Roman" w:hAnsi="Times New Roman"/>
          <w:b/>
          <w:sz w:val="20"/>
          <w:szCs w:val="20"/>
        </w:rPr>
        <w:t xml:space="preserve"> and Special Populations</w:t>
      </w:r>
      <w:r w:rsidR="004C436C" w:rsidRPr="00F76501">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6C5F59">
        <w:rPr>
          <w:rFonts w:ascii="Times New Roman" w:hAnsi="Times New Roman"/>
          <w:b/>
          <w:sz w:val="20"/>
          <w:szCs w:val="20"/>
        </w:rPr>
        <w:t xml:space="preserve"> </w:t>
      </w:r>
    </w:p>
    <w:tbl>
      <w:tblPr>
        <w:tblW w:w="9735" w:type="dxa"/>
        <w:tblInd w:w="93" w:type="dxa"/>
        <w:tblLook w:val="04A0" w:firstRow="1" w:lastRow="0" w:firstColumn="1" w:lastColumn="0" w:noHBand="0" w:noVBand="1"/>
      </w:tblPr>
      <w:tblGrid>
        <w:gridCol w:w="2260"/>
        <w:gridCol w:w="960"/>
        <w:gridCol w:w="960"/>
        <w:gridCol w:w="1505"/>
        <w:gridCol w:w="1530"/>
        <w:gridCol w:w="1530"/>
        <w:gridCol w:w="990"/>
      </w:tblGrid>
      <w:tr w:rsidR="00442192" w:rsidRPr="000763B4" w14:paraId="09420874" w14:textId="77777777" w:rsidTr="00442192">
        <w:trPr>
          <w:trHeight w:hRule="exact" w:val="406"/>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D45CC"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BB6BB7" w14:textId="77777777" w:rsidR="00442192" w:rsidRPr="000763B4" w:rsidRDefault="00442192"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D2025B2" w14:textId="77777777" w:rsidR="00442192" w:rsidRPr="000763B4" w:rsidRDefault="00442192"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Male</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552EBD0" w14:textId="77777777" w:rsidR="00442192" w:rsidRPr="000763B4" w:rsidRDefault="00442192"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Students with Disabilities</w:t>
            </w:r>
          </w:p>
        </w:tc>
        <w:tc>
          <w:tcPr>
            <w:tcW w:w="1530" w:type="dxa"/>
            <w:tcBorders>
              <w:top w:val="single" w:sz="4" w:space="0" w:color="000000"/>
              <w:left w:val="nil"/>
              <w:bottom w:val="single" w:sz="4" w:space="0" w:color="000000"/>
              <w:right w:val="single" w:sz="4" w:space="0" w:color="000000"/>
            </w:tcBorders>
            <w:vAlign w:val="bottom"/>
          </w:tcPr>
          <w:p w14:paraId="02CE4899" w14:textId="22BBC4A5" w:rsidR="00442192" w:rsidRPr="000763B4" w:rsidRDefault="00442192"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Economically Disadvantaged</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2D75B7" w14:textId="0B03C437" w:rsidR="00442192" w:rsidRPr="000763B4" w:rsidRDefault="00442192" w:rsidP="000763B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LEP</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FAF97C" w14:textId="77777777" w:rsidR="00442192" w:rsidRPr="000763B4" w:rsidRDefault="00442192"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Migrant</w:t>
            </w:r>
          </w:p>
        </w:tc>
      </w:tr>
      <w:tr w:rsidR="00442192" w:rsidRPr="000763B4" w14:paraId="52742FD1"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0E1A"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B68CB9E" w14:textId="495BCA78"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E5853E0" w14:textId="6173284C"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78%</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D968C5F" w14:textId="19DDC91F"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47%</w:t>
            </w:r>
          </w:p>
        </w:tc>
        <w:tc>
          <w:tcPr>
            <w:tcW w:w="1530" w:type="dxa"/>
            <w:tcBorders>
              <w:top w:val="single" w:sz="4" w:space="0" w:color="000000"/>
              <w:left w:val="nil"/>
              <w:bottom w:val="single" w:sz="4" w:space="0" w:color="000000"/>
              <w:right w:val="single" w:sz="4" w:space="0" w:color="000000"/>
            </w:tcBorders>
            <w:vAlign w:val="center"/>
          </w:tcPr>
          <w:p w14:paraId="75DA4F15" w14:textId="7F401D78"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71%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3E3BD" w14:textId="3EC3BA99"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26D9EDC" w14:textId="5D2848C8"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72%</w:t>
            </w:r>
          </w:p>
        </w:tc>
      </w:tr>
      <w:tr w:rsidR="00442192" w:rsidRPr="000763B4" w14:paraId="44CE87B2"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5338"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0947392" w14:textId="6D7CFFAA"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A2274EA" w14:textId="6F6902E2"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51%</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16EC1CC9" w14:textId="2AA0881F"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27%</w:t>
            </w:r>
          </w:p>
        </w:tc>
        <w:tc>
          <w:tcPr>
            <w:tcW w:w="1530" w:type="dxa"/>
            <w:tcBorders>
              <w:top w:val="single" w:sz="4" w:space="0" w:color="000000"/>
              <w:left w:val="nil"/>
              <w:bottom w:val="single" w:sz="4" w:space="0" w:color="000000"/>
              <w:right w:val="single" w:sz="4" w:space="0" w:color="000000"/>
            </w:tcBorders>
            <w:vAlign w:val="center"/>
          </w:tcPr>
          <w:p w14:paraId="775AE221" w14:textId="59B78FE2"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91485" w14:textId="5318BEC1"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0F6BD71" w14:textId="7879E337"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36%</w:t>
            </w:r>
          </w:p>
        </w:tc>
      </w:tr>
      <w:tr w:rsidR="00442192" w:rsidRPr="000763B4" w14:paraId="381C65E0"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83DE"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D27AB13" w14:textId="770EA0F3"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5DAC00F" w14:textId="074180BE"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58%</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7406D637" w14:textId="76F4B33D"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34%</w:t>
            </w:r>
          </w:p>
        </w:tc>
        <w:tc>
          <w:tcPr>
            <w:tcW w:w="1530" w:type="dxa"/>
            <w:tcBorders>
              <w:top w:val="single" w:sz="4" w:space="0" w:color="000000"/>
              <w:left w:val="nil"/>
              <w:bottom w:val="single" w:sz="4" w:space="0" w:color="000000"/>
              <w:right w:val="single" w:sz="4" w:space="0" w:color="000000"/>
            </w:tcBorders>
            <w:vAlign w:val="center"/>
          </w:tcPr>
          <w:p w14:paraId="05284318" w14:textId="7217C4B7"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46%</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4E2DB" w14:textId="74A1FB07"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CD95199" w14:textId="260CCC5A"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25%</w:t>
            </w:r>
          </w:p>
        </w:tc>
      </w:tr>
      <w:tr w:rsidR="00442192" w:rsidRPr="000763B4" w14:paraId="6C1EFBE9"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0FA1"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CCD5161" w14:textId="54085A68"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BB7D16D" w14:textId="5F812D15"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59%</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45EA1E9C" w14:textId="79AB6EA5"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30%</w:t>
            </w:r>
          </w:p>
        </w:tc>
        <w:tc>
          <w:tcPr>
            <w:tcW w:w="1530" w:type="dxa"/>
            <w:tcBorders>
              <w:top w:val="single" w:sz="4" w:space="0" w:color="000000"/>
              <w:left w:val="nil"/>
              <w:bottom w:val="single" w:sz="4" w:space="0" w:color="000000"/>
              <w:right w:val="single" w:sz="4" w:space="0" w:color="000000"/>
            </w:tcBorders>
            <w:vAlign w:val="center"/>
          </w:tcPr>
          <w:p w14:paraId="1BFFE1FF" w14:textId="14E284BD"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48%</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5229C" w14:textId="74A29375"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39%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9EC5FAB" w14:textId="6EC871F6"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39%</w:t>
            </w:r>
          </w:p>
        </w:tc>
      </w:tr>
      <w:tr w:rsidR="00442192" w:rsidRPr="000763B4" w14:paraId="61079B16"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FCD9"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9AFD8E" w14:textId="1AC8D5E4" w:rsidR="00442192" w:rsidRPr="009F0323" w:rsidRDefault="00442192" w:rsidP="00156C4A">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0FDF9A5" w14:textId="25C2587B" w:rsidR="00442192" w:rsidRPr="009F0323" w:rsidRDefault="00442192" w:rsidP="00156C4A">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A5EE63D" w14:textId="2BC9398E" w:rsidR="00442192" w:rsidRPr="009F0323" w:rsidRDefault="00442192" w:rsidP="00156C4A">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vAlign w:val="center"/>
          </w:tcPr>
          <w:p w14:paraId="5275B0FF" w14:textId="510AFB7C" w:rsidR="00442192" w:rsidRPr="009F0323" w:rsidRDefault="00442192" w:rsidP="00156C4A">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8DF4" w14:textId="428DBC18" w:rsidR="00442192" w:rsidRPr="009F0323" w:rsidRDefault="00442192" w:rsidP="00156C4A">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709762F" w14:textId="2F3D0B5D"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r>
      <w:tr w:rsidR="00442192" w:rsidRPr="000763B4" w14:paraId="4267101F"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916A"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B387FC0" w14:textId="53E9A8DB"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189C656" w14:textId="45FFAAA2"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60%</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D8AA610" w14:textId="7C41D0DB"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46%</w:t>
            </w:r>
          </w:p>
        </w:tc>
        <w:tc>
          <w:tcPr>
            <w:tcW w:w="1530" w:type="dxa"/>
            <w:tcBorders>
              <w:top w:val="single" w:sz="4" w:space="0" w:color="000000"/>
              <w:left w:val="nil"/>
              <w:bottom w:val="single" w:sz="4" w:space="0" w:color="000000"/>
              <w:right w:val="single" w:sz="4" w:space="0" w:color="000000"/>
            </w:tcBorders>
            <w:vAlign w:val="center"/>
          </w:tcPr>
          <w:p w14:paraId="01DEDFF2" w14:textId="2D5EA00F"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46%</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7EF7" w14:textId="0813FD08"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0E0FD6D" w14:textId="4F8160CC"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30%</w:t>
            </w:r>
          </w:p>
        </w:tc>
      </w:tr>
      <w:tr w:rsidR="00442192" w:rsidRPr="000763B4" w14:paraId="2C27FF61"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240B8"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D982F3" w14:textId="316B5E62"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3816F48" w14:textId="7F109B22"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33%</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3796F02D" w14:textId="3B1C56C5"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11%</w:t>
            </w:r>
          </w:p>
        </w:tc>
        <w:tc>
          <w:tcPr>
            <w:tcW w:w="1530" w:type="dxa"/>
            <w:tcBorders>
              <w:top w:val="single" w:sz="4" w:space="0" w:color="000000"/>
              <w:left w:val="nil"/>
              <w:bottom w:val="single" w:sz="4" w:space="0" w:color="000000"/>
              <w:right w:val="single" w:sz="4" w:space="0" w:color="000000"/>
            </w:tcBorders>
            <w:vAlign w:val="center"/>
          </w:tcPr>
          <w:p w14:paraId="23C824A9" w14:textId="222F3B63"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16%</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8D214" w14:textId="5E41F7B1"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923C421" w14:textId="3C2C6DD8"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6%</w:t>
            </w:r>
          </w:p>
        </w:tc>
      </w:tr>
      <w:tr w:rsidR="00442192" w:rsidRPr="000763B4" w14:paraId="7D9425F6"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CFA77"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6A172FB" w14:textId="0F7ED92E"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AC4F987" w14:textId="105E67CC"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83%</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61A56A8F" w14:textId="10C0A56D"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54%</w:t>
            </w:r>
          </w:p>
        </w:tc>
        <w:tc>
          <w:tcPr>
            <w:tcW w:w="1530" w:type="dxa"/>
            <w:tcBorders>
              <w:top w:val="single" w:sz="4" w:space="0" w:color="000000"/>
              <w:left w:val="nil"/>
              <w:bottom w:val="single" w:sz="4" w:space="0" w:color="000000"/>
              <w:right w:val="single" w:sz="4" w:space="0" w:color="000000"/>
            </w:tcBorders>
            <w:vAlign w:val="center"/>
          </w:tcPr>
          <w:p w14:paraId="5638708D" w14:textId="090619F0"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EAD5" w14:textId="50332C54"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35%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CCC8841" w14:textId="5C1D3051"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r>
      <w:tr w:rsidR="00442192" w:rsidRPr="000763B4" w14:paraId="4538D7A2"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546A"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7903EB2" w14:textId="66D3792D"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3C22AD9" w14:textId="59DCA6D0"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49%</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7AF2AE28" w14:textId="00F84FE2"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18%</w:t>
            </w:r>
          </w:p>
        </w:tc>
        <w:tc>
          <w:tcPr>
            <w:tcW w:w="1530" w:type="dxa"/>
            <w:tcBorders>
              <w:top w:val="single" w:sz="4" w:space="0" w:color="000000"/>
              <w:left w:val="nil"/>
              <w:bottom w:val="single" w:sz="4" w:space="0" w:color="000000"/>
              <w:right w:val="single" w:sz="4" w:space="0" w:color="000000"/>
            </w:tcBorders>
            <w:vAlign w:val="center"/>
          </w:tcPr>
          <w:p w14:paraId="6E6CF933" w14:textId="4A1DBEEA"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020F4" w14:textId="4E42A97D"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8266D39" w14:textId="5311A68C"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n&lt;</w:t>
            </w:r>
          </w:p>
        </w:tc>
      </w:tr>
      <w:tr w:rsidR="00442192" w:rsidRPr="000763B4" w14:paraId="7EDE23C4"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536F9"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30AAF1F" w14:textId="672F18A8"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BED08BC" w14:textId="14D1D008"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40%</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F74F149" w14:textId="50268511"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16%</w:t>
            </w:r>
          </w:p>
        </w:tc>
        <w:tc>
          <w:tcPr>
            <w:tcW w:w="1530" w:type="dxa"/>
            <w:tcBorders>
              <w:top w:val="single" w:sz="4" w:space="0" w:color="000000"/>
              <w:left w:val="nil"/>
              <w:bottom w:val="single" w:sz="4" w:space="0" w:color="000000"/>
              <w:right w:val="single" w:sz="4" w:space="0" w:color="000000"/>
            </w:tcBorders>
            <w:vAlign w:val="center"/>
          </w:tcPr>
          <w:p w14:paraId="6C0C7EA7" w14:textId="7231EFB8"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31%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40F5" w14:textId="65A0FCBB"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2DF62CC" w14:textId="249D8355"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r>
      <w:tr w:rsidR="00442192" w:rsidRPr="000763B4" w14:paraId="31BE3ADD"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F198E"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D542018" w14:textId="49C426E6"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F602BD0" w14:textId="0515294A"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57%</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477D7E0A" w14:textId="17DDA64C"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30%</w:t>
            </w:r>
          </w:p>
        </w:tc>
        <w:tc>
          <w:tcPr>
            <w:tcW w:w="1530" w:type="dxa"/>
            <w:tcBorders>
              <w:top w:val="single" w:sz="4" w:space="0" w:color="000000"/>
              <w:left w:val="nil"/>
              <w:bottom w:val="single" w:sz="4" w:space="0" w:color="000000"/>
              <w:right w:val="single" w:sz="4" w:space="0" w:color="000000"/>
            </w:tcBorders>
            <w:vAlign w:val="center"/>
          </w:tcPr>
          <w:p w14:paraId="2B3095C9" w14:textId="00C66873"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9174E" w14:textId="3663BC03"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05681CC" w14:textId="48439FDD"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32%</w:t>
            </w:r>
          </w:p>
        </w:tc>
      </w:tr>
      <w:tr w:rsidR="00442192" w:rsidRPr="000763B4" w14:paraId="2985EB42"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4FC43"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0AE773A" w14:textId="6558B128"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0209A3B" w14:textId="16913D80"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81%</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4DC978B6" w14:textId="5CF1158A"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59%</w:t>
            </w:r>
          </w:p>
        </w:tc>
        <w:tc>
          <w:tcPr>
            <w:tcW w:w="1530" w:type="dxa"/>
            <w:tcBorders>
              <w:top w:val="single" w:sz="4" w:space="0" w:color="000000"/>
              <w:left w:val="nil"/>
              <w:bottom w:val="single" w:sz="4" w:space="0" w:color="000000"/>
              <w:right w:val="single" w:sz="4" w:space="0" w:color="000000"/>
            </w:tcBorders>
            <w:vAlign w:val="center"/>
          </w:tcPr>
          <w:p w14:paraId="47E8F655" w14:textId="56A1A7F7"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74%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8CF8F" w14:textId="01EEF992"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C0C28CB" w14:textId="0C8BEF14"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74%</w:t>
            </w:r>
          </w:p>
        </w:tc>
      </w:tr>
      <w:tr w:rsidR="00442192" w:rsidRPr="000763B4" w14:paraId="0E90C4B4"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1207"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E836239" w14:textId="6F5F79D3"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15BE9B8" w14:textId="3CD19042"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54%</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E21F67C" w14:textId="4E981083"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18%</w:t>
            </w:r>
          </w:p>
        </w:tc>
        <w:tc>
          <w:tcPr>
            <w:tcW w:w="1530" w:type="dxa"/>
            <w:tcBorders>
              <w:top w:val="single" w:sz="4" w:space="0" w:color="000000"/>
              <w:left w:val="nil"/>
              <w:bottom w:val="single" w:sz="4" w:space="0" w:color="000000"/>
              <w:right w:val="single" w:sz="4" w:space="0" w:color="000000"/>
            </w:tcBorders>
            <w:vAlign w:val="center"/>
          </w:tcPr>
          <w:p w14:paraId="3EE5AC82" w14:textId="12B5A4AC"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9C730" w14:textId="4F3EFFBC"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4AF9269" w14:textId="4FEF0FFB"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33%</w:t>
            </w:r>
          </w:p>
        </w:tc>
      </w:tr>
      <w:tr w:rsidR="00442192" w:rsidRPr="000763B4" w14:paraId="2D7787C5"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D8EC"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74CC407" w14:textId="2144F69D"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95%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70928C6" w14:textId="6DB5A41F"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94%</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56DDA72" w14:textId="6C663737"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76%</w:t>
            </w:r>
          </w:p>
        </w:tc>
        <w:tc>
          <w:tcPr>
            <w:tcW w:w="1530" w:type="dxa"/>
            <w:tcBorders>
              <w:top w:val="single" w:sz="4" w:space="0" w:color="000000"/>
              <w:left w:val="nil"/>
              <w:bottom w:val="single" w:sz="4" w:space="0" w:color="000000"/>
              <w:right w:val="single" w:sz="4" w:space="0" w:color="000000"/>
            </w:tcBorders>
            <w:vAlign w:val="center"/>
          </w:tcPr>
          <w:p w14:paraId="0882CD70" w14:textId="5D7B15AD"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92%</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208D3" w14:textId="0C17CF92"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E41CD8E" w14:textId="4D7E369A"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88%</w:t>
            </w:r>
          </w:p>
        </w:tc>
      </w:tr>
      <w:tr w:rsidR="00442192" w:rsidRPr="000763B4" w14:paraId="27B945B1"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05978"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B9546AE" w14:textId="7E0196DF"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C5653D" w14:textId="1E05DC8E"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75%</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7C9C1E2" w14:textId="61EAEA82"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52%</w:t>
            </w:r>
          </w:p>
        </w:tc>
        <w:tc>
          <w:tcPr>
            <w:tcW w:w="1530" w:type="dxa"/>
            <w:tcBorders>
              <w:top w:val="single" w:sz="4" w:space="0" w:color="000000"/>
              <w:left w:val="nil"/>
              <w:bottom w:val="single" w:sz="4" w:space="0" w:color="000000"/>
              <w:right w:val="single" w:sz="4" w:space="0" w:color="000000"/>
            </w:tcBorders>
            <w:vAlign w:val="center"/>
          </w:tcPr>
          <w:p w14:paraId="090654E1" w14:textId="55FB7AB8"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FC416" w14:textId="1D0FFA69"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9F499B4" w14:textId="0E2EA83E"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62%</w:t>
            </w:r>
          </w:p>
        </w:tc>
      </w:tr>
      <w:tr w:rsidR="00442192" w:rsidRPr="000763B4" w14:paraId="5BD048BB"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34CBA"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E93429A" w14:textId="2EF915BC"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26EEF47" w14:textId="24C3A484"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75%</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64DE4EC2" w14:textId="008B1FEB"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60%</w:t>
            </w:r>
          </w:p>
        </w:tc>
        <w:tc>
          <w:tcPr>
            <w:tcW w:w="1530" w:type="dxa"/>
            <w:tcBorders>
              <w:top w:val="single" w:sz="4" w:space="0" w:color="000000"/>
              <w:left w:val="nil"/>
              <w:bottom w:val="single" w:sz="4" w:space="0" w:color="000000"/>
              <w:right w:val="single" w:sz="4" w:space="0" w:color="000000"/>
            </w:tcBorders>
            <w:vAlign w:val="center"/>
          </w:tcPr>
          <w:p w14:paraId="4F81C39D" w14:textId="2B9FBBC3"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04BC2" w14:textId="52F30132"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89589B2" w14:textId="323170D3"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49%</w:t>
            </w:r>
          </w:p>
        </w:tc>
      </w:tr>
      <w:tr w:rsidR="00442192" w:rsidRPr="000763B4" w14:paraId="452AE209"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0A52"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E2FC435" w14:textId="2DC20AE5"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986E59E" w14:textId="0828CE88"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80%</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3723B95D" w14:textId="2087FAFE"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56%</w:t>
            </w:r>
          </w:p>
        </w:tc>
        <w:tc>
          <w:tcPr>
            <w:tcW w:w="1530" w:type="dxa"/>
            <w:tcBorders>
              <w:top w:val="single" w:sz="4" w:space="0" w:color="000000"/>
              <w:left w:val="nil"/>
              <w:bottom w:val="single" w:sz="4" w:space="0" w:color="000000"/>
              <w:right w:val="single" w:sz="4" w:space="0" w:color="000000"/>
            </w:tcBorders>
            <w:vAlign w:val="center"/>
          </w:tcPr>
          <w:p w14:paraId="15AF1057" w14:textId="29F2F64B"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70%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AEBE4" w14:textId="403A3FD1"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98F2FD5" w14:textId="1DB2BD9D"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59%</w:t>
            </w:r>
          </w:p>
        </w:tc>
      </w:tr>
      <w:tr w:rsidR="00442192" w:rsidRPr="000763B4" w14:paraId="7F6D9728"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3D14" w14:textId="7E0C4C49"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r w:rsidR="0097794E">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DE9D886" w14:textId="6D20DF9D"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F243F42" w14:textId="212F70FD"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1C9B91C2" w14:textId="340E636A"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vAlign w:val="center"/>
          </w:tcPr>
          <w:p w14:paraId="7E308877" w14:textId="68DF558A"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37D98" w14:textId="7812A428"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C32AEED" w14:textId="3D273226"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r>
      <w:tr w:rsidR="00442192" w:rsidRPr="000763B4" w14:paraId="17E987C5"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CCA4D"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EF9ADAF" w14:textId="23BBA802"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B88F7E1" w14:textId="71292426"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72%</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409A3C65" w14:textId="525CB453"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46%</w:t>
            </w:r>
          </w:p>
        </w:tc>
        <w:tc>
          <w:tcPr>
            <w:tcW w:w="1530" w:type="dxa"/>
            <w:tcBorders>
              <w:top w:val="single" w:sz="4" w:space="0" w:color="000000"/>
              <w:left w:val="nil"/>
              <w:bottom w:val="single" w:sz="4" w:space="0" w:color="000000"/>
              <w:right w:val="single" w:sz="4" w:space="0" w:color="000000"/>
            </w:tcBorders>
            <w:vAlign w:val="center"/>
          </w:tcPr>
          <w:p w14:paraId="68E1E389" w14:textId="5AE1751C"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63%</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BB75E" w14:textId="26F039B0"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A9CAEC4" w14:textId="1C4123AE"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54%</w:t>
            </w:r>
          </w:p>
        </w:tc>
      </w:tr>
      <w:tr w:rsidR="00442192" w:rsidRPr="000763B4" w14:paraId="0D845E89"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5FFD"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A115B6E" w14:textId="0A028974"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6ED61CD" w14:textId="1E5FE64F"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68%</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BCDE352" w14:textId="60131CE5"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47%</w:t>
            </w:r>
          </w:p>
        </w:tc>
        <w:tc>
          <w:tcPr>
            <w:tcW w:w="1530" w:type="dxa"/>
            <w:tcBorders>
              <w:top w:val="single" w:sz="4" w:space="0" w:color="000000"/>
              <w:left w:val="nil"/>
              <w:bottom w:val="single" w:sz="4" w:space="0" w:color="000000"/>
              <w:right w:val="single" w:sz="4" w:space="0" w:color="000000"/>
            </w:tcBorders>
            <w:vAlign w:val="center"/>
          </w:tcPr>
          <w:p w14:paraId="68B8E685" w14:textId="1656952E"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67F34" w14:textId="3CE2ED5D"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AB06E4D" w14:textId="7A4E9940"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53%</w:t>
            </w:r>
          </w:p>
        </w:tc>
      </w:tr>
      <w:tr w:rsidR="00442192" w:rsidRPr="000763B4" w14:paraId="023B4D81"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6A17"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E91B04C" w14:textId="345A26C2"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6253971" w14:textId="018DB9B8"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62%</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D1951C2" w14:textId="351A8822"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33%</w:t>
            </w:r>
          </w:p>
        </w:tc>
        <w:tc>
          <w:tcPr>
            <w:tcW w:w="1530" w:type="dxa"/>
            <w:tcBorders>
              <w:top w:val="single" w:sz="4" w:space="0" w:color="000000"/>
              <w:left w:val="nil"/>
              <w:bottom w:val="single" w:sz="4" w:space="0" w:color="000000"/>
              <w:right w:val="single" w:sz="4" w:space="0" w:color="000000"/>
            </w:tcBorders>
            <w:vAlign w:val="center"/>
          </w:tcPr>
          <w:p w14:paraId="29FC1ED1" w14:textId="12A5CFAB"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251AC" w14:textId="18705F13"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E5E499F" w14:textId="42528310"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&lt;50%</w:t>
            </w:r>
          </w:p>
        </w:tc>
      </w:tr>
      <w:tr w:rsidR="00442192" w:rsidRPr="000763B4" w14:paraId="384DA80A"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0131" w14:textId="77777777" w:rsidR="00442192"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w:t>
            </w:r>
            <w:r>
              <w:rPr>
                <w:rFonts w:ascii="Times New Roman" w:eastAsia="Times New Roman" w:hAnsi="Times New Roman"/>
                <w:color w:val="000000"/>
                <w:sz w:val="16"/>
                <w:szCs w:val="16"/>
              </w:rPr>
              <w:t>land*</w:t>
            </w:r>
          </w:p>
          <w:p w14:paraId="324F788A"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land</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DD01868" w14:textId="727AC4E4"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3451231" w14:textId="6AE054FD"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64%</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BD7B56C" w14:textId="3B2958FC"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32%</w:t>
            </w:r>
          </w:p>
        </w:tc>
        <w:tc>
          <w:tcPr>
            <w:tcW w:w="1530" w:type="dxa"/>
            <w:tcBorders>
              <w:top w:val="single" w:sz="4" w:space="0" w:color="000000"/>
              <w:left w:val="nil"/>
              <w:bottom w:val="single" w:sz="4" w:space="0" w:color="000000"/>
              <w:right w:val="single" w:sz="4" w:space="0" w:color="000000"/>
            </w:tcBorders>
            <w:vAlign w:val="center"/>
          </w:tcPr>
          <w:p w14:paraId="7F1F7282" w14:textId="7E1C914F"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46%</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7BEFD" w14:textId="4836F345"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26A04FA" w14:textId="46201AE1"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&lt;50%</w:t>
            </w:r>
          </w:p>
        </w:tc>
      </w:tr>
      <w:tr w:rsidR="00442192" w:rsidRPr="000763B4" w14:paraId="10876ABB"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44A79"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19CF55" w14:textId="58B3F185"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C33E5BE" w14:textId="0A45559C"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53%</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7E017938" w14:textId="20F1F06E"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21%</w:t>
            </w:r>
          </w:p>
        </w:tc>
        <w:tc>
          <w:tcPr>
            <w:tcW w:w="1530" w:type="dxa"/>
            <w:tcBorders>
              <w:top w:val="single" w:sz="4" w:space="0" w:color="000000"/>
              <w:left w:val="nil"/>
              <w:bottom w:val="single" w:sz="4" w:space="0" w:color="000000"/>
              <w:right w:val="single" w:sz="4" w:space="0" w:color="000000"/>
            </w:tcBorders>
            <w:vAlign w:val="center"/>
          </w:tcPr>
          <w:p w14:paraId="5B5A31E7" w14:textId="28FF7AC3"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31%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45953" w14:textId="7478DA43"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20BFA20" w14:textId="08F6F892"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&lt;50%</w:t>
            </w:r>
          </w:p>
        </w:tc>
      </w:tr>
      <w:tr w:rsidR="00442192" w:rsidRPr="000763B4" w14:paraId="63BA9481"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37E3"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D6AE2E6" w14:textId="05AABC7A"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17%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8F4674" w14:textId="020D5A15"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19%</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B8EB320" w14:textId="55458F3A"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14%</w:t>
            </w:r>
          </w:p>
        </w:tc>
        <w:tc>
          <w:tcPr>
            <w:tcW w:w="1530" w:type="dxa"/>
            <w:tcBorders>
              <w:top w:val="single" w:sz="4" w:space="0" w:color="000000"/>
              <w:left w:val="nil"/>
              <w:bottom w:val="single" w:sz="4" w:space="0" w:color="000000"/>
              <w:right w:val="single" w:sz="4" w:space="0" w:color="000000"/>
            </w:tcBorders>
            <w:vAlign w:val="center"/>
          </w:tcPr>
          <w:p w14:paraId="6609D868" w14:textId="6C155671"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A8413" w14:textId="2E39449C"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501DE50" w14:textId="3F93A010" w:rsidR="00442192" w:rsidRPr="009F0323" w:rsidRDefault="004F59FB" w:rsidP="0001087B">
            <w:pPr>
              <w:spacing w:after="0" w:line="240" w:lineRule="auto"/>
              <w:ind w:left="-153" w:right="77"/>
              <w:jc w:val="right"/>
              <w:rPr>
                <w:rFonts w:ascii="Times New Roman" w:eastAsia="Times New Roman" w:hAnsi="Times New Roman"/>
                <w:color w:val="000000"/>
                <w:sz w:val="16"/>
                <w:szCs w:val="16"/>
              </w:rPr>
            </w:pPr>
            <w:r>
              <w:rPr>
                <w:rFonts w:ascii="Times New Roman" w:hAnsi="Times New Roman"/>
                <w:color w:val="000000"/>
                <w:sz w:val="16"/>
                <w:szCs w:val="16"/>
              </w:rPr>
              <w:t>≤</w:t>
            </w:r>
            <w:r w:rsidR="00442192" w:rsidRPr="009F0323">
              <w:rPr>
                <w:rFonts w:ascii="Times New Roman" w:hAnsi="Times New Roman"/>
                <w:color w:val="000000"/>
                <w:sz w:val="16"/>
                <w:szCs w:val="16"/>
              </w:rPr>
              <w:t>5%</w:t>
            </w:r>
          </w:p>
        </w:tc>
      </w:tr>
      <w:tr w:rsidR="00442192" w:rsidRPr="000763B4" w14:paraId="1810AE7D"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009C9"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8E40D3B" w14:textId="5CF1FE78"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FDC6687" w14:textId="4ABC1F2E"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62%</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65561791" w14:textId="2E04FC88"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39%</w:t>
            </w:r>
          </w:p>
        </w:tc>
        <w:tc>
          <w:tcPr>
            <w:tcW w:w="1530" w:type="dxa"/>
            <w:tcBorders>
              <w:top w:val="single" w:sz="4" w:space="0" w:color="000000"/>
              <w:left w:val="nil"/>
              <w:bottom w:val="single" w:sz="4" w:space="0" w:color="000000"/>
              <w:right w:val="single" w:sz="4" w:space="0" w:color="000000"/>
            </w:tcBorders>
            <w:vAlign w:val="center"/>
          </w:tcPr>
          <w:p w14:paraId="385082FC" w14:textId="09A21175"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42%</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2FD4E" w14:textId="22BFEF6A"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25F2B67" w14:textId="2BBA6DC5"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20%</w:t>
            </w:r>
          </w:p>
        </w:tc>
      </w:tr>
      <w:tr w:rsidR="00442192" w:rsidRPr="000763B4" w14:paraId="4BB0DF39"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C15C"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BC0CFFF" w14:textId="2A11F017"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EF840DB" w14:textId="0D346DD0"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68%</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34DCD585" w14:textId="2F6574AB"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38%</w:t>
            </w:r>
          </w:p>
        </w:tc>
        <w:tc>
          <w:tcPr>
            <w:tcW w:w="1530" w:type="dxa"/>
            <w:tcBorders>
              <w:top w:val="single" w:sz="4" w:space="0" w:color="000000"/>
              <w:left w:val="nil"/>
              <w:bottom w:val="single" w:sz="4" w:space="0" w:color="000000"/>
              <w:right w:val="single" w:sz="4" w:space="0" w:color="000000"/>
            </w:tcBorders>
            <w:vAlign w:val="center"/>
          </w:tcPr>
          <w:p w14:paraId="23EE8ECC" w14:textId="29847844"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81F7E" w14:textId="03BDD059"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06C0964" w14:textId="5CC44AAB"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53%</w:t>
            </w:r>
          </w:p>
        </w:tc>
      </w:tr>
      <w:tr w:rsidR="00442192" w:rsidRPr="000763B4" w14:paraId="0B64DBD7"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79C1"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4FBC393" w14:textId="71717941"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98A8571" w14:textId="2945AB79"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50%</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622E0BE0" w14:textId="70D01A58"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28%</w:t>
            </w:r>
          </w:p>
        </w:tc>
        <w:tc>
          <w:tcPr>
            <w:tcW w:w="1530" w:type="dxa"/>
            <w:tcBorders>
              <w:top w:val="single" w:sz="4" w:space="0" w:color="000000"/>
              <w:left w:val="nil"/>
              <w:bottom w:val="single" w:sz="4" w:space="0" w:color="000000"/>
              <w:right w:val="single" w:sz="4" w:space="0" w:color="000000"/>
            </w:tcBorders>
            <w:vAlign w:val="center"/>
          </w:tcPr>
          <w:p w14:paraId="2DBB557A" w14:textId="5A069C79"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34%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A89B0" w14:textId="11E8DEE3"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37B4722" w14:textId="31874072"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36%</w:t>
            </w:r>
          </w:p>
        </w:tc>
      </w:tr>
      <w:tr w:rsidR="00442192" w:rsidRPr="000763B4" w14:paraId="401C12EC"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27D94"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2A872A0" w14:textId="2CC016FA"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342587D" w14:textId="603E4C2F"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69%</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634990B2" w14:textId="50FD9F55"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43%</w:t>
            </w:r>
          </w:p>
        </w:tc>
        <w:tc>
          <w:tcPr>
            <w:tcW w:w="1530" w:type="dxa"/>
            <w:tcBorders>
              <w:top w:val="single" w:sz="4" w:space="0" w:color="000000"/>
              <w:left w:val="nil"/>
              <w:bottom w:val="single" w:sz="4" w:space="0" w:color="000000"/>
              <w:right w:val="single" w:sz="4" w:space="0" w:color="000000"/>
            </w:tcBorders>
            <w:vAlign w:val="center"/>
          </w:tcPr>
          <w:p w14:paraId="31067E74" w14:textId="4AADAAA5"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0DBFA" w14:textId="06CAE6D7"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06D672D" w14:textId="6BBCC27E"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68%</w:t>
            </w:r>
          </w:p>
        </w:tc>
      </w:tr>
      <w:tr w:rsidR="00442192" w:rsidRPr="000763B4" w14:paraId="4A3DC728"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EBEF4"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0C05A9A" w14:textId="437E438D"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E60961F" w14:textId="5DF241BA"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74%</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A6BE460" w14:textId="31D05DAE"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46%</w:t>
            </w:r>
          </w:p>
        </w:tc>
        <w:tc>
          <w:tcPr>
            <w:tcW w:w="1530" w:type="dxa"/>
            <w:tcBorders>
              <w:top w:val="single" w:sz="4" w:space="0" w:color="000000"/>
              <w:left w:val="nil"/>
              <w:bottom w:val="single" w:sz="4" w:space="0" w:color="000000"/>
              <w:right w:val="single" w:sz="4" w:space="0" w:color="000000"/>
            </w:tcBorders>
            <w:vAlign w:val="center"/>
          </w:tcPr>
          <w:p w14:paraId="3AB8E6C2" w14:textId="037849DF"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50ACC" w14:textId="612DF265"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35%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C141A33" w14:textId="77365751"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41%</w:t>
            </w:r>
          </w:p>
        </w:tc>
      </w:tr>
      <w:tr w:rsidR="00442192" w:rsidRPr="000763B4" w14:paraId="7CE68ABB"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E1EF3"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BC62CD1" w14:textId="7AC0B436"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B20DEB" w14:textId="4DCE6A23"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65%</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75CCA87D" w14:textId="02CA9790"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34%</w:t>
            </w:r>
          </w:p>
        </w:tc>
        <w:tc>
          <w:tcPr>
            <w:tcW w:w="1530" w:type="dxa"/>
            <w:tcBorders>
              <w:top w:val="single" w:sz="4" w:space="0" w:color="000000"/>
              <w:left w:val="nil"/>
              <w:bottom w:val="single" w:sz="4" w:space="0" w:color="000000"/>
              <w:right w:val="single" w:sz="4" w:space="0" w:color="000000"/>
            </w:tcBorders>
            <w:vAlign w:val="center"/>
          </w:tcPr>
          <w:p w14:paraId="657F3353" w14:textId="38B69FE4"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53%</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8C57C" w14:textId="627960B0"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784636A" w14:textId="33FEBF44"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n&lt;</w:t>
            </w:r>
          </w:p>
        </w:tc>
      </w:tr>
      <w:tr w:rsidR="00442192" w:rsidRPr="000763B4" w14:paraId="2EB720FA"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53519"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CB2E203" w14:textId="4EFC703D"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5957671" w14:textId="456ABA83"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44%</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51ED8F5D" w14:textId="2A821213"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21%</w:t>
            </w:r>
          </w:p>
        </w:tc>
        <w:tc>
          <w:tcPr>
            <w:tcW w:w="1530" w:type="dxa"/>
            <w:tcBorders>
              <w:top w:val="single" w:sz="4" w:space="0" w:color="000000"/>
              <w:left w:val="nil"/>
              <w:bottom w:val="single" w:sz="4" w:space="0" w:color="000000"/>
              <w:right w:val="single" w:sz="4" w:space="0" w:color="000000"/>
            </w:tcBorders>
            <w:vAlign w:val="center"/>
          </w:tcPr>
          <w:p w14:paraId="5EEBC1D6" w14:textId="5120CA4A"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27%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1B31C" w14:textId="5BE0ECDD"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C853E62" w14:textId="4B5ADB52"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n&lt;</w:t>
            </w:r>
          </w:p>
        </w:tc>
      </w:tr>
      <w:tr w:rsidR="00442192" w:rsidRPr="000763B4" w14:paraId="1665DF2F"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8D576"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A1E403" w14:textId="779CB061"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89%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DB52041" w14:textId="5127600A"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87%</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38A33D4C" w14:textId="6E9C4190"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74%</w:t>
            </w:r>
          </w:p>
        </w:tc>
        <w:tc>
          <w:tcPr>
            <w:tcW w:w="1530" w:type="dxa"/>
            <w:tcBorders>
              <w:top w:val="single" w:sz="4" w:space="0" w:color="000000"/>
              <w:left w:val="nil"/>
              <w:bottom w:val="single" w:sz="4" w:space="0" w:color="000000"/>
              <w:right w:val="single" w:sz="4" w:space="0" w:color="000000"/>
            </w:tcBorders>
            <w:vAlign w:val="center"/>
          </w:tcPr>
          <w:p w14:paraId="39164BFE" w14:textId="71FD5844"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79%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364B9" w14:textId="157809A2"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A8C60AF" w14:textId="7B0DB8EF"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73%</w:t>
            </w:r>
          </w:p>
        </w:tc>
      </w:tr>
      <w:tr w:rsidR="00442192" w:rsidRPr="000763B4" w14:paraId="50DC64F9"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FDE19"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0683EA0" w14:textId="587CA534"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A3735ED" w14:textId="40DAA9D0"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50%</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31C889D" w14:textId="1FB155F3"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23%</w:t>
            </w:r>
          </w:p>
        </w:tc>
        <w:tc>
          <w:tcPr>
            <w:tcW w:w="1530" w:type="dxa"/>
            <w:tcBorders>
              <w:top w:val="single" w:sz="4" w:space="0" w:color="000000"/>
              <w:left w:val="nil"/>
              <w:bottom w:val="single" w:sz="4" w:space="0" w:color="000000"/>
              <w:right w:val="single" w:sz="4" w:space="0" w:color="000000"/>
            </w:tcBorders>
            <w:vAlign w:val="center"/>
          </w:tcPr>
          <w:p w14:paraId="45353159" w14:textId="1F300B50"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19565" w14:textId="276E1555"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AE290DE" w14:textId="12484042"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32%</w:t>
            </w:r>
          </w:p>
        </w:tc>
      </w:tr>
      <w:tr w:rsidR="00442192" w:rsidRPr="000763B4" w14:paraId="3C44B8B7"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A7382"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BCE0DE8" w14:textId="78D5F20D"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88%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AF8424A" w14:textId="42B3CC67"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86%</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5113F5E3" w14:textId="06B56E41"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67%</w:t>
            </w:r>
          </w:p>
        </w:tc>
        <w:tc>
          <w:tcPr>
            <w:tcW w:w="1530" w:type="dxa"/>
            <w:tcBorders>
              <w:top w:val="single" w:sz="4" w:space="0" w:color="000000"/>
              <w:left w:val="nil"/>
              <w:bottom w:val="single" w:sz="4" w:space="0" w:color="000000"/>
              <w:right w:val="single" w:sz="4" w:space="0" w:color="000000"/>
            </w:tcBorders>
            <w:vAlign w:val="center"/>
          </w:tcPr>
          <w:p w14:paraId="03A6FBA4" w14:textId="112EB10A"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81%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CD99D" w14:textId="24B30A83"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8D7076E" w14:textId="47FF5E4C"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67%</w:t>
            </w:r>
          </w:p>
        </w:tc>
      </w:tr>
      <w:tr w:rsidR="00442192" w:rsidRPr="000763B4" w14:paraId="0329DF97"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0F56"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6AC1B53" w14:textId="2AD15BBB"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3A12B20" w14:textId="3CB8F1C5"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54%</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69003AA5" w14:textId="1E1FEE6E"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21%</w:t>
            </w:r>
          </w:p>
        </w:tc>
        <w:tc>
          <w:tcPr>
            <w:tcW w:w="1530" w:type="dxa"/>
            <w:tcBorders>
              <w:top w:val="single" w:sz="4" w:space="0" w:color="000000"/>
              <w:left w:val="nil"/>
              <w:bottom w:val="single" w:sz="4" w:space="0" w:color="000000"/>
              <w:right w:val="single" w:sz="4" w:space="0" w:color="000000"/>
            </w:tcBorders>
            <w:vAlign w:val="center"/>
          </w:tcPr>
          <w:p w14:paraId="69CA518D" w14:textId="474A9038"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38%</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6CBD8" w14:textId="381070F6"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AB37F5C" w14:textId="70428F1A"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29%</w:t>
            </w:r>
          </w:p>
        </w:tc>
      </w:tr>
      <w:tr w:rsidR="00442192" w:rsidRPr="000763B4" w14:paraId="2A6131F8"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5E4C"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F57D86" w14:textId="4478DE91"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0DD6E72" w14:textId="6BFF3FC2"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68%</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79E2F37C" w14:textId="3A3DE293"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49%</w:t>
            </w:r>
          </w:p>
        </w:tc>
        <w:tc>
          <w:tcPr>
            <w:tcW w:w="1530" w:type="dxa"/>
            <w:tcBorders>
              <w:top w:val="single" w:sz="4" w:space="0" w:color="000000"/>
              <w:left w:val="nil"/>
              <w:bottom w:val="single" w:sz="4" w:space="0" w:color="000000"/>
              <w:right w:val="single" w:sz="4" w:space="0" w:color="000000"/>
            </w:tcBorders>
            <w:vAlign w:val="center"/>
          </w:tcPr>
          <w:p w14:paraId="5FFF2C15" w14:textId="128B880B"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52%</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3E7CB" w14:textId="11A7734E"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C364E28" w14:textId="3EB9144B"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50%</w:t>
            </w:r>
          </w:p>
        </w:tc>
      </w:tr>
      <w:tr w:rsidR="00442192" w:rsidRPr="000763B4" w14:paraId="14C246BF"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BDF9"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72F336" w14:textId="5D4C5CA8"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0E96543" w14:textId="558B89F2"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71%</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74DEA4E9" w14:textId="6537FED9"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41%</w:t>
            </w:r>
          </w:p>
        </w:tc>
        <w:tc>
          <w:tcPr>
            <w:tcW w:w="1530" w:type="dxa"/>
            <w:tcBorders>
              <w:top w:val="single" w:sz="4" w:space="0" w:color="000000"/>
              <w:left w:val="nil"/>
              <w:bottom w:val="single" w:sz="4" w:space="0" w:color="000000"/>
              <w:right w:val="single" w:sz="4" w:space="0" w:color="000000"/>
            </w:tcBorders>
            <w:vAlign w:val="center"/>
          </w:tcPr>
          <w:p w14:paraId="6BA5C253" w14:textId="0DEEBD5B"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7C3A" w14:textId="5B4B1D09"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495E014" w14:textId="3F47ED68"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56%</w:t>
            </w:r>
          </w:p>
        </w:tc>
      </w:tr>
      <w:tr w:rsidR="00442192" w:rsidRPr="000763B4" w14:paraId="16341885"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BAF1"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EB09A2D" w14:textId="456B90A3"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817761C" w14:textId="4A989F98"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52%</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71AC7C5" w14:textId="5C2F7703"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28%</w:t>
            </w:r>
          </w:p>
        </w:tc>
        <w:tc>
          <w:tcPr>
            <w:tcW w:w="1530" w:type="dxa"/>
            <w:tcBorders>
              <w:top w:val="single" w:sz="4" w:space="0" w:color="000000"/>
              <w:left w:val="nil"/>
              <w:bottom w:val="single" w:sz="4" w:space="0" w:color="000000"/>
              <w:right w:val="single" w:sz="4" w:space="0" w:color="000000"/>
            </w:tcBorders>
            <w:vAlign w:val="center"/>
          </w:tcPr>
          <w:p w14:paraId="5C8E3FDB" w14:textId="1AE2F7BF"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42%</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EA1DD" w14:textId="511CE51C"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1C3F8FF" w14:textId="180E2B32"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32%</w:t>
            </w:r>
          </w:p>
        </w:tc>
      </w:tr>
      <w:tr w:rsidR="00442192" w:rsidRPr="000763B4" w14:paraId="68673FF9"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5D89"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B1A4BF4" w14:textId="729BE04C"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AE09ACB" w14:textId="60F8BA38"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71%</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759F3EB3" w14:textId="410CE4DD"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44%</w:t>
            </w:r>
          </w:p>
        </w:tc>
        <w:tc>
          <w:tcPr>
            <w:tcW w:w="1530" w:type="dxa"/>
            <w:tcBorders>
              <w:top w:val="single" w:sz="4" w:space="0" w:color="000000"/>
              <w:left w:val="nil"/>
              <w:bottom w:val="single" w:sz="4" w:space="0" w:color="000000"/>
              <w:right w:val="single" w:sz="4" w:space="0" w:color="000000"/>
            </w:tcBorders>
            <w:vAlign w:val="center"/>
          </w:tcPr>
          <w:p w14:paraId="773E6312" w14:textId="104709E5"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55AE0" w14:textId="5834A8D9"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7AD24BE" w14:textId="77157C7B"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40%</w:t>
            </w:r>
          </w:p>
        </w:tc>
      </w:tr>
      <w:tr w:rsidR="00442192" w:rsidRPr="000763B4" w14:paraId="775C0C56"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E2113"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517CC24" w14:textId="0E555FEB"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FF4CAF" w14:textId="7C4D6228"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77%</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92D939E" w14:textId="3FBB83AE"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54%</w:t>
            </w:r>
          </w:p>
        </w:tc>
        <w:tc>
          <w:tcPr>
            <w:tcW w:w="1530" w:type="dxa"/>
            <w:tcBorders>
              <w:top w:val="single" w:sz="4" w:space="0" w:color="000000"/>
              <w:left w:val="nil"/>
              <w:bottom w:val="single" w:sz="4" w:space="0" w:color="000000"/>
              <w:right w:val="single" w:sz="4" w:space="0" w:color="000000"/>
            </w:tcBorders>
            <w:vAlign w:val="center"/>
          </w:tcPr>
          <w:p w14:paraId="50C04B2B" w14:textId="10534FD1"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4D729" w14:textId="2F6BAC5D"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9E23D71" w14:textId="385A0E4C"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35%</w:t>
            </w:r>
          </w:p>
        </w:tc>
      </w:tr>
      <w:tr w:rsidR="00442192" w:rsidRPr="000763B4" w14:paraId="5A67E39A"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3BDA"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ACED05E" w14:textId="71E33D91"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B1C8C81" w14:textId="35BDDA37"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64%</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3146E8FC" w14:textId="4F693118"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59%</w:t>
            </w:r>
          </w:p>
        </w:tc>
        <w:tc>
          <w:tcPr>
            <w:tcW w:w="1530" w:type="dxa"/>
            <w:tcBorders>
              <w:top w:val="single" w:sz="4" w:space="0" w:color="000000"/>
              <w:left w:val="nil"/>
              <w:bottom w:val="single" w:sz="4" w:space="0" w:color="000000"/>
              <w:right w:val="single" w:sz="4" w:space="0" w:color="000000"/>
            </w:tcBorders>
            <w:vAlign w:val="center"/>
          </w:tcPr>
          <w:p w14:paraId="22ECF369" w14:textId="6729AC30"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4E743" w14:textId="7C109339"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32415DF" w14:textId="149E59CB"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r>
      <w:tr w:rsidR="00442192" w:rsidRPr="000763B4" w14:paraId="673C3476"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371BF"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97F8E51" w14:textId="19E77161"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D83A2C7" w14:textId="5EF5454B"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39%</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E086E9C" w14:textId="02702AC9"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15%</w:t>
            </w:r>
          </w:p>
        </w:tc>
        <w:tc>
          <w:tcPr>
            <w:tcW w:w="1530" w:type="dxa"/>
            <w:tcBorders>
              <w:top w:val="single" w:sz="4" w:space="0" w:color="000000"/>
              <w:left w:val="nil"/>
              <w:bottom w:val="single" w:sz="4" w:space="0" w:color="000000"/>
              <w:right w:val="single" w:sz="4" w:space="0" w:color="000000"/>
            </w:tcBorders>
            <w:vAlign w:val="center"/>
          </w:tcPr>
          <w:p w14:paraId="57D1A77F" w14:textId="44BF8E2C"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25%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800A1" w14:textId="7742C6CD"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F8E0AAB" w14:textId="0A8C9256"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r>
      <w:tr w:rsidR="00442192" w:rsidRPr="000763B4" w14:paraId="339F7207"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573C1"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B266145" w14:textId="4DD6A43D"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A6E69B6" w14:textId="3E679E70"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69%</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18DA3633" w14:textId="28360635"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39%</w:t>
            </w:r>
          </w:p>
        </w:tc>
        <w:tc>
          <w:tcPr>
            <w:tcW w:w="1530" w:type="dxa"/>
            <w:tcBorders>
              <w:top w:val="single" w:sz="4" w:space="0" w:color="000000"/>
              <w:left w:val="nil"/>
              <w:bottom w:val="single" w:sz="4" w:space="0" w:color="000000"/>
              <w:right w:val="single" w:sz="4" w:space="0" w:color="000000"/>
            </w:tcBorders>
            <w:vAlign w:val="center"/>
          </w:tcPr>
          <w:p w14:paraId="0A97B082" w14:textId="03BDF492"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DF628" w14:textId="2113AB19"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0854471" w14:textId="4AEC27F3"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41%</w:t>
            </w:r>
          </w:p>
        </w:tc>
      </w:tr>
      <w:tr w:rsidR="00442192" w:rsidRPr="000763B4" w14:paraId="315E8722"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3B42"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97BF5BE" w14:textId="60C5818C"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38F5EA7" w14:textId="1407C3C2"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76%</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1E2F0456" w14:textId="08EDB289"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48%</w:t>
            </w:r>
          </w:p>
        </w:tc>
        <w:tc>
          <w:tcPr>
            <w:tcW w:w="1530" w:type="dxa"/>
            <w:tcBorders>
              <w:top w:val="single" w:sz="4" w:space="0" w:color="000000"/>
              <w:left w:val="nil"/>
              <w:bottom w:val="single" w:sz="4" w:space="0" w:color="000000"/>
              <w:right w:val="single" w:sz="4" w:space="0" w:color="000000"/>
            </w:tcBorders>
            <w:vAlign w:val="center"/>
          </w:tcPr>
          <w:p w14:paraId="59963DFE" w14:textId="295C3C90"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61EA7" w14:textId="785B1735"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FAED642" w14:textId="286626C4"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19%</w:t>
            </w:r>
          </w:p>
        </w:tc>
      </w:tr>
      <w:tr w:rsidR="00442192" w:rsidRPr="000763B4" w14:paraId="6C638656"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DF13"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BE48676" w14:textId="71E9E82B"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073D4C" w14:textId="357CB7F3"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60%</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55C7840B" w14:textId="0CA9C890"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31%</w:t>
            </w:r>
          </w:p>
        </w:tc>
        <w:tc>
          <w:tcPr>
            <w:tcW w:w="1530" w:type="dxa"/>
            <w:tcBorders>
              <w:top w:val="single" w:sz="4" w:space="0" w:color="000000"/>
              <w:left w:val="nil"/>
              <w:bottom w:val="single" w:sz="4" w:space="0" w:color="000000"/>
              <w:right w:val="single" w:sz="4" w:space="0" w:color="000000"/>
            </w:tcBorders>
            <w:vAlign w:val="center"/>
          </w:tcPr>
          <w:p w14:paraId="547E20D7" w14:textId="528C2AA4"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1885D" w14:textId="73D52F22"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6A4D3F1" w14:textId="4016E0BC"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25%</w:t>
            </w:r>
          </w:p>
        </w:tc>
      </w:tr>
      <w:tr w:rsidR="00442192" w:rsidRPr="000763B4" w14:paraId="41B25C5E"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57D84"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64CF68F" w14:textId="48B868AF"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19BC256" w14:textId="6594D9FD"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75%</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2F7B36C8" w14:textId="1A7BA5A4"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56%</w:t>
            </w:r>
          </w:p>
        </w:tc>
        <w:tc>
          <w:tcPr>
            <w:tcW w:w="1530" w:type="dxa"/>
            <w:tcBorders>
              <w:top w:val="single" w:sz="4" w:space="0" w:color="000000"/>
              <w:left w:val="nil"/>
              <w:bottom w:val="single" w:sz="4" w:space="0" w:color="000000"/>
              <w:right w:val="single" w:sz="4" w:space="0" w:color="000000"/>
            </w:tcBorders>
            <w:vAlign w:val="center"/>
          </w:tcPr>
          <w:p w14:paraId="7EA96EFF" w14:textId="664CB69C"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172D2" w14:textId="05BEAAC1"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BBB7633" w14:textId="07731A3B"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58%</w:t>
            </w:r>
          </w:p>
        </w:tc>
      </w:tr>
      <w:tr w:rsidR="00442192" w:rsidRPr="000763B4" w14:paraId="1D78F6F4"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E53D1"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93278AD" w14:textId="65C1F6EA"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42%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04C7984" w14:textId="5D2A52A9"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45%</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10DE6950" w14:textId="3BB20D90"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24%</w:t>
            </w:r>
          </w:p>
        </w:tc>
        <w:tc>
          <w:tcPr>
            <w:tcW w:w="1530" w:type="dxa"/>
            <w:tcBorders>
              <w:top w:val="single" w:sz="4" w:space="0" w:color="000000"/>
              <w:left w:val="nil"/>
              <w:bottom w:val="single" w:sz="4" w:space="0" w:color="000000"/>
              <w:right w:val="single" w:sz="4" w:space="0" w:color="000000"/>
            </w:tcBorders>
            <w:vAlign w:val="center"/>
          </w:tcPr>
          <w:p w14:paraId="33C3B1F0" w14:textId="28066121"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29%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AE9EC" w14:textId="45143861"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DDAC9B6" w14:textId="77174C32"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8%</w:t>
            </w:r>
          </w:p>
        </w:tc>
      </w:tr>
      <w:tr w:rsidR="00442192" w:rsidRPr="000763B4" w14:paraId="43C792A4"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AC15"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924795F" w14:textId="53D2FEA4"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750FFE4" w14:textId="607FC9BE"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43%</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19758128" w14:textId="216B7B02"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17%</w:t>
            </w:r>
          </w:p>
        </w:tc>
        <w:tc>
          <w:tcPr>
            <w:tcW w:w="1530" w:type="dxa"/>
            <w:tcBorders>
              <w:top w:val="single" w:sz="4" w:space="0" w:color="000000"/>
              <w:left w:val="nil"/>
              <w:bottom w:val="single" w:sz="4" w:space="0" w:color="000000"/>
              <w:right w:val="single" w:sz="4" w:space="0" w:color="000000"/>
            </w:tcBorders>
            <w:vAlign w:val="center"/>
          </w:tcPr>
          <w:p w14:paraId="65FDBCEA" w14:textId="17C8FC64"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89F44" w14:textId="758E0FB6"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72F11B8" w14:textId="2BE08A04"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&lt;50%</w:t>
            </w:r>
          </w:p>
        </w:tc>
      </w:tr>
      <w:tr w:rsidR="00442192" w:rsidRPr="000763B4" w14:paraId="1D94AFE1"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6C67"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0B8888F" w14:textId="601B852E"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25B80F5" w14:textId="1AD12BBA"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73%</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4B6F1AE2" w14:textId="65873544"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44%</w:t>
            </w:r>
          </w:p>
        </w:tc>
        <w:tc>
          <w:tcPr>
            <w:tcW w:w="1530" w:type="dxa"/>
            <w:tcBorders>
              <w:top w:val="single" w:sz="4" w:space="0" w:color="000000"/>
              <w:left w:val="nil"/>
              <w:bottom w:val="single" w:sz="4" w:space="0" w:color="000000"/>
              <w:right w:val="single" w:sz="4" w:space="0" w:color="000000"/>
            </w:tcBorders>
            <w:vAlign w:val="center"/>
          </w:tcPr>
          <w:p w14:paraId="474152E1" w14:textId="14875429"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56%</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73A47" w14:textId="52454A54"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8909443" w14:textId="4EA00E8E"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44%</w:t>
            </w:r>
          </w:p>
        </w:tc>
      </w:tr>
      <w:tr w:rsidR="00442192" w:rsidRPr="000763B4" w14:paraId="49819A96"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C191C"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2CC4739" w14:textId="6D5B2B6F"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1D53FE2" w14:textId="5D9E36F6"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67%</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D00836B" w14:textId="19AF5BF4"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37%</w:t>
            </w:r>
          </w:p>
        </w:tc>
        <w:tc>
          <w:tcPr>
            <w:tcW w:w="1530" w:type="dxa"/>
            <w:tcBorders>
              <w:top w:val="single" w:sz="4" w:space="0" w:color="000000"/>
              <w:left w:val="nil"/>
              <w:bottom w:val="single" w:sz="4" w:space="0" w:color="000000"/>
              <w:right w:val="single" w:sz="4" w:space="0" w:color="000000"/>
            </w:tcBorders>
            <w:vAlign w:val="center"/>
          </w:tcPr>
          <w:p w14:paraId="3EBD4A8F" w14:textId="26B4557B"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52%</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E49D4" w14:textId="30155DD4"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5452AA4" w14:textId="30AE7FF6"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28%</w:t>
            </w:r>
          </w:p>
        </w:tc>
      </w:tr>
      <w:tr w:rsidR="00442192" w:rsidRPr="000763B4" w14:paraId="05720140"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45180"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2874949" w14:textId="316FC90D"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B132853" w14:textId="2880B28B"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40%</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48FEB17A" w14:textId="6C4E4886"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20%</w:t>
            </w:r>
          </w:p>
        </w:tc>
        <w:tc>
          <w:tcPr>
            <w:tcW w:w="1530" w:type="dxa"/>
            <w:tcBorders>
              <w:top w:val="single" w:sz="4" w:space="0" w:color="000000"/>
              <w:left w:val="nil"/>
              <w:bottom w:val="single" w:sz="4" w:space="0" w:color="000000"/>
              <w:right w:val="single" w:sz="4" w:space="0" w:color="000000"/>
            </w:tcBorders>
            <w:vAlign w:val="center"/>
          </w:tcPr>
          <w:p w14:paraId="44110B93" w14:textId="6F400614"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33%</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B5E13" w14:textId="7EE220CB"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AA0C9FE" w14:textId="47B6EA5E"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w:t>
            </w:r>
          </w:p>
        </w:tc>
      </w:tr>
      <w:tr w:rsidR="00442192" w:rsidRPr="000763B4" w14:paraId="6CD58D51"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69DFD"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007AD0D" w14:textId="4F49EDF1"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186CA20" w14:textId="623A0F90"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76%</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5B052356" w14:textId="6873FF6C"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54%</w:t>
            </w:r>
          </w:p>
        </w:tc>
        <w:tc>
          <w:tcPr>
            <w:tcW w:w="1530" w:type="dxa"/>
            <w:tcBorders>
              <w:top w:val="single" w:sz="4" w:space="0" w:color="000000"/>
              <w:left w:val="nil"/>
              <w:bottom w:val="single" w:sz="4" w:space="0" w:color="000000"/>
              <w:right w:val="single" w:sz="4" w:space="0" w:color="000000"/>
            </w:tcBorders>
            <w:vAlign w:val="center"/>
          </w:tcPr>
          <w:p w14:paraId="5EF64436" w14:textId="06362887"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63%</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981DE" w14:textId="5CF5DB98"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F5B4E3E" w14:textId="03EAAB49"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45%</w:t>
            </w:r>
          </w:p>
        </w:tc>
      </w:tr>
      <w:tr w:rsidR="00442192" w:rsidRPr="000763B4" w14:paraId="5BC40BEB" w14:textId="77777777" w:rsidTr="00442192">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B52BD" w14:textId="77777777" w:rsidR="00442192" w:rsidRPr="000763B4" w:rsidRDefault="00442192"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C1EF4D" w14:textId="5CB9B19C" w:rsidR="00442192" w:rsidRPr="009F0323" w:rsidRDefault="00442192" w:rsidP="0001087B">
            <w:pPr>
              <w:spacing w:after="0" w:line="240" w:lineRule="auto"/>
              <w:ind w:left="-103" w:right="27"/>
              <w:jc w:val="right"/>
              <w:rPr>
                <w:rFonts w:ascii="Times New Roman" w:eastAsia="Times New Roman" w:hAnsi="Times New Roman"/>
                <w:color w:val="000000"/>
                <w:sz w:val="16"/>
                <w:szCs w:val="16"/>
              </w:rPr>
            </w:pPr>
            <w:r w:rsidRPr="009F0323">
              <w:rPr>
                <w:rFonts w:ascii="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7066A97" w14:textId="5ADFA050" w:rsidR="00442192" w:rsidRPr="009F0323" w:rsidRDefault="00442192" w:rsidP="0001087B">
            <w:pPr>
              <w:spacing w:after="0" w:line="240" w:lineRule="auto"/>
              <w:ind w:left="-163" w:right="87"/>
              <w:jc w:val="right"/>
              <w:rPr>
                <w:rFonts w:ascii="Times New Roman" w:eastAsia="Times New Roman" w:hAnsi="Times New Roman"/>
                <w:color w:val="000000"/>
                <w:sz w:val="16"/>
                <w:szCs w:val="16"/>
              </w:rPr>
            </w:pPr>
            <w:r w:rsidRPr="009F0323">
              <w:rPr>
                <w:rFonts w:ascii="Times New Roman" w:hAnsi="Times New Roman"/>
                <w:color w:val="000000"/>
                <w:sz w:val="16"/>
                <w:szCs w:val="16"/>
              </w:rPr>
              <w:t>54%</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14:paraId="0C33E1E0" w14:textId="5015F374" w:rsidR="00442192" w:rsidRPr="009F0323" w:rsidRDefault="00442192"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9F0323">
              <w:rPr>
                <w:rFonts w:ascii="Times New Roman" w:hAnsi="Times New Roman"/>
                <w:color w:val="000000"/>
                <w:sz w:val="16"/>
                <w:szCs w:val="16"/>
              </w:rPr>
              <w:t>33%</w:t>
            </w:r>
          </w:p>
        </w:tc>
        <w:tc>
          <w:tcPr>
            <w:tcW w:w="1530" w:type="dxa"/>
            <w:tcBorders>
              <w:top w:val="single" w:sz="4" w:space="0" w:color="000000"/>
              <w:left w:val="nil"/>
              <w:bottom w:val="single" w:sz="4" w:space="0" w:color="000000"/>
              <w:right w:val="single" w:sz="4" w:space="0" w:color="000000"/>
            </w:tcBorders>
            <w:vAlign w:val="center"/>
          </w:tcPr>
          <w:p w14:paraId="2CC9A03E" w14:textId="66BD6EE0" w:rsidR="00442192" w:rsidRPr="009F0323" w:rsidRDefault="00442192" w:rsidP="0001087B">
            <w:pPr>
              <w:spacing w:after="0" w:line="240" w:lineRule="auto"/>
              <w:ind w:right="417"/>
              <w:jc w:val="right"/>
              <w:rPr>
                <w:rFonts w:ascii="Times New Roman" w:hAnsi="Times New Roman"/>
                <w:color w:val="000000"/>
                <w:sz w:val="16"/>
                <w:szCs w:val="16"/>
              </w:rPr>
            </w:pPr>
            <w:r w:rsidRPr="009F0323">
              <w:rPr>
                <w:rFonts w:ascii="Times New Roman" w:hAnsi="Times New Roman"/>
                <w:color w:val="000000"/>
                <w:sz w:val="16"/>
                <w:szCs w:val="16"/>
              </w:rPr>
              <w:t>40%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CF8A3" w14:textId="28A3BE56" w:rsidR="00442192" w:rsidRPr="009F0323" w:rsidRDefault="00442192" w:rsidP="0001087B">
            <w:pPr>
              <w:spacing w:after="0" w:line="240" w:lineRule="auto"/>
              <w:ind w:right="417"/>
              <w:jc w:val="right"/>
              <w:rPr>
                <w:rFonts w:ascii="Times New Roman" w:eastAsia="Times New Roman" w:hAnsi="Times New Roman"/>
                <w:color w:val="000000"/>
                <w:sz w:val="16"/>
                <w:szCs w:val="16"/>
              </w:rPr>
            </w:pPr>
            <w:r w:rsidRPr="009F0323">
              <w:rPr>
                <w:rFonts w:ascii="Times New Roman" w:hAnsi="Times New Roman"/>
                <w:color w:val="000000"/>
                <w:sz w:val="16"/>
                <w:szCs w:val="16"/>
              </w:rPr>
              <w:t>12%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29A127D" w14:textId="4C2E1CDC" w:rsidR="00442192" w:rsidRPr="009F0323" w:rsidRDefault="00442192" w:rsidP="0001087B">
            <w:pPr>
              <w:spacing w:after="0" w:line="240" w:lineRule="auto"/>
              <w:ind w:left="-153" w:right="77"/>
              <w:jc w:val="right"/>
              <w:rPr>
                <w:rFonts w:ascii="Times New Roman" w:eastAsia="Times New Roman" w:hAnsi="Times New Roman"/>
                <w:color w:val="000000"/>
                <w:sz w:val="16"/>
                <w:szCs w:val="16"/>
              </w:rPr>
            </w:pPr>
            <w:r w:rsidRPr="009F0323">
              <w:rPr>
                <w:rFonts w:ascii="Times New Roman" w:hAnsi="Times New Roman"/>
                <w:color w:val="000000"/>
                <w:sz w:val="16"/>
                <w:szCs w:val="16"/>
              </w:rPr>
              <w:t>&lt;50%</w:t>
            </w:r>
          </w:p>
        </w:tc>
      </w:tr>
    </w:tbl>
    <w:p w14:paraId="2B66C985" w14:textId="77777777" w:rsidR="005D1868" w:rsidRPr="00115329" w:rsidRDefault="00DA5848" w:rsidP="005D1868">
      <w:pPr>
        <w:spacing w:after="0" w:line="240" w:lineRule="auto"/>
        <w:rPr>
          <w:rFonts w:ascii="Times New Roman" w:hAnsi="Times New Roman"/>
          <w:b/>
        </w:rPr>
      </w:pPr>
      <w:r w:rsidRPr="004E5747">
        <w:rPr>
          <w:rFonts w:ascii="Times New Roman" w:hAnsi="Times New Roman"/>
          <w:sz w:val="16"/>
          <w:szCs w:val="16"/>
        </w:rPr>
        <w:t xml:space="preserve">NOTES: </w:t>
      </w:r>
      <w:r w:rsidR="005D1868" w:rsidRPr="005129AF">
        <w:rPr>
          <w:rFonts w:ascii="Times New Roman" w:eastAsia="Times New Roman" w:hAnsi="Times New Roman"/>
          <w:iCs/>
          <w:color w:val="000000"/>
          <w:sz w:val="16"/>
          <w:szCs w:val="16"/>
        </w:rPr>
        <w:t>Both content and achievement standards vary widely across states, so proficien</w:t>
      </w:r>
      <w:r w:rsidR="005D1868">
        <w:rPr>
          <w:rFonts w:ascii="Times New Roman" w:eastAsia="Times New Roman" w:hAnsi="Times New Roman"/>
          <w:iCs/>
          <w:color w:val="000000"/>
          <w:sz w:val="16"/>
          <w:szCs w:val="16"/>
        </w:rPr>
        <w:t>cy</w:t>
      </w:r>
      <w:r w:rsidR="005D1868" w:rsidRPr="005129AF">
        <w:rPr>
          <w:rFonts w:ascii="Times New Roman" w:eastAsia="Times New Roman" w:hAnsi="Times New Roman"/>
          <w:iCs/>
          <w:color w:val="000000"/>
          <w:sz w:val="16"/>
          <w:szCs w:val="16"/>
        </w:rPr>
        <w:t xml:space="preserve"> rates should not be compared across states.</w:t>
      </w:r>
      <w:r w:rsidR="005D1868">
        <w:rPr>
          <w:rFonts w:ascii="Times New Roman" w:eastAsia="Times New Roman" w:hAnsi="Times New Roman"/>
          <w:iCs/>
          <w:color w:val="000000"/>
          <w:sz w:val="16"/>
          <w:szCs w:val="16"/>
        </w:rPr>
        <w:t xml:space="preserve">  </w:t>
      </w:r>
      <w:r w:rsidR="005D1868" w:rsidRPr="002513BA">
        <w:rPr>
          <w:rFonts w:ascii="Times New Roman" w:eastAsia="Times New Roman" w:hAnsi="Times New Roman"/>
          <w:sz w:val="16"/>
          <w:szCs w:val="16"/>
        </w:rPr>
        <w:t xml:space="preserve">Additionally, </w:t>
      </w:r>
      <w:r w:rsidR="005D1868" w:rsidRPr="002513BA">
        <w:rPr>
          <w:rFonts w:ascii="Times New Roman" w:hAnsi="Times New Roman"/>
          <w:sz w:val="16"/>
          <w:szCs w:val="16"/>
        </w:rPr>
        <w:t>variation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2513BA">
        <w:rPr>
          <w:rFonts w:ascii="Times New Roman" w:hAnsi="Times New Roman"/>
          <w:sz w:val="16"/>
          <w:szCs w:val="16"/>
        </w:rPr>
        <w:t>levels.</w:t>
      </w:r>
    </w:p>
    <w:p w14:paraId="0B0A0D4B" w14:textId="7C15EAD7" w:rsidR="00EA1AE8" w:rsidRPr="00156C4A" w:rsidRDefault="00DA5848" w:rsidP="00EA1AE8">
      <w:pPr>
        <w:spacing w:after="0" w:line="240" w:lineRule="auto"/>
        <w:rPr>
          <w:rFonts w:ascii="Times New Roman" w:eastAsia="Times New Roman" w:hAnsi="Times New Roman"/>
          <w:color w:val="000000"/>
          <w:sz w:val="16"/>
          <w:szCs w:val="16"/>
        </w:rPr>
      </w:pPr>
      <w:r w:rsidRPr="004E5747">
        <w:rPr>
          <w:rFonts w:ascii="Times New Roman" w:hAnsi="Times New Roman"/>
          <w:sz w:val="16"/>
          <w:szCs w:val="16"/>
        </w:rPr>
        <w:t>The dashes (-) indicate that data are not available, not applicable,</w:t>
      </w:r>
      <w:r>
        <w:rPr>
          <w:rFonts w:ascii="Times New Roman" w:hAnsi="Times New Roman"/>
          <w:sz w:val="16"/>
          <w:szCs w:val="16"/>
        </w:rPr>
        <w:t xml:space="preserve"> or missing.</w:t>
      </w:r>
      <w:r w:rsidR="00EA1AE8">
        <w:rPr>
          <w:rFonts w:ascii="Times New Roman" w:hAnsi="Times New Roman"/>
          <w:sz w:val="16"/>
          <w:szCs w:val="16"/>
        </w:rPr>
        <w:t xml:space="preserve">  </w:t>
      </w:r>
      <w:r w:rsidR="00EA1AE8" w:rsidRPr="00EA1AE8">
        <w:rPr>
          <w:rFonts w:ascii="Times New Roman" w:eastAsia="Times New Roman" w:hAnsi="Times New Roman"/>
          <w:color w:val="000000"/>
          <w:sz w:val="16"/>
          <w:szCs w:val="16"/>
        </w:rPr>
        <w:t xml:space="preserve"> </w:t>
      </w:r>
      <w:r w:rsidR="00EA1AE8" w:rsidRPr="00187F47">
        <w:rPr>
          <w:rFonts w:ascii="Times New Roman" w:eastAsia="Times New Roman" w:hAnsi="Times New Roman"/>
          <w:color w:val="000000"/>
          <w:sz w:val="16"/>
          <w:szCs w:val="16"/>
        </w:rPr>
        <w:t xml:space="preserve">n&lt; indicates that data have been suppressed </w:t>
      </w:r>
      <w:r w:rsidR="00EA1AE8">
        <w:rPr>
          <w:rFonts w:ascii="Times New Roman" w:eastAsia="Times New Roman" w:hAnsi="Times New Roman"/>
          <w:color w:val="000000"/>
          <w:sz w:val="16"/>
          <w:szCs w:val="16"/>
        </w:rPr>
        <w:t>to protect privacy</w:t>
      </w:r>
      <w:r w:rsidR="00EA1AE8" w:rsidRPr="00187F47">
        <w:rPr>
          <w:rFonts w:ascii="Times New Roman" w:eastAsia="Times New Roman" w:hAnsi="Times New Roman"/>
          <w:color w:val="000000"/>
          <w:sz w:val="16"/>
          <w:szCs w:val="16"/>
        </w:rPr>
        <w:t>.</w:t>
      </w:r>
      <w:r w:rsidR="00EA1AE8">
        <w:rPr>
          <w:rFonts w:ascii="Times New Roman" w:eastAsia="Times New Roman" w:hAnsi="Times New Roman"/>
          <w:color w:val="000000"/>
          <w:sz w:val="16"/>
          <w:szCs w:val="16"/>
        </w:rPr>
        <w:t xml:space="preserve"> </w:t>
      </w:r>
      <w:r w:rsidR="00126EB4">
        <w:rPr>
          <w:rFonts w:ascii="Times New Roman" w:eastAsia="Times New Roman" w:hAnsi="Times New Roman"/>
          <w:color w:val="000000"/>
          <w:sz w:val="16"/>
          <w:szCs w:val="16"/>
        </w:rPr>
        <w:t xml:space="preserve"> </w:t>
      </w:r>
      <w:r w:rsidR="00EA1AE8" w:rsidRPr="00E42357">
        <w:rPr>
          <w:rFonts w:ascii="Times New Roman" w:hAnsi="Times New Roman"/>
          <w:sz w:val="16"/>
          <w:szCs w:val="16"/>
        </w:rPr>
        <w:t>A number with a &gt; or &lt; indicates that the value has been blurred to protect privacy.</w:t>
      </w:r>
      <w:r w:rsidR="00EA1AE8">
        <w:rPr>
          <w:rFonts w:ascii="Times New Roman" w:eastAsia="Times New Roman" w:hAnsi="Times New Roman"/>
          <w:color w:val="000000"/>
          <w:sz w:val="16"/>
          <w:szCs w:val="16"/>
        </w:rPr>
        <w:t xml:space="preserve"> </w:t>
      </w:r>
      <w:r w:rsidR="00EA1AE8" w:rsidRPr="00156C4A">
        <w:rPr>
          <w:rFonts w:ascii="Times New Roman" w:eastAsia="Times New Roman" w:hAnsi="Times New Roman"/>
          <w:color w:val="000000"/>
          <w:sz w:val="16"/>
          <w:szCs w:val="16"/>
        </w:rPr>
        <w:t>† indicates that t</w:t>
      </w:r>
      <w:r w:rsidR="00EA1AE8" w:rsidRPr="00156C4A">
        <w:rPr>
          <w:rFonts w:ascii="Times New Roman" w:hAnsi="Times New Roman"/>
          <w:sz w:val="16"/>
          <w:szCs w:val="16"/>
        </w:rPr>
        <w:t>he Bureau of Indian Education, Connecticut, the District of Columbia, Puerto Rico, Rhode Island and West Virginia do not have migrant programs.</w:t>
      </w:r>
      <w:r w:rsidR="00EA1AE8" w:rsidRPr="00F9212C">
        <w:rPr>
          <w:rFonts w:ascii="Times New Roman" w:hAnsi="Times New Roman"/>
          <w:sz w:val="16"/>
          <w:szCs w:val="16"/>
        </w:rPr>
        <w:t xml:space="preserve"> </w:t>
      </w:r>
    </w:p>
    <w:p w14:paraId="1BAC9E56" w14:textId="6D279C3C" w:rsidR="00867FA7" w:rsidRDefault="00867FA7" w:rsidP="005B5CCF">
      <w:pPr>
        <w:spacing w:after="0" w:line="240" w:lineRule="auto"/>
        <w:rPr>
          <w:rFonts w:ascii="Times New Roman" w:eastAsia="Times New Roman" w:hAnsi="Times New Roman"/>
          <w:color w:val="000000"/>
          <w:sz w:val="16"/>
          <w:szCs w:val="16"/>
        </w:rPr>
      </w:pPr>
      <w:r w:rsidRPr="00BA14A3">
        <w:rPr>
          <w:rFonts w:ascii="Times New Roman" w:eastAsia="Times New Roman" w:hAnsi="Times New Roman"/>
          <w:color w:val="000000"/>
          <w:sz w:val="16"/>
          <w:szCs w:val="16"/>
        </w:rPr>
        <w:t>*</w:t>
      </w:r>
      <w:r w:rsidR="00A30BF0">
        <w:rPr>
          <w:rFonts w:ascii="Times New Roman" w:eastAsia="Times New Roman" w:hAnsi="Times New Roman"/>
          <w:color w:val="000000"/>
          <w:sz w:val="16"/>
          <w:szCs w:val="16"/>
        </w:rPr>
        <w:t>S</w:t>
      </w:r>
      <w:r w:rsidR="00481CCF">
        <w:rPr>
          <w:rFonts w:ascii="Times New Roman" w:eastAsia="Times New Roman" w:hAnsi="Times New Roman"/>
          <w:color w:val="000000"/>
          <w:sz w:val="16"/>
          <w:szCs w:val="16"/>
        </w:rPr>
        <w:t>tate</w:t>
      </w:r>
      <w:r w:rsidRPr="00BA14A3">
        <w:rPr>
          <w:rFonts w:ascii="Times New Roman" w:eastAsia="Times New Roman" w:hAnsi="Times New Roman"/>
          <w:color w:val="000000"/>
          <w:sz w:val="16"/>
          <w:szCs w:val="16"/>
        </w:rPr>
        <w:t>s are required to test for science in</w:t>
      </w:r>
      <w:r w:rsidR="004E5747">
        <w:rPr>
          <w:rFonts w:ascii="Times New Roman" w:eastAsia="Times New Roman" w:hAnsi="Times New Roman"/>
          <w:color w:val="000000"/>
          <w:sz w:val="16"/>
          <w:szCs w:val="16"/>
        </w:rPr>
        <w:t xml:space="preserve"> </w:t>
      </w:r>
      <w:r w:rsidR="004E5747" w:rsidRPr="00BA14A3">
        <w:rPr>
          <w:rFonts w:ascii="Times New Roman" w:eastAsia="Times New Roman" w:hAnsi="Times New Roman"/>
          <w:color w:val="000000"/>
          <w:sz w:val="16"/>
          <w:szCs w:val="16"/>
        </w:rPr>
        <w:t>only</w:t>
      </w:r>
      <w:r w:rsidRPr="00BA14A3">
        <w:rPr>
          <w:rFonts w:ascii="Times New Roman" w:eastAsia="Times New Roman" w:hAnsi="Times New Roman"/>
          <w:color w:val="000000"/>
          <w:sz w:val="16"/>
          <w:szCs w:val="16"/>
        </w:rPr>
        <w:t xml:space="preserve"> one grade in elementary school.  An asterisk indicates a state that submitted fifth-grade student data.</w:t>
      </w:r>
      <w:r w:rsidR="00126EB4">
        <w:rPr>
          <w:rFonts w:ascii="Times New Roman" w:eastAsia="Times New Roman" w:hAnsi="Times New Roman"/>
          <w:color w:val="000000"/>
          <w:sz w:val="16"/>
          <w:szCs w:val="16"/>
        </w:rPr>
        <w:t xml:space="preserve"> </w:t>
      </w:r>
      <w:r w:rsidRPr="00BA14A3">
        <w:rPr>
          <w:rFonts w:ascii="Times New Roman" w:eastAsia="Times New Roman" w:hAnsi="Times New Roman"/>
          <w:color w:val="000000"/>
          <w:sz w:val="16"/>
          <w:szCs w:val="16"/>
        </w:rPr>
        <w:t xml:space="preserve"> Otherwise, data presented are </w:t>
      </w:r>
      <w:r w:rsidRPr="004E5747">
        <w:rPr>
          <w:rFonts w:ascii="Times New Roman" w:eastAsia="Times New Roman" w:hAnsi="Times New Roman"/>
          <w:color w:val="000000"/>
          <w:sz w:val="16"/>
          <w:szCs w:val="16"/>
        </w:rPr>
        <w:t>fourth-grade student data.</w:t>
      </w:r>
    </w:p>
    <w:p w14:paraId="48430389" w14:textId="1FB54C88" w:rsidR="00156C4A" w:rsidRDefault="00156C4A" w:rsidP="00141B20">
      <w:pPr>
        <w:spacing w:after="0" w:line="240" w:lineRule="auto"/>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7C35EF1D" w14:textId="7BF205D5" w:rsidR="0097794E" w:rsidRPr="00C068F0" w:rsidRDefault="0097794E" w:rsidP="0097794E">
      <w:pPr>
        <w:spacing w:after="0" w:line="240" w:lineRule="auto"/>
        <w:rPr>
          <w:rFonts w:ascii="Times New Roman" w:hAnsi="Times New Roman"/>
          <w:sz w:val="16"/>
          <w:szCs w:val="16"/>
        </w:rPr>
      </w:pPr>
      <w:r>
        <w:rPr>
          <w:rFonts w:ascii="Times New Roman" w:hAnsi="Times New Roman"/>
          <w:bCs/>
          <w:sz w:val="16"/>
          <w:szCs w:val="16"/>
        </w:rPr>
        <w:t>***</w:t>
      </w:r>
      <w:r>
        <w:rPr>
          <w:rFonts w:ascii="Times New Roman" w:hAnsi="Times New Roman"/>
          <w:sz w:val="16"/>
          <w:szCs w:val="16"/>
        </w:rPr>
        <w:t xml:space="preserve">Kansas did not submit assessment data for the 2013–14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5F507564" w14:textId="0945AE43" w:rsidR="001056A9" w:rsidRPr="001056A9" w:rsidRDefault="00DB4D83" w:rsidP="001056A9">
      <w:pPr>
        <w:pStyle w:val="Caption"/>
        <w:spacing w:after="0" w:line="240" w:lineRule="auto"/>
        <w:rPr>
          <w:rFonts w:ascii="Times New Roman" w:hAnsi="Times New Roman"/>
          <w:b w:val="0"/>
          <w:sz w:val="16"/>
          <w:szCs w:val="16"/>
        </w:rPr>
      </w:pPr>
      <w:r w:rsidRPr="001056A9">
        <w:rPr>
          <w:rFonts w:ascii="Times New Roman" w:hAnsi="Times New Roman"/>
          <w:b w:val="0"/>
          <w:sz w:val="16"/>
          <w:szCs w:val="16"/>
        </w:rPr>
        <w:t xml:space="preserve">SOURCE: </w:t>
      </w:r>
      <w:r w:rsidR="00BE09FC" w:rsidRPr="001056A9">
        <w:rPr>
          <w:rFonts w:ascii="Times New Roman" w:hAnsi="Times New Roman"/>
          <w:b w:val="0"/>
          <w:i/>
          <w:sz w:val="16"/>
          <w:szCs w:val="16"/>
        </w:rPr>
        <w:t xml:space="preserve">SY </w:t>
      </w:r>
      <w:r w:rsidR="00126EB4">
        <w:rPr>
          <w:rFonts w:ascii="Times New Roman" w:hAnsi="Times New Roman"/>
          <w:b w:val="0"/>
          <w:i/>
          <w:sz w:val="16"/>
          <w:szCs w:val="16"/>
        </w:rPr>
        <w:t>2013</w:t>
      </w:r>
      <w:r w:rsidR="00A105BF">
        <w:rPr>
          <w:rFonts w:ascii="Times New Roman" w:hAnsi="Times New Roman"/>
          <w:b w:val="0"/>
          <w:i/>
          <w:sz w:val="16"/>
          <w:szCs w:val="16"/>
        </w:rPr>
        <w:t>–</w:t>
      </w:r>
      <w:r w:rsidR="00126EB4">
        <w:rPr>
          <w:rFonts w:ascii="Times New Roman" w:hAnsi="Times New Roman"/>
          <w:b w:val="0"/>
          <w:i/>
          <w:sz w:val="16"/>
          <w:szCs w:val="16"/>
        </w:rPr>
        <w:t>14</w:t>
      </w:r>
      <w:r w:rsidR="00CC20CF" w:rsidRPr="001056A9">
        <w:rPr>
          <w:rFonts w:ascii="Times New Roman" w:hAnsi="Times New Roman"/>
          <w:b w:val="0"/>
          <w:i/>
          <w:sz w:val="16"/>
          <w:szCs w:val="16"/>
        </w:rPr>
        <w:t xml:space="preserve"> Consolidated State Performance R</w:t>
      </w:r>
      <w:r w:rsidR="00D30BD2">
        <w:rPr>
          <w:rFonts w:ascii="Times New Roman" w:hAnsi="Times New Roman"/>
          <w:b w:val="0"/>
          <w:i/>
          <w:sz w:val="16"/>
          <w:szCs w:val="16"/>
        </w:rPr>
        <w:t>eport</w:t>
      </w:r>
      <w:r w:rsidR="0086104B" w:rsidRPr="001056A9">
        <w:rPr>
          <w:rFonts w:ascii="Times New Roman" w:hAnsi="Times New Roman"/>
          <w:b w:val="0"/>
          <w:sz w:val="16"/>
          <w:szCs w:val="16"/>
        </w:rPr>
        <w:t xml:space="preserve">: </w:t>
      </w:r>
      <w:hyperlink r:id="rId36" w:history="1">
        <w:r w:rsidR="001056A9" w:rsidRPr="001056A9">
          <w:rPr>
            <w:rStyle w:val="Hyperlink"/>
            <w:rFonts w:ascii="Times New Roman" w:hAnsi="Times New Roman"/>
            <w:b w:val="0"/>
            <w:sz w:val="16"/>
            <w:szCs w:val="16"/>
          </w:rPr>
          <w:t>http://www2.ed.gov/admins/lead/account/consolidated/index.html</w:t>
        </w:r>
      </w:hyperlink>
      <w:bookmarkStart w:id="62" w:name="_Toc332878192"/>
    </w:p>
    <w:p w14:paraId="2CB46DA6" w14:textId="77777777" w:rsidR="001056A9" w:rsidRDefault="001056A9" w:rsidP="00023796">
      <w:pPr>
        <w:pStyle w:val="Caption"/>
        <w:spacing w:after="0" w:line="240" w:lineRule="auto"/>
        <w:jc w:val="center"/>
        <w:rPr>
          <w:rFonts w:ascii="Times New Roman" w:hAnsi="Times New Roman"/>
          <w:sz w:val="16"/>
          <w:szCs w:val="16"/>
        </w:rPr>
      </w:pPr>
    </w:p>
    <w:p w14:paraId="20DF377F" w14:textId="77777777" w:rsidR="001056A9" w:rsidRDefault="001056A9" w:rsidP="00023796">
      <w:pPr>
        <w:pStyle w:val="Caption"/>
        <w:spacing w:after="0" w:line="240" w:lineRule="auto"/>
        <w:jc w:val="center"/>
        <w:rPr>
          <w:rFonts w:ascii="Times New Roman" w:hAnsi="Times New Roman"/>
          <w:sz w:val="16"/>
          <w:szCs w:val="16"/>
        </w:rPr>
      </w:pPr>
    </w:p>
    <w:p w14:paraId="2E60D3D6" w14:textId="7C09854E" w:rsidR="00023796" w:rsidRDefault="00A21BEB" w:rsidP="00023796">
      <w:pPr>
        <w:pStyle w:val="Caption"/>
        <w:spacing w:after="0" w:line="240" w:lineRule="auto"/>
        <w:jc w:val="center"/>
        <w:rPr>
          <w:rFonts w:ascii="Times New Roman" w:hAnsi="Times New Roman"/>
        </w:rPr>
      </w:pPr>
      <w:r>
        <w:rPr>
          <w:rFonts w:ascii="Times New Roman" w:hAnsi="Times New Roman"/>
        </w:rPr>
        <w:br w:type="page"/>
      </w:r>
      <w:bookmarkStart w:id="63" w:name="_Toc461099042"/>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D120C7">
        <w:rPr>
          <w:rFonts w:ascii="Times New Roman" w:hAnsi="Times New Roman"/>
        </w:rPr>
        <w:instrText xml:space="preserve"> SEQ Exhibit \* ARABIC </w:instrText>
      </w:r>
      <w:r w:rsidR="00023796" w:rsidRPr="00857C35">
        <w:rPr>
          <w:rFonts w:ascii="Times New Roman" w:hAnsi="Times New Roman"/>
        </w:rPr>
        <w:fldChar w:fldCharType="separate"/>
      </w:r>
      <w:r w:rsidR="00D959D2">
        <w:rPr>
          <w:rFonts w:ascii="Times New Roman" w:hAnsi="Times New Roman"/>
          <w:noProof/>
        </w:rPr>
        <w:t>19</w:t>
      </w:r>
      <w:bookmarkEnd w:id="62"/>
      <w:bookmarkEnd w:id="63"/>
      <w:r w:rsidR="00023796" w:rsidRPr="00857C35">
        <w:rPr>
          <w:rFonts w:ascii="Times New Roman" w:hAnsi="Times New Roman"/>
        </w:rPr>
        <w:fldChar w:fldCharType="end"/>
      </w:r>
    </w:p>
    <w:p w14:paraId="53AB8445" w14:textId="513B044D" w:rsidR="004C436C" w:rsidRDefault="004C436C"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Middle School Students Performing </w:t>
      </w:r>
      <w:r w:rsidR="00A30BF0">
        <w:rPr>
          <w:rFonts w:ascii="Times New Roman" w:hAnsi="Times New Roman"/>
          <w:b/>
          <w:sz w:val="20"/>
          <w:szCs w:val="20"/>
        </w:rPr>
        <w:t>a</w:t>
      </w:r>
      <w:r>
        <w:rPr>
          <w:rFonts w:ascii="Times New Roman" w:hAnsi="Times New Roman"/>
          <w:b/>
          <w:sz w:val="20"/>
          <w:szCs w:val="20"/>
        </w:rPr>
        <w:t xml:space="preserve">t or Above Their </w:t>
      </w:r>
      <w:r w:rsidR="00A30BF0">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by State and Racial/Ethnic Group</w:t>
      </w:r>
      <w:r>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p>
    <w:tbl>
      <w:tblPr>
        <w:tblW w:w="9195" w:type="dxa"/>
        <w:tblInd w:w="93" w:type="dxa"/>
        <w:tblLook w:val="04A0" w:firstRow="1" w:lastRow="0" w:firstColumn="1" w:lastColumn="0" w:noHBand="0" w:noVBand="1"/>
      </w:tblPr>
      <w:tblGrid>
        <w:gridCol w:w="2175"/>
        <w:gridCol w:w="1530"/>
        <w:gridCol w:w="720"/>
        <w:gridCol w:w="810"/>
        <w:gridCol w:w="810"/>
        <w:gridCol w:w="810"/>
        <w:gridCol w:w="1350"/>
        <w:gridCol w:w="990"/>
      </w:tblGrid>
      <w:tr w:rsidR="000763B4" w:rsidRPr="000763B4" w14:paraId="1016D0A1" w14:textId="77777777" w:rsidTr="00141B20">
        <w:trPr>
          <w:trHeight w:hRule="exact" w:val="595"/>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2880"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264A3BF" w14:textId="64BF98BB" w:rsidR="000763B4" w:rsidRPr="000763B4" w:rsidRDefault="000763B4" w:rsidP="00881370">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American Indian and Alaska Native</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9EAA9C8"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Asian</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A803DD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Black</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4D229D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Hispanic</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D9B0B4B"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White</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00D2A5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Native Hawaiian or Other Pacific Islander</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41D38C0"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Two or More Races</w:t>
            </w:r>
          </w:p>
        </w:tc>
      </w:tr>
      <w:tr w:rsidR="008548C9" w:rsidRPr="000763B4" w14:paraId="499C8A31"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E70C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A49564A" w14:textId="37B6A9FC"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A80201D" w14:textId="75A3F65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05CBA18" w14:textId="2E2D967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05C2873" w14:textId="25F1EB4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A8895AC" w14:textId="4CDC0EC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4E2D5C7" w14:textId="312F0E01"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D301B85" w14:textId="75391AEB"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r>
      <w:tr w:rsidR="008548C9" w:rsidRPr="000763B4" w14:paraId="14156F0F"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E619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6A23432" w14:textId="2ACAB26B"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7B93C4D" w14:textId="3D2B6EE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84B4384" w14:textId="4649E74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A6A0E38" w14:textId="1C39C54A"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1B07081" w14:textId="6F527A7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8D8EFEF" w14:textId="4A30946C"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5799352" w14:textId="44BADCCF"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r>
      <w:tr w:rsidR="008548C9" w:rsidRPr="000763B4" w14:paraId="01A7AE58"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243C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FFE0A86" w14:textId="4FB5C86A"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FE66E21" w14:textId="0BD674D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61BAB59" w14:textId="3D4CDF8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E895A7C" w14:textId="49290BB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6612922" w14:textId="46B2A5F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5873A7E9" w14:textId="4E951F89"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7FD7613" w14:textId="49E7B6D1"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7246B10B"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8079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2A8DADE" w14:textId="595D46EB"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2E14AE9" w14:textId="6A767AC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80376B7" w14:textId="5E5173E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7EE3729" w14:textId="75D8E4B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8C71EF9" w14:textId="1CCB6BB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9FC12B2" w14:textId="42EF4117"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12%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6660124" w14:textId="6FA0D663"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r>
      <w:tr w:rsidR="008548C9" w:rsidRPr="000763B4" w14:paraId="5DA43C7C"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2F39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5471C8E" w14:textId="084D754D" w:rsidR="008548C9" w:rsidRPr="008548C9" w:rsidRDefault="008548C9" w:rsidP="00156C4A">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41F385E" w14:textId="1E99BCA7" w:rsidR="008548C9" w:rsidRPr="008548C9" w:rsidRDefault="008548C9" w:rsidP="00156C4A">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CC2649D" w14:textId="0AE7168E" w:rsidR="008548C9" w:rsidRPr="008548C9" w:rsidRDefault="008548C9" w:rsidP="00156C4A">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89A952D" w14:textId="5E590ECA" w:rsidR="008548C9" w:rsidRPr="008548C9" w:rsidRDefault="008548C9" w:rsidP="00156C4A">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D59DDC1" w14:textId="199946FC" w:rsidR="008548C9" w:rsidRPr="008548C9" w:rsidRDefault="008548C9" w:rsidP="00156C4A">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B9CF8FF" w14:textId="2844DEBB" w:rsidR="008548C9" w:rsidRPr="008548C9" w:rsidRDefault="008548C9" w:rsidP="00156C4A">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0093E34" w14:textId="752173B6" w:rsidR="008548C9" w:rsidRPr="008548C9" w:rsidRDefault="008548C9" w:rsidP="00156C4A">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39DF5B6F"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15AF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EFB30C9" w14:textId="1F610DC5"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58B694E" w14:textId="695A13C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053DC53" w14:textId="3FB4E77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C380524" w14:textId="1A20D95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C29F744" w14:textId="793D890F"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0FFD4FA" w14:textId="48BFEABA"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19A5C9B" w14:textId="059CB92A"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r>
      <w:tr w:rsidR="008548C9" w:rsidRPr="000763B4" w14:paraId="15C31648"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382D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F7F8A4A" w14:textId="687840B2"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AE8E8FD" w14:textId="6856CE9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43EFCEA" w14:textId="65408691"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F797007" w14:textId="7777515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0CBA046" w14:textId="3778BA0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0ED06E35" w14:textId="2D8520DE"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D209362" w14:textId="674AB053"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r>
      <w:tr w:rsidR="008548C9" w:rsidRPr="000763B4" w14:paraId="64A872D7"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A8F6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99CA561" w14:textId="375B4B87"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9816C35" w14:textId="446D38A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520EB5F" w14:textId="2D2465B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AF2653E" w14:textId="685F1D0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022CB2C" w14:textId="23E8B56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1D9340C" w14:textId="1D706E57" w:rsidR="008548C9" w:rsidRPr="008548C9" w:rsidRDefault="004F59FB" w:rsidP="0001087B">
            <w:pPr>
              <w:spacing w:after="0" w:line="240" w:lineRule="auto"/>
              <w:ind w:left="-19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4AE7AC3" w14:textId="3CC7B632"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r>
      <w:tr w:rsidR="008548C9" w:rsidRPr="000763B4" w14:paraId="5D5EC37D"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A807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E2E3CD4" w14:textId="54A5613F"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EE05952" w14:textId="679099D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FCF837E" w14:textId="316B5CF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6F45768" w14:textId="7ED9897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6CA1A6F" w14:textId="7A7B034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264CC26" w14:textId="5C3A8AD8"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FF88DA4" w14:textId="4CED73A2"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r>
      <w:tr w:rsidR="008548C9" w:rsidRPr="000763B4" w14:paraId="1B200762"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765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98FB376" w14:textId="4C79EEA9"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8E4A25D" w14:textId="7CC596F1"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635A43A" w14:textId="433C9BA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2EA01C3" w14:textId="072D2CE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652749F" w14:textId="6B20EA8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5450EF59" w14:textId="68D1BE2A"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FFAFF46" w14:textId="517946F8"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r>
      <w:tr w:rsidR="008548C9" w:rsidRPr="000763B4" w14:paraId="3E4F2783"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8041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25260EB" w14:textId="34A47FA5"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D5CDA6F" w14:textId="25C1B7D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E349D9C" w14:textId="13B6268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38F0F84" w14:textId="4DF0826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252E403" w14:textId="1EC6705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102359B" w14:textId="3DD0C725"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CCF7883" w14:textId="0D74B4DB"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16F51699"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B920C"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A0EBECF" w14:textId="514AE3F0"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2BAECFB" w14:textId="411758BC"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8223499" w14:textId="37B4096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3489C24" w14:textId="10D882F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39ABA49" w14:textId="5D25F8F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1E97EFA" w14:textId="14CC88B4"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5B90B59" w14:textId="05A50FA0"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r>
      <w:tr w:rsidR="008548C9" w:rsidRPr="000763B4" w14:paraId="3A1E813A"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0A71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3C66649" w14:textId="28552360"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D4EC4F5" w14:textId="653AE0D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1E69497" w14:textId="1ED025B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5DF376E" w14:textId="3244C61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F5E30E1" w14:textId="1371031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5B86113C" w14:textId="718FE71C"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1502169" w14:textId="38A21D00"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r>
      <w:tr w:rsidR="008548C9" w:rsidRPr="000763B4" w14:paraId="2DAC4CEC"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5DD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92DF8A6" w14:textId="3E3F5E32"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3A8BA77" w14:textId="200D6BCC"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B064FFB" w14:textId="3DED3D7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C372779" w14:textId="515BB53A"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AF23E3F" w14:textId="4644585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6A4AE94D" w14:textId="46FE25D9"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6E516E6" w14:textId="1EFED5AB"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r>
      <w:tr w:rsidR="008548C9" w:rsidRPr="000763B4" w14:paraId="0EBC4F59"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FCBA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703CDC8" w14:textId="3157C0D0"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7FA59E2" w14:textId="0E8CAE2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A56FFFA" w14:textId="4602BA2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6A70198" w14:textId="71AD5BA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FF51415" w14:textId="22A16FC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810712C" w14:textId="26491C67"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9D29574" w14:textId="5DD3545D"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r>
      <w:tr w:rsidR="008548C9" w:rsidRPr="000763B4" w14:paraId="571264B5"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CB26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89494D9" w14:textId="0F584F6D"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71F1F99" w14:textId="49EBC1B1"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00C1775" w14:textId="74728CD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AECCC67" w14:textId="6993449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96A70A5" w14:textId="51BB3F2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037052FF" w14:textId="177397E3"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72CA714" w14:textId="4896A094"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r>
      <w:tr w:rsidR="008548C9" w:rsidRPr="000763B4" w14:paraId="0CA87593"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E67A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8CBE4E2" w14:textId="559B21AF"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118A32B" w14:textId="3B68213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9388634" w14:textId="24CE673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8817413" w14:textId="1D5A599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94EC80E" w14:textId="2E2C8B1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E5DA20B" w14:textId="7DE0CDE3"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91E5B7C" w14:textId="34478A2E"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r>
      <w:tr w:rsidR="008548C9" w:rsidRPr="000763B4" w14:paraId="38D5EBBF"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32D7E" w14:textId="38D7975D"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r w:rsidR="0097794E">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5E5113E" w14:textId="378CE532"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FD34287" w14:textId="33418AE1"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6AC0810" w14:textId="747999C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0BE318B" w14:textId="780E32EC"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B7F7245" w14:textId="53C485B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234F9391" w14:textId="354997D1"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EDCD4A1" w14:textId="6351EF76"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0E28FD82"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CE4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312ABF2" w14:textId="595C6718"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E5B20F4" w14:textId="48EBECC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90C30C4" w14:textId="1DE70E5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3B79244" w14:textId="441F0CF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47303FC" w14:textId="7640E08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6B6CA6BF" w14:textId="31F3815A"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245E32D" w14:textId="65B62466"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r>
      <w:tr w:rsidR="008548C9" w:rsidRPr="000763B4" w14:paraId="2C3F9649"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214A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02E4B5D" w14:textId="179F3A91"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B0E17AF" w14:textId="52969A8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6AF79CE" w14:textId="76B2FC5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4E09698" w14:textId="4B86900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6FE3F5B" w14:textId="044F7BD1"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2D13C62" w14:textId="784DA14B"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0064987" w14:textId="5531A611"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r>
      <w:tr w:rsidR="008548C9" w:rsidRPr="000763B4" w14:paraId="19D0BB1A"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AFC"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4CA5E92" w14:textId="6CBCC2B3"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29AC348" w14:textId="208635C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6427C7E" w14:textId="57C9EA9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FAED7B8" w14:textId="7839476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196A7E7" w14:textId="4875C64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2BB41EB6" w14:textId="7D45C1FD" w:rsidR="008548C9" w:rsidRPr="008548C9" w:rsidRDefault="004F59FB" w:rsidP="0001087B">
            <w:pPr>
              <w:spacing w:after="0" w:line="240" w:lineRule="auto"/>
              <w:ind w:left="-19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80B0522" w14:textId="0E7DDAC9"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r>
      <w:tr w:rsidR="008548C9" w:rsidRPr="000763B4" w14:paraId="4B74889D"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8E7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BB34F28" w14:textId="0D3EFC8E"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8F07DBC" w14:textId="446B9B8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D1464B8" w14:textId="6F39FF2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268D55E" w14:textId="1EFF549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ACE27A0" w14:textId="445CE64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1D312F9" w14:textId="3AFAAE7F"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98B98E0" w14:textId="3E051847"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r>
      <w:tr w:rsidR="008548C9" w:rsidRPr="000763B4" w14:paraId="38CB21C3"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9D49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E4C76E0" w14:textId="648122F9"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6792BB0" w14:textId="492799BA"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18E079C" w14:textId="0F41444C"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0C6AB22" w14:textId="55E5D54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0A031C9" w14:textId="6D33CB13"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5CA2BE37" w14:textId="77028046"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A6827C8" w14:textId="35FFFEAF"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r>
      <w:tr w:rsidR="008548C9" w:rsidRPr="000763B4" w14:paraId="744983AD"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B043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43D8BAB" w14:textId="38DA3FCA"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8240939" w14:textId="27CDF56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9828AFB" w14:textId="234C8C7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01A664B" w14:textId="4AB6A55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FD34468" w14:textId="5BF13C0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26F418AF" w14:textId="50993222"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D63AF50" w14:textId="20252EC6"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19%</w:t>
            </w:r>
          </w:p>
        </w:tc>
      </w:tr>
      <w:tr w:rsidR="008548C9" w:rsidRPr="000763B4" w14:paraId="0F703FF9"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682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BA26895" w14:textId="4D803566"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092D49F" w14:textId="4A8D713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BF3D651" w14:textId="2F3DC2D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471B352" w14:textId="6F68AD3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8F93F15" w14:textId="1DC9DB2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0CF5F0DC" w14:textId="63E9BF56"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225CE82" w14:textId="195E215C"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r>
      <w:tr w:rsidR="008548C9" w:rsidRPr="000763B4" w14:paraId="557C4C9D"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F8C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A1E51B7" w14:textId="4B32751A"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831C381" w14:textId="69C3468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8260687" w14:textId="0374977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5D53AA5" w14:textId="2AE3401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03777FF" w14:textId="6B1F85D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B036A59" w14:textId="78300490" w:rsidR="008548C9" w:rsidRPr="008548C9" w:rsidRDefault="004F59FB" w:rsidP="0001087B">
            <w:pPr>
              <w:spacing w:after="0" w:line="240" w:lineRule="auto"/>
              <w:ind w:left="-19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D13A3B5" w14:textId="5E19C5D2"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r>
      <w:tr w:rsidR="008548C9" w:rsidRPr="000763B4" w14:paraId="6C4108C5"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188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87D9F53" w14:textId="1DC6EC32"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6561A68" w14:textId="73600B0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03FC6CC" w14:textId="46934B8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9BA50BC" w14:textId="1BC65BC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BB800DC" w14:textId="23BBCF4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D05B31D" w14:textId="770C163B"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EB54C68" w14:textId="25BDD929"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r>
      <w:tr w:rsidR="008548C9" w:rsidRPr="000763B4" w14:paraId="743C0F52"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A695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2A857DE" w14:textId="7F40B9CE"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F3FC600" w14:textId="712511B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C9BCC7C" w14:textId="36257951"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0008CC2" w14:textId="56ABD83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024D4E8" w14:textId="1991996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008875E" w14:textId="01B60651"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23E1F1B" w14:textId="3F1D105E"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010EC50C"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4A5B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BF5362A" w14:textId="5909AFCE"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92BD250" w14:textId="63AA518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12FED7F" w14:textId="1806336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6B7284E" w14:textId="40EFF42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B922C40" w14:textId="50774DC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1B86D04" w14:textId="0BF050B9"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B3AFD28" w14:textId="1D5572DF"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r>
      <w:tr w:rsidR="008548C9" w:rsidRPr="000763B4" w14:paraId="43FAF4CC"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04D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B88C81B" w14:textId="7224882F"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9719FE4" w14:textId="7E89759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70FDB85" w14:textId="7A71587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6657A86" w14:textId="695B4D4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E1A2E3C" w14:textId="6EB18A3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D6C9F8A" w14:textId="2C105ADD"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B3178FA" w14:textId="0A7AA5EF"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r>
      <w:tr w:rsidR="008548C9" w:rsidRPr="000763B4" w14:paraId="30818395"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E181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F4000DB" w14:textId="1E3C668B"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56D8FBF" w14:textId="0E36962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7308974" w14:textId="5F2A02D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C15CC61" w14:textId="69BCF62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B4E89A5" w14:textId="113C51DF"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2F0341B4" w14:textId="521D9CB8"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AFC6A29" w14:textId="55122E56"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r>
      <w:tr w:rsidR="008548C9" w:rsidRPr="000763B4" w14:paraId="0092EAB2"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B90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E452455" w14:textId="35887DDF"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D8F870D" w14:textId="5051ABA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63CE413" w14:textId="6833F99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9068B63" w14:textId="2CFC003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B1E30AE" w14:textId="5AA0DAF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03E4346" w14:textId="67FD8DF9"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FA7B9E3" w14:textId="053C6B8B"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r>
      <w:tr w:rsidR="008548C9" w:rsidRPr="000763B4" w14:paraId="7C088140"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6F1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2AD1A60" w14:textId="79F65E0D"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5D9C9BA" w14:textId="7B831F8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F1CB592" w14:textId="705D027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B6E6314" w14:textId="3B345E4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4DBC338" w14:textId="6311BBE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DDD03BA" w14:textId="3A62A59F"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2E4BBE1" w14:textId="7578A5A4"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3CD79A4C"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5E4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2547E2B" w14:textId="30777F76"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E791042" w14:textId="7361A78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571AF9C" w14:textId="046417AC"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56AC245" w14:textId="0EECD51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BABBFA9" w14:textId="2EB872C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16E49422" w14:textId="751833CD"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A1398BE" w14:textId="3C8834D0"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r>
      <w:tr w:rsidR="008548C9" w:rsidRPr="000763B4" w14:paraId="0AEDE486"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7375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521F2DE" w14:textId="505ED445"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26F23AF" w14:textId="61024A8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CB8E623" w14:textId="2FF3349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C61A654" w14:textId="2034E96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936C7A6" w14:textId="28EC0EBC"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1595EAB2" w14:textId="02FDF9BF"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3597BC4" w14:textId="6462D7BF"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r>
      <w:tr w:rsidR="008548C9" w:rsidRPr="000763B4" w14:paraId="246D9FB4"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4A5B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7376BA7" w14:textId="3EFB9F8B"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429A24A" w14:textId="56246A3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C43A257" w14:textId="4E0BAE3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9B79295" w14:textId="3126BBC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27F5A0F" w14:textId="35FEDF0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2AAEDBED" w14:textId="0DBE83DC"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137CAD9" w14:textId="60D53582"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1B58EEDA"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911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A8DD008" w14:textId="6E72AAF8"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D7285BD" w14:textId="4015D7C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D81A4C3" w14:textId="210354C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19AA57A" w14:textId="17D8BA61"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4CB34F5" w14:textId="7072CB6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02BB433F" w14:textId="7EF299D7"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50F69C1" w14:textId="3C04C25E"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r>
      <w:tr w:rsidR="008548C9" w:rsidRPr="000763B4" w14:paraId="3FF94D74"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FF49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DE72510" w14:textId="1DA17454"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785B958" w14:textId="55F88EBC"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024396A" w14:textId="3B88A26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8BB662F" w14:textId="03CC318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84BE846" w14:textId="4B94BA2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31A9F0B" w14:textId="23B6F151"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F544C20" w14:textId="3C548745"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r>
      <w:tr w:rsidR="008548C9" w:rsidRPr="000763B4" w14:paraId="3B6EBFD9"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2F3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CA8FCD1" w14:textId="11D6298D"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9F79B5D" w14:textId="6004C4A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B103CE3" w14:textId="31F886D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8FCC535" w14:textId="2658E57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4263595" w14:textId="3B6771B3"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8E258DD" w14:textId="0A81C2B6"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E77F7EA" w14:textId="2F177C10"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r>
      <w:tr w:rsidR="008548C9" w:rsidRPr="000763B4" w14:paraId="549F5099"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2BAA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37E8151" w14:textId="32FF3147"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733B733" w14:textId="031244D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607F0E7" w14:textId="6EE8A47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9B18B70" w14:textId="6DFAE67D"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B3F0009" w14:textId="4D69381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AF12386" w14:textId="58993C0B"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FECA5BF" w14:textId="09A1579A"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r>
      <w:tr w:rsidR="008548C9" w:rsidRPr="000763B4" w14:paraId="607A186E"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F0F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9A04FCF" w14:textId="0DAA6E1D"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66227976" w14:textId="5E4F06B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39A85B9" w14:textId="18C2169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A08EC96" w14:textId="68EA675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3692349" w14:textId="038B5A7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237B9DD5" w14:textId="14192866"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862C706" w14:textId="242F7CE4"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r>
      <w:tr w:rsidR="008548C9" w:rsidRPr="000763B4" w14:paraId="3033F76B"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8195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CC0EF3B" w14:textId="4CD6F445"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12%</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0A66EFF" w14:textId="6D65D2C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BFCE7D4" w14:textId="76551D9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0569CE3" w14:textId="3A5C6A1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5CD8776" w14:textId="065EDE8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8D268EC" w14:textId="008BC9A6"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B100244" w14:textId="0DC3884D"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r>
      <w:tr w:rsidR="008548C9" w:rsidRPr="000763B4" w14:paraId="5D4C2B59"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A25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E0C58C5" w14:textId="21509EC8"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AB663FD" w14:textId="2CE8357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226ECBA" w14:textId="6357C70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A547329" w14:textId="397BEB0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4D2D2B2" w14:textId="61F3DDE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66E9D898" w14:textId="6394E4DF"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4272892" w14:textId="621D25D0"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r>
      <w:tr w:rsidR="008548C9" w:rsidRPr="000763B4" w14:paraId="29E2C756"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7EC0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C964ADD" w14:textId="13407E7F"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CC2F253" w14:textId="2C41912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DD74586" w14:textId="6A693AE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6930AB0" w14:textId="6206D98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20DAFB8" w14:textId="3BD345A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21AFF01" w14:textId="652BF9AD" w:rsidR="008548C9" w:rsidRPr="008548C9" w:rsidRDefault="004F59FB" w:rsidP="0001087B">
            <w:pPr>
              <w:spacing w:after="0" w:line="240" w:lineRule="auto"/>
              <w:ind w:left="-198"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0B5CF6A" w14:textId="719658FC"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r>
      <w:tr w:rsidR="008548C9" w:rsidRPr="000763B4" w14:paraId="2B35456B"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000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D3D4D24" w14:textId="2FE0A08D"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3C52424" w14:textId="577C155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D08262F" w14:textId="4E4C905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CADC03F" w14:textId="6A492CB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0B535A9" w14:textId="14467381"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2D86924" w14:textId="6DC9E6B7"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3464E44" w14:textId="75A4E5ED"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44EADC73"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F4FC"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A273C96" w14:textId="5215A112"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E4C4CEA" w14:textId="22D0FFA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02F819A" w14:textId="46EBF0B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98BCD8F" w14:textId="647EC13F"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359ADE9" w14:textId="6DC8782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27177A5" w14:textId="3EB59FEC"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607D108" w14:textId="58C4E60B"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r>
      <w:tr w:rsidR="008548C9" w:rsidRPr="000763B4" w14:paraId="50DAA74B"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7F8A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FA9EB98" w14:textId="14BA0E83"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4BFD50E" w14:textId="40CB7B4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E5D26DB" w14:textId="594420E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6A87A8F" w14:textId="25AF829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8729DC2" w14:textId="593246B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101B0534" w14:textId="78D04647"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7A35AAD" w14:textId="69250388"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r>
      <w:tr w:rsidR="008548C9" w:rsidRPr="000763B4" w14:paraId="7C6B781D"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0B93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6DF66EE" w14:textId="63165B4E" w:rsidR="008548C9" w:rsidRPr="008548C9" w:rsidRDefault="004F59FB" w:rsidP="0001087B">
            <w:pPr>
              <w:spacing w:after="0" w:line="240" w:lineRule="auto"/>
              <w:ind w:right="31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20%</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37C5F0D" w14:textId="07641C3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5573E1B" w14:textId="269A5673"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EF6571E" w14:textId="09F33AAB"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B78F469" w14:textId="531E7123"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A454A2B" w14:textId="51E71C56"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F3B2E48" w14:textId="2A36FA2B"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r>
      <w:tr w:rsidR="008548C9" w:rsidRPr="000763B4" w14:paraId="178856C5"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E95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262C123" w14:textId="1A27FED1"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1982717" w14:textId="0B675E7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5209337" w14:textId="179E9F3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DBC9A8A" w14:textId="3B4FDBF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781A02F" w14:textId="01B6C01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52EB153F" w14:textId="5AF4FE83"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F9AFA7D" w14:textId="03D4C99A"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r>
      <w:tr w:rsidR="008548C9" w:rsidRPr="000763B4" w14:paraId="77E30655"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705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864DE2F" w14:textId="1546D38B"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20AC533E" w14:textId="592E309E"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E0244C6" w14:textId="5C0C1548"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8150BD7" w14:textId="56995CF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A73FB84" w14:textId="549092EC"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3E84CA93" w14:textId="4961591A"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75C3828" w14:textId="36A40D77"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r>
      <w:tr w:rsidR="008548C9" w:rsidRPr="000763B4" w14:paraId="557EF15B"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E6BC"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B7E9DE0" w14:textId="4EA571F6"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437B8393" w14:textId="3C11BB2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4737923" w14:textId="0F452694"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CFB32A6" w14:textId="6AE5AEB7"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BD2B23E" w14:textId="086C901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7D0CC73E" w14:textId="47E10565"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E4483BE" w14:textId="1E98C644"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r>
      <w:tr w:rsidR="008548C9" w:rsidRPr="000763B4" w14:paraId="1A6FCDA6"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081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9899156" w14:textId="65FAD89F"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D993315" w14:textId="63553542"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949AF37" w14:textId="56E91B96"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AD3D8FA" w14:textId="47D437F0"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C37BC5F" w14:textId="3372C1F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11426247" w14:textId="5488CB8B"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AC1087F" w14:textId="1EF57C06"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1B74B55E" w14:textId="77777777" w:rsidTr="008548C9">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272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EB7F8CE" w14:textId="4AA3B491" w:rsidR="008548C9" w:rsidRPr="008548C9" w:rsidRDefault="008548C9" w:rsidP="0001087B">
            <w:pPr>
              <w:spacing w:after="0" w:line="240" w:lineRule="auto"/>
              <w:ind w:right="317"/>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02D0D76C" w14:textId="0552F5F9"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0E502E2" w14:textId="5AB2F605"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CAC57DF" w14:textId="1E95103C" w:rsidR="008548C9" w:rsidRPr="008548C9" w:rsidRDefault="008548C9" w:rsidP="0001087B">
            <w:pPr>
              <w:spacing w:after="0" w:line="240" w:lineRule="auto"/>
              <w:ind w:left="-19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AB3C03B" w14:textId="579C8F4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6CE27671" w14:textId="2C31B3EB" w:rsidR="008548C9" w:rsidRPr="008548C9" w:rsidRDefault="008548C9" w:rsidP="0001087B">
            <w:pPr>
              <w:spacing w:after="0" w:line="240" w:lineRule="auto"/>
              <w:ind w:left="-198"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6E6B32E" w14:textId="09D01464" w:rsidR="008548C9" w:rsidRPr="008548C9" w:rsidRDefault="008548C9" w:rsidP="0001087B">
            <w:pPr>
              <w:spacing w:after="0" w:line="240" w:lineRule="auto"/>
              <w:ind w:left="-198" w:right="166"/>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r>
    </w:tbl>
    <w:p w14:paraId="045F4C30" w14:textId="77777777" w:rsidR="005D1868" w:rsidRPr="00115329" w:rsidRDefault="0004312D" w:rsidP="005D1868">
      <w:pPr>
        <w:tabs>
          <w:tab w:val="left" w:pos="90"/>
          <w:tab w:val="left" w:pos="180"/>
          <w:tab w:val="left" w:pos="540"/>
        </w:tabs>
        <w:spacing w:after="0" w:line="240" w:lineRule="auto"/>
      </w:pPr>
      <w:r w:rsidRPr="00F0027D">
        <w:rPr>
          <w:rFonts w:ascii="Times New Roman" w:hAnsi="Times New Roman"/>
          <w:sz w:val="16"/>
          <w:szCs w:val="16"/>
        </w:rPr>
        <w:t xml:space="preserve">NOTES: </w:t>
      </w:r>
      <w:r w:rsidR="005D1868" w:rsidRPr="005129AF">
        <w:rPr>
          <w:rFonts w:ascii="Times New Roman" w:eastAsia="Times New Roman" w:hAnsi="Times New Roman"/>
          <w:iCs/>
          <w:color w:val="000000"/>
          <w:sz w:val="16"/>
          <w:szCs w:val="16"/>
        </w:rPr>
        <w:t>Both content and achievement standards vary widely across states, so proficien</w:t>
      </w:r>
      <w:r w:rsidR="005D1868">
        <w:rPr>
          <w:rFonts w:ascii="Times New Roman" w:eastAsia="Times New Roman" w:hAnsi="Times New Roman"/>
          <w:iCs/>
          <w:color w:val="000000"/>
          <w:sz w:val="16"/>
          <w:szCs w:val="16"/>
        </w:rPr>
        <w:t>cy</w:t>
      </w:r>
      <w:r w:rsidR="005D1868" w:rsidRPr="005129AF">
        <w:rPr>
          <w:rFonts w:ascii="Times New Roman" w:eastAsia="Times New Roman" w:hAnsi="Times New Roman"/>
          <w:iCs/>
          <w:color w:val="000000"/>
          <w:sz w:val="16"/>
          <w:szCs w:val="16"/>
        </w:rPr>
        <w:t xml:space="preserve"> rates should not be compared across states.</w:t>
      </w:r>
      <w:r w:rsidR="005D1868">
        <w:rPr>
          <w:rFonts w:ascii="Times New Roman" w:eastAsia="Times New Roman" w:hAnsi="Times New Roman"/>
          <w:iCs/>
          <w:color w:val="000000"/>
          <w:sz w:val="16"/>
          <w:szCs w:val="16"/>
        </w:rPr>
        <w:t xml:space="preserve">  </w:t>
      </w:r>
      <w:r w:rsidR="005D1868" w:rsidRPr="005129AF">
        <w:rPr>
          <w:rFonts w:ascii="Times New Roman" w:eastAsia="Times New Roman" w:hAnsi="Times New Roman"/>
          <w:bCs/>
          <w:sz w:val="16"/>
          <w:szCs w:val="16"/>
        </w:rPr>
        <w:t xml:space="preserve">Additionally, </w:t>
      </w:r>
      <w:r w:rsidR="005D1868">
        <w:rPr>
          <w:rFonts w:ascii="Times New Roman" w:hAnsi="Times New Roman"/>
          <w:sz w:val="16"/>
          <w:szCs w:val="16"/>
        </w:rPr>
        <w:t>v</w:t>
      </w:r>
      <w:r w:rsidR="005D1868" w:rsidRPr="00931F2A">
        <w:rPr>
          <w:rFonts w:ascii="Times New Roman" w:hAnsi="Times New Roman"/>
          <w:sz w:val="16"/>
          <w:szCs w:val="16"/>
        </w:rPr>
        <w:t>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931F2A">
        <w:rPr>
          <w:rFonts w:ascii="Times New Roman" w:hAnsi="Times New Roman"/>
          <w:sz w:val="16"/>
          <w:szCs w:val="16"/>
        </w:rPr>
        <w:t>levels</w:t>
      </w:r>
      <w:r w:rsidR="005D1868">
        <w:rPr>
          <w:rFonts w:ascii="Times New Roman" w:hAnsi="Times New Roman"/>
          <w:sz w:val="16"/>
          <w:szCs w:val="16"/>
        </w:rPr>
        <w:t>.</w:t>
      </w:r>
    </w:p>
    <w:p w14:paraId="675E9FD4" w14:textId="6FDF2493" w:rsidR="00EA1AE8" w:rsidRPr="00AB52B7" w:rsidRDefault="0004312D" w:rsidP="00AB52B7">
      <w:pPr>
        <w:tabs>
          <w:tab w:val="left" w:pos="90"/>
          <w:tab w:val="left" w:pos="180"/>
          <w:tab w:val="left" w:pos="540"/>
        </w:tabs>
        <w:spacing w:after="0" w:line="240" w:lineRule="auto"/>
        <w:rPr>
          <w:rFonts w:ascii="Times New Roman" w:hAnsi="Times New Roman"/>
          <w:color w:val="000000"/>
          <w:sz w:val="16"/>
        </w:rPr>
      </w:pPr>
      <w:r w:rsidRPr="00782DA8">
        <w:rPr>
          <w:rFonts w:ascii="Times New Roman" w:hAnsi="Times New Roman"/>
          <w:sz w:val="16"/>
          <w:szCs w:val="16"/>
        </w:rPr>
        <w:t>The da</w:t>
      </w:r>
      <w:r w:rsidRPr="008A78C5">
        <w:rPr>
          <w:rFonts w:ascii="Times New Roman" w:hAnsi="Times New Roman"/>
          <w:sz w:val="16"/>
          <w:szCs w:val="16"/>
        </w:rPr>
        <w:t>shes (-) indicate that data are not available</w:t>
      </w:r>
      <w:r w:rsidRPr="001B26CE">
        <w:rPr>
          <w:rFonts w:ascii="Times New Roman" w:hAnsi="Times New Roman"/>
          <w:sz w:val="16"/>
          <w:szCs w:val="16"/>
        </w:rPr>
        <w:t>, not applicable</w:t>
      </w:r>
      <w:r>
        <w:rPr>
          <w:rFonts w:ascii="Times New Roman" w:hAnsi="Times New Roman"/>
          <w:sz w:val="16"/>
          <w:szCs w:val="16"/>
        </w:rPr>
        <w:t>, or missing.</w:t>
      </w:r>
      <w:r w:rsidR="00EA1AE8">
        <w:rPr>
          <w:rFonts w:ascii="Times New Roman" w:hAnsi="Times New Roman"/>
          <w:sz w:val="16"/>
          <w:szCs w:val="16"/>
        </w:rPr>
        <w:t xml:space="preserve"> </w:t>
      </w:r>
      <w:r w:rsidR="00EA1AE8" w:rsidRPr="00EA1AE8">
        <w:rPr>
          <w:rFonts w:ascii="Times New Roman" w:eastAsia="Times New Roman" w:hAnsi="Times New Roman"/>
          <w:color w:val="000000"/>
          <w:sz w:val="16"/>
          <w:szCs w:val="16"/>
        </w:rPr>
        <w:t xml:space="preserve"> </w:t>
      </w:r>
      <w:r w:rsidR="00EA1AE8" w:rsidRPr="00EB56B0">
        <w:rPr>
          <w:rFonts w:ascii="Times New Roman" w:eastAsia="Times New Roman" w:hAnsi="Times New Roman"/>
          <w:color w:val="000000"/>
          <w:sz w:val="16"/>
          <w:szCs w:val="16"/>
        </w:rPr>
        <w:t xml:space="preserve">n&lt; indicates that data have been suppressed </w:t>
      </w:r>
      <w:r w:rsidR="00EA1AE8">
        <w:rPr>
          <w:rFonts w:ascii="Times New Roman" w:eastAsia="Times New Roman" w:hAnsi="Times New Roman"/>
          <w:color w:val="000000"/>
          <w:sz w:val="16"/>
          <w:szCs w:val="16"/>
        </w:rPr>
        <w:t>to protect privacy</w:t>
      </w:r>
      <w:r w:rsidR="00EA1AE8" w:rsidRPr="00EA1AE8">
        <w:rPr>
          <w:rFonts w:ascii="Times New Roman" w:eastAsia="Times New Roman" w:hAnsi="Times New Roman"/>
          <w:color w:val="000000"/>
          <w:sz w:val="16"/>
          <w:szCs w:val="16"/>
        </w:rPr>
        <w:t xml:space="preserve">. </w:t>
      </w:r>
      <w:r w:rsidR="00126EB4">
        <w:rPr>
          <w:rFonts w:ascii="Times New Roman" w:eastAsia="Times New Roman" w:hAnsi="Times New Roman"/>
          <w:color w:val="000000"/>
          <w:sz w:val="16"/>
          <w:szCs w:val="16"/>
        </w:rPr>
        <w:t xml:space="preserve"> </w:t>
      </w:r>
      <w:r w:rsidR="00EA1AE8" w:rsidRPr="00EA1AE8">
        <w:rPr>
          <w:rFonts w:ascii="Times New Roman" w:hAnsi="Times New Roman"/>
          <w:sz w:val="16"/>
          <w:szCs w:val="16"/>
        </w:rPr>
        <w:t>A number with a &gt; or &lt; indicates that the value has been blurred to protect privacy.</w:t>
      </w:r>
    </w:p>
    <w:p w14:paraId="34266933" w14:textId="77777777" w:rsidR="00867FA7" w:rsidRDefault="00867FA7" w:rsidP="005B5CCF">
      <w:pPr>
        <w:tabs>
          <w:tab w:val="left" w:pos="90"/>
          <w:tab w:val="left" w:pos="180"/>
          <w:tab w:val="left" w:pos="540"/>
        </w:tabs>
        <w:spacing w:after="0" w:line="240" w:lineRule="auto"/>
        <w:rPr>
          <w:rFonts w:ascii="Times New Roman" w:eastAsia="Times New Roman" w:hAnsi="Times New Roman"/>
          <w:color w:val="000000"/>
          <w:sz w:val="16"/>
          <w:szCs w:val="16"/>
        </w:rPr>
      </w:pPr>
      <w:r w:rsidRPr="00BA14A3">
        <w:rPr>
          <w:rFonts w:ascii="Times New Roman" w:eastAsia="Times New Roman" w:hAnsi="Times New Roman"/>
          <w:color w:val="000000"/>
          <w:sz w:val="16"/>
          <w:szCs w:val="16"/>
        </w:rPr>
        <w:t>*</w:t>
      </w:r>
      <w:r w:rsidR="00A30BF0">
        <w:rPr>
          <w:rFonts w:ascii="Times New Roman" w:eastAsia="Times New Roman" w:hAnsi="Times New Roman"/>
          <w:color w:val="000000"/>
          <w:sz w:val="16"/>
          <w:szCs w:val="16"/>
        </w:rPr>
        <w:t>S</w:t>
      </w:r>
      <w:r w:rsidR="00481CCF">
        <w:rPr>
          <w:rFonts w:ascii="Times New Roman" w:eastAsia="Times New Roman" w:hAnsi="Times New Roman"/>
          <w:color w:val="000000"/>
          <w:sz w:val="16"/>
          <w:szCs w:val="16"/>
        </w:rPr>
        <w:t>tate</w:t>
      </w:r>
      <w:r w:rsidRPr="00BA14A3">
        <w:rPr>
          <w:rFonts w:ascii="Times New Roman" w:eastAsia="Times New Roman" w:hAnsi="Times New Roman"/>
          <w:color w:val="000000"/>
          <w:sz w:val="16"/>
          <w:szCs w:val="16"/>
        </w:rPr>
        <w:t xml:space="preserve">s are required to test for science in </w:t>
      </w:r>
      <w:r w:rsidR="004E5747" w:rsidRPr="00BA14A3">
        <w:rPr>
          <w:rFonts w:ascii="Times New Roman" w:eastAsia="Times New Roman" w:hAnsi="Times New Roman"/>
          <w:color w:val="000000"/>
          <w:sz w:val="16"/>
          <w:szCs w:val="16"/>
        </w:rPr>
        <w:t xml:space="preserve">only </w:t>
      </w:r>
      <w:r w:rsidRPr="00BA14A3">
        <w:rPr>
          <w:rFonts w:ascii="Times New Roman" w:eastAsia="Times New Roman" w:hAnsi="Times New Roman"/>
          <w:color w:val="000000"/>
          <w:sz w:val="16"/>
          <w:szCs w:val="16"/>
        </w:rPr>
        <w:t xml:space="preserve">one grade in middle school.  An asterisk indicates a state that submitted seventh-grade student data.  Otherwise, data </w:t>
      </w:r>
      <w:r w:rsidRPr="004E5747">
        <w:rPr>
          <w:rFonts w:ascii="Times New Roman" w:eastAsia="Times New Roman" w:hAnsi="Times New Roman"/>
          <w:color w:val="000000"/>
          <w:sz w:val="16"/>
          <w:szCs w:val="16"/>
        </w:rPr>
        <w:t>presented are eighth-grade student data.</w:t>
      </w:r>
    </w:p>
    <w:p w14:paraId="409E938F" w14:textId="6020CE25" w:rsidR="00156C4A" w:rsidRDefault="00156C4A" w:rsidP="00156C4A">
      <w:pPr>
        <w:spacing w:after="0" w:line="240" w:lineRule="auto"/>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600F3B79" w14:textId="0ED6B29E" w:rsidR="0097794E" w:rsidRPr="00C068F0" w:rsidRDefault="0097794E" w:rsidP="0097794E">
      <w:pPr>
        <w:spacing w:after="0" w:line="240" w:lineRule="auto"/>
        <w:rPr>
          <w:rFonts w:ascii="Times New Roman" w:hAnsi="Times New Roman"/>
          <w:sz w:val="16"/>
          <w:szCs w:val="16"/>
        </w:rPr>
      </w:pPr>
      <w:r>
        <w:rPr>
          <w:rFonts w:ascii="Times New Roman" w:hAnsi="Times New Roman"/>
          <w:bCs/>
          <w:sz w:val="16"/>
          <w:szCs w:val="16"/>
        </w:rPr>
        <w:t>***</w:t>
      </w:r>
      <w:r>
        <w:rPr>
          <w:rFonts w:ascii="Times New Roman" w:hAnsi="Times New Roman"/>
          <w:sz w:val="16"/>
          <w:szCs w:val="16"/>
        </w:rPr>
        <w:t xml:space="preserve">Kansas did not submit assessment data for the 2013–14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0617F0C1" w14:textId="659148EA" w:rsidR="001056A9" w:rsidRPr="001056A9" w:rsidRDefault="00DB4D83" w:rsidP="001056A9">
      <w:pPr>
        <w:pStyle w:val="Caption"/>
        <w:spacing w:after="0" w:line="240" w:lineRule="auto"/>
        <w:rPr>
          <w:rFonts w:ascii="Times New Roman" w:hAnsi="Times New Roman"/>
          <w:b w:val="0"/>
        </w:rPr>
      </w:pPr>
      <w:bookmarkStart w:id="64" w:name="_Toc332878193"/>
      <w:r w:rsidRPr="001056A9">
        <w:rPr>
          <w:rFonts w:ascii="Times New Roman" w:hAnsi="Times New Roman"/>
          <w:b w:val="0"/>
          <w:sz w:val="16"/>
          <w:szCs w:val="16"/>
        </w:rPr>
        <w:t xml:space="preserve">SOURCE: </w:t>
      </w:r>
      <w:r w:rsidR="00BE09FC" w:rsidRPr="001056A9">
        <w:rPr>
          <w:rFonts w:ascii="Times New Roman" w:hAnsi="Times New Roman"/>
          <w:b w:val="0"/>
          <w:i/>
          <w:sz w:val="16"/>
          <w:szCs w:val="16"/>
        </w:rPr>
        <w:t xml:space="preserve">SY </w:t>
      </w:r>
      <w:r w:rsidR="00126EB4">
        <w:rPr>
          <w:rFonts w:ascii="Times New Roman" w:hAnsi="Times New Roman"/>
          <w:b w:val="0"/>
          <w:i/>
          <w:sz w:val="16"/>
          <w:szCs w:val="16"/>
        </w:rPr>
        <w:t>2013</w:t>
      </w:r>
      <w:r w:rsidR="00A105BF">
        <w:rPr>
          <w:rFonts w:ascii="Times New Roman" w:hAnsi="Times New Roman"/>
          <w:b w:val="0"/>
          <w:i/>
          <w:sz w:val="16"/>
          <w:szCs w:val="16"/>
        </w:rPr>
        <w:t>–</w:t>
      </w:r>
      <w:r w:rsidR="00126EB4">
        <w:rPr>
          <w:rFonts w:ascii="Times New Roman" w:hAnsi="Times New Roman"/>
          <w:b w:val="0"/>
          <w:i/>
          <w:sz w:val="16"/>
          <w:szCs w:val="16"/>
        </w:rPr>
        <w:t>14</w:t>
      </w:r>
      <w:r w:rsidR="00CC20CF" w:rsidRPr="001056A9">
        <w:rPr>
          <w:rFonts w:ascii="Times New Roman" w:hAnsi="Times New Roman"/>
          <w:b w:val="0"/>
          <w:i/>
          <w:sz w:val="16"/>
          <w:szCs w:val="16"/>
        </w:rPr>
        <w:t xml:space="preserve"> Consol</w:t>
      </w:r>
      <w:r w:rsidR="00D30BD2">
        <w:rPr>
          <w:rFonts w:ascii="Times New Roman" w:hAnsi="Times New Roman"/>
          <w:b w:val="0"/>
          <w:i/>
          <w:sz w:val="16"/>
          <w:szCs w:val="16"/>
        </w:rPr>
        <w:t>idated State Performance Report</w:t>
      </w:r>
      <w:r w:rsidR="0086104B" w:rsidRPr="001056A9">
        <w:rPr>
          <w:rFonts w:ascii="Times New Roman" w:hAnsi="Times New Roman"/>
          <w:b w:val="0"/>
          <w:sz w:val="16"/>
          <w:szCs w:val="16"/>
        </w:rPr>
        <w:t xml:space="preserve">: </w:t>
      </w:r>
      <w:hyperlink r:id="rId37" w:history="1">
        <w:r w:rsidR="0086104B" w:rsidRPr="005D0868">
          <w:rPr>
            <w:rStyle w:val="Hyperlink"/>
            <w:rFonts w:ascii="Times New Roman" w:hAnsi="Times New Roman"/>
            <w:b w:val="0"/>
            <w:sz w:val="16"/>
            <w:szCs w:val="16"/>
          </w:rPr>
          <w:t>http://www2.ed.gov/admins/lead/account/consolidated/index.html</w:t>
        </w:r>
      </w:hyperlink>
      <w:r w:rsidR="00A30BF0" w:rsidRPr="001056A9">
        <w:rPr>
          <w:rFonts w:ascii="Times New Roman" w:hAnsi="Times New Roman"/>
          <w:b w:val="0"/>
        </w:rPr>
        <w:br/>
      </w:r>
    </w:p>
    <w:p w14:paraId="5F7BC1A7" w14:textId="77777777" w:rsidR="0001087B" w:rsidRDefault="0001087B" w:rsidP="00B26BB9">
      <w:pPr>
        <w:pStyle w:val="Caption"/>
        <w:spacing w:after="0" w:line="240" w:lineRule="auto"/>
        <w:jc w:val="center"/>
        <w:rPr>
          <w:rFonts w:ascii="Times New Roman" w:hAnsi="Times New Roman"/>
        </w:rPr>
      </w:pPr>
    </w:p>
    <w:p w14:paraId="29C0FD95" w14:textId="77777777" w:rsidR="0001087B" w:rsidRDefault="0001087B" w:rsidP="00B26BB9">
      <w:pPr>
        <w:pStyle w:val="Caption"/>
        <w:spacing w:after="0" w:line="240" w:lineRule="auto"/>
        <w:jc w:val="center"/>
        <w:rPr>
          <w:rFonts w:ascii="Times New Roman" w:hAnsi="Times New Roman"/>
        </w:rPr>
      </w:pPr>
    </w:p>
    <w:p w14:paraId="6BCD15C4" w14:textId="77777777" w:rsidR="0001087B" w:rsidRDefault="0001087B" w:rsidP="00B26BB9">
      <w:pPr>
        <w:pStyle w:val="Caption"/>
        <w:spacing w:after="0" w:line="240" w:lineRule="auto"/>
        <w:jc w:val="center"/>
        <w:rPr>
          <w:rFonts w:ascii="Times New Roman" w:hAnsi="Times New Roman"/>
        </w:rPr>
      </w:pPr>
    </w:p>
    <w:p w14:paraId="30D60327" w14:textId="77777777" w:rsidR="004542F0" w:rsidRDefault="004542F0" w:rsidP="00B26BB9">
      <w:pPr>
        <w:pStyle w:val="Caption"/>
        <w:spacing w:after="0" w:line="240" w:lineRule="auto"/>
        <w:jc w:val="center"/>
        <w:rPr>
          <w:rFonts w:ascii="Times New Roman" w:hAnsi="Times New Roman"/>
        </w:rPr>
      </w:pPr>
    </w:p>
    <w:p w14:paraId="35C8FBD6" w14:textId="318FFDD4" w:rsidR="00023796" w:rsidRDefault="00A21BEB" w:rsidP="00B26BB9">
      <w:pPr>
        <w:pStyle w:val="Caption"/>
        <w:spacing w:after="0" w:line="240" w:lineRule="auto"/>
        <w:jc w:val="center"/>
        <w:rPr>
          <w:rFonts w:ascii="Times New Roman" w:hAnsi="Times New Roman"/>
        </w:rPr>
      </w:pPr>
      <w:r>
        <w:rPr>
          <w:rFonts w:ascii="Times New Roman" w:hAnsi="Times New Roman"/>
        </w:rPr>
        <w:br w:type="page"/>
      </w:r>
      <w:bookmarkStart w:id="65" w:name="_Toc461099043"/>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857C35">
        <w:rPr>
          <w:rFonts w:ascii="Times New Roman" w:hAnsi="Times New Roman"/>
        </w:rPr>
        <w:instrText xml:space="preserve"> SEQ Exhibit \* ARABIC </w:instrText>
      </w:r>
      <w:r w:rsidR="00023796" w:rsidRPr="00857C35">
        <w:rPr>
          <w:rFonts w:ascii="Times New Roman" w:hAnsi="Times New Roman"/>
        </w:rPr>
        <w:fldChar w:fldCharType="separate"/>
      </w:r>
      <w:r w:rsidR="00D959D2">
        <w:rPr>
          <w:rFonts w:ascii="Times New Roman" w:hAnsi="Times New Roman"/>
          <w:noProof/>
        </w:rPr>
        <w:t>20</w:t>
      </w:r>
      <w:bookmarkEnd w:id="64"/>
      <w:bookmarkEnd w:id="65"/>
      <w:r w:rsidR="00023796" w:rsidRPr="00857C35">
        <w:rPr>
          <w:rFonts w:ascii="Times New Roman" w:hAnsi="Times New Roman"/>
        </w:rPr>
        <w:fldChar w:fldCharType="end"/>
      </w:r>
    </w:p>
    <w:p w14:paraId="6B527B41" w14:textId="77777777" w:rsidR="00E46E7A" w:rsidRDefault="004C436C"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Middle School Students Performing </w:t>
      </w:r>
      <w:r w:rsidR="00A30BF0">
        <w:rPr>
          <w:rFonts w:ascii="Times New Roman" w:hAnsi="Times New Roman"/>
          <w:b/>
          <w:sz w:val="20"/>
          <w:szCs w:val="20"/>
        </w:rPr>
        <w:t>a</w:t>
      </w:r>
      <w:r>
        <w:rPr>
          <w:rFonts w:ascii="Times New Roman" w:hAnsi="Times New Roman"/>
          <w:b/>
          <w:sz w:val="20"/>
          <w:szCs w:val="20"/>
        </w:rPr>
        <w:t xml:space="preserve">t or Above Their </w:t>
      </w:r>
      <w:r w:rsidR="00A30BF0">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xml:space="preserve">, </w:t>
      </w:r>
    </w:p>
    <w:p w14:paraId="7A720F57" w14:textId="564F6E17" w:rsidR="007562E8" w:rsidRDefault="0042376F" w:rsidP="005B5CCF">
      <w:pPr>
        <w:spacing w:after="0" w:line="240" w:lineRule="auto"/>
        <w:jc w:val="center"/>
        <w:rPr>
          <w:rFonts w:ascii="Times New Roman" w:hAnsi="Times New Roman"/>
          <w:b/>
          <w:sz w:val="20"/>
          <w:szCs w:val="20"/>
        </w:rPr>
      </w:pPr>
      <w:proofErr w:type="gramStart"/>
      <w:r>
        <w:rPr>
          <w:rFonts w:ascii="Times New Roman" w:hAnsi="Times New Roman"/>
          <w:b/>
          <w:sz w:val="20"/>
          <w:szCs w:val="20"/>
        </w:rPr>
        <w:t>by</w:t>
      </w:r>
      <w:proofErr w:type="gramEnd"/>
      <w:r>
        <w:rPr>
          <w:rFonts w:ascii="Times New Roman" w:hAnsi="Times New Roman"/>
          <w:b/>
          <w:sz w:val="20"/>
          <w:szCs w:val="20"/>
        </w:rPr>
        <w:t xml:space="preserve"> State</w:t>
      </w:r>
      <w:r w:rsidR="00BC5380">
        <w:rPr>
          <w:rFonts w:ascii="Times New Roman" w:hAnsi="Times New Roman"/>
          <w:b/>
          <w:sz w:val="20"/>
          <w:szCs w:val="20"/>
        </w:rPr>
        <w:t>,</w:t>
      </w:r>
      <w:r>
        <w:rPr>
          <w:rFonts w:ascii="Times New Roman" w:hAnsi="Times New Roman"/>
          <w:b/>
          <w:sz w:val="20"/>
          <w:szCs w:val="20"/>
        </w:rPr>
        <w:t xml:space="preserve"> Gender</w:t>
      </w:r>
      <w:r w:rsidR="004E5747">
        <w:rPr>
          <w:rFonts w:ascii="Times New Roman" w:hAnsi="Times New Roman"/>
          <w:b/>
          <w:sz w:val="20"/>
          <w:szCs w:val="20"/>
        </w:rPr>
        <w:t>,</w:t>
      </w:r>
      <w:r>
        <w:rPr>
          <w:rFonts w:ascii="Times New Roman" w:hAnsi="Times New Roman"/>
          <w:b/>
          <w:sz w:val="20"/>
          <w:szCs w:val="20"/>
        </w:rPr>
        <w:t xml:space="preserve"> and Special Populations</w:t>
      </w:r>
      <w:r w:rsidR="004C436C">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A30BF0">
        <w:rPr>
          <w:rFonts w:ascii="Times New Roman" w:hAnsi="Times New Roman"/>
          <w:b/>
          <w:sz w:val="20"/>
          <w:szCs w:val="20"/>
        </w:rPr>
        <w:t xml:space="preserve"> </w:t>
      </w:r>
    </w:p>
    <w:tbl>
      <w:tblPr>
        <w:tblW w:w="9195" w:type="dxa"/>
        <w:tblInd w:w="93" w:type="dxa"/>
        <w:tblLayout w:type="fixed"/>
        <w:tblLook w:val="04A0" w:firstRow="1" w:lastRow="0" w:firstColumn="1" w:lastColumn="0" w:noHBand="0" w:noVBand="1"/>
      </w:tblPr>
      <w:tblGrid>
        <w:gridCol w:w="2260"/>
        <w:gridCol w:w="960"/>
        <w:gridCol w:w="960"/>
        <w:gridCol w:w="1720"/>
        <w:gridCol w:w="1405"/>
        <w:gridCol w:w="990"/>
        <w:gridCol w:w="900"/>
      </w:tblGrid>
      <w:tr w:rsidR="000763B4" w:rsidRPr="000763B4" w14:paraId="389C6E54" w14:textId="77777777" w:rsidTr="00141B20">
        <w:trPr>
          <w:trHeight w:hRule="exact" w:val="39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36B34"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7F46143"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442A18"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Male</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30FC3F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Students with Disabilities</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EDEC8FA"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Economically Disadvantaged</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3D119A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LEP</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7D1043D"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Migrant</w:t>
            </w:r>
          </w:p>
        </w:tc>
      </w:tr>
      <w:tr w:rsidR="008548C9" w:rsidRPr="008548C9" w14:paraId="00D67A69"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16202"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Alabama*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B59CA3B" w14:textId="3D23AF4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EB01BA9" w14:textId="524A75E8"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4522279E" w14:textId="0D9A2D36"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A56B097" w14:textId="6EC5219E"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AC162AD" w14:textId="1BA7A2A9"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7F36E2C" w14:textId="7504697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r>
      <w:tr w:rsidR="008548C9" w:rsidRPr="008548C9" w14:paraId="60F3B2A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2BB40"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2766D6E" w14:textId="7802F82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0450D87A" w14:textId="0917F568"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C8D66AF" w14:textId="772E393F"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7A9216A" w14:textId="43571501"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3E73B12E" w14:textId="7ECDAF96"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7610B19" w14:textId="7FD7019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r>
      <w:tr w:rsidR="008548C9" w:rsidRPr="008548C9" w14:paraId="7495B385"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A3C3E"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985BC24" w14:textId="7726193B"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A8F6B99" w14:textId="33D600B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1B1FAF7B" w14:textId="33E6EDB6"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99BC33F" w14:textId="3D3A288C"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79E1F41" w14:textId="7B325CFF"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821D282" w14:textId="2A3E661A"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r>
      <w:tr w:rsidR="008548C9" w:rsidRPr="008548C9" w14:paraId="53B5454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4DD8B"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Arkansas*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183EA72" w14:textId="4052380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CC60628" w14:textId="5626902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03E71835" w14:textId="207623FB"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3985D7A" w14:textId="6F4F23E8"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17470251" w14:textId="4A215F4F"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A308D9B" w14:textId="4019C0D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r>
      <w:tr w:rsidR="008548C9" w:rsidRPr="008548C9" w14:paraId="00E4EFED"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FAA0E"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Bureau of Indian Education**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B9BBF30" w14:textId="3C7682FE" w:rsidR="008548C9" w:rsidRPr="008548C9" w:rsidRDefault="008548C9" w:rsidP="002A2193">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102880E" w14:textId="7D52466B" w:rsidR="008548C9" w:rsidRPr="008548C9" w:rsidRDefault="008548C9" w:rsidP="002A2193">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92A3F0C" w14:textId="58646637" w:rsidR="008548C9" w:rsidRPr="008548C9" w:rsidRDefault="008548C9" w:rsidP="002A2193">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4C1B7E0" w14:textId="1EB222AD" w:rsidR="008548C9" w:rsidRPr="008548C9" w:rsidRDefault="008548C9" w:rsidP="002A2193">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6B80AA0" w14:textId="32E90065" w:rsidR="008548C9" w:rsidRPr="008548C9" w:rsidRDefault="008548C9" w:rsidP="002A2193">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D7C9ECE" w14:textId="4566117B"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8548C9" w14:paraId="4FD7E211"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4F537"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California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9D03FEF" w14:textId="23316C9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353189EB" w14:textId="2FC0E95A"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4884CAE5" w14:textId="16C4E030"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9689AD2" w14:textId="19D957A6"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2D0825C9" w14:textId="42043659"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C9E4C0A" w14:textId="4FD9AEDE"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r>
      <w:tr w:rsidR="008548C9" w:rsidRPr="008548C9" w14:paraId="340EBFE3"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87620"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Colorado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7A87C32" w14:textId="0DA5863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5B16A72" w14:textId="36A5D344"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424D80EA" w14:textId="12A6B6DD"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2576142" w14:textId="20C209FD"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D3AE90E" w14:textId="4F05F03F"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80BB440" w14:textId="6BB9AA08" w:rsidR="008548C9" w:rsidRPr="008548C9" w:rsidRDefault="004F59FB" w:rsidP="0001087B">
            <w:pPr>
              <w:spacing w:after="0" w:line="240" w:lineRule="auto"/>
              <w:ind w:left="-193" w:right="11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w:t>
            </w:r>
          </w:p>
        </w:tc>
      </w:tr>
      <w:tr w:rsidR="008548C9" w:rsidRPr="008548C9" w14:paraId="3DAFA55C"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429A1"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Connecticut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1DC7E0" w14:textId="419D111A"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0189B3AC" w14:textId="31DE89B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1ABE720D" w14:textId="4155E961"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72A28C7" w14:textId="17E6F50C"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476B2748" w14:textId="125399CA"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4CED433" w14:textId="1E1B042B"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8548C9" w14:paraId="63D6AF04"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7856E"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Delaware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76799F" w14:textId="5E41F0FD"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08248622" w14:textId="2C3F985A"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C3A70C2" w14:textId="1EC4707E"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904BB55" w14:textId="711C434C"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593ABA1" w14:textId="644EBD48"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D2C3414" w14:textId="4FA4D86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8548C9" w14:paraId="06D0B86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51ECB"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District of Columbia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57B32A0" w14:textId="158FDA1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2521F02" w14:textId="3BC06AF8"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637C655E" w14:textId="5FD47094"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649B897" w14:textId="73EFB85A"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453B52D8" w14:textId="4E8045B0"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FE60815" w14:textId="71D1278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8548C9" w14:paraId="3ADA2E0F"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F897C"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Florida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08A1EC1" w14:textId="30585D9D"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DCAC19A" w14:textId="29FE477B"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66723BEF" w14:textId="1B090BA8"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7723DEE" w14:textId="4510FAEE"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4BEA1D7" w14:textId="37776091"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053686F" w14:textId="02D8FF8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r>
      <w:tr w:rsidR="008548C9" w:rsidRPr="008548C9" w14:paraId="5060447A"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5D714"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9B90E1B" w14:textId="646E29D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B5EF49A" w14:textId="79C067E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64DAAD22" w14:textId="655FD35A"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430CE7D" w14:textId="283BFEE3"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4F6E62C8" w14:textId="20AE001E"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8D07689" w14:textId="7FFE9A0A"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r>
      <w:tr w:rsidR="008548C9" w:rsidRPr="008548C9" w14:paraId="1B52D58F"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FECF1"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1A18D41" w14:textId="74C6DAC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DB4B6D4" w14:textId="4E473479"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08D6B00C" w14:textId="1CB4DAEE"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F2C70D9" w14:textId="613F8F30"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6F204AB" w14:textId="5E64FD27"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DA9EF6C" w14:textId="5731C5F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r>
      <w:tr w:rsidR="008548C9" w:rsidRPr="008548C9" w14:paraId="0EE01BF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781D3"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Idaho*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D9C624F" w14:textId="743046AA"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3741E55" w14:textId="63509D67"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58BC6E1B" w14:textId="26B36943"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FD8E9BC" w14:textId="4BD9F7F2"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4F8BA8AA" w14:textId="0409D922"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BD253A8" w14:textId="29D10AB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r>
      <w:tr w:rsidR="008548C9" w:rsidRPr="008548C9" w14:paraId="24883BFE"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9D9498"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Illinois*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65A5819" w14:textId="1A0D6DFB"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2F2787E" w14:textId="08DB9524"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5B056991" w14:textId="6AF54ADC"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9AFB9D0" w14:textId="5F45D062"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65784E1B" w14:textId="14582030"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3595114" w14:textId="4FD593EA"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r>
      <w:tr w:rsidR="008548C9" w:rsidRPr="008548C9" w14:paraId="2E4B74C6"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23CF1"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Indiana*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E98AFD5" w14:textId="255177E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29E66C1" w14:textId="13D78A1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1D8D4EE" w14:textId="4ED92DC1"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66D67A2" w14:textId="7CBD350E"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E2D7C07" w14:textId="01A9422A"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1FC1201" w14:textId="68027EA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r>
      <w:tr w:rsidR="008548C9" w:rsidRPr="008548C9" w14:paraId="6BC02526"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BA38D"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24E26F8" w14:textId="7E3C3C0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B39F49F" w14:textId="555C044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96A739F" w14:textId="461CC20E"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3E257FA" w14:textId="584D631C"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4D55FB05" w14:textId="2BE002B6"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68BC98D" w14:textId="39E7AAD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r>
      <w:tr w:rsidR="008548C9" w:rsidRPr="008548C9" w14:paraId="3E1D6491"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E1778" w14:textId="3E12515B"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Kansas*</w:t>
            </w:r>
            <w:r w:rsidR="0097794E">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5B72964" w14:textId="616262D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1EBBB028" w14:textId="4BD4DC47"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161A54E" w14:textId="401379AB"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A0F72B5" w14:textId="462F61D9"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DB06DA1" w14:textId="22C99BAC"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46ABE8F" w14:textId="41DFEA7E"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8548C9" w14:paraId="72B5AFEC"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7E8D1"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Kentucky*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C9B611C" w14:textId="4C70A58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FE93813" w14:textId="2B65E728"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111926FE" w14:textId="7F61C2EB"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CF99BF1" w14:textId="647FA5F5"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EE032D5" w14:textId="100E9A1F"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A0AFDC1" w14:textId="284C3B1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r>
      <w:tr w:rsidR="008548C9" w:rsidRPr="008548C9" w14:paraId="748C176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AF6A2"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E446F1A" w14:textId="569B412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26738DF" w14:textId="1B3B633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5CFDA996" w14:textId="505AFC0B"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A5FD2E3" w14:textId="4D840684"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1929F774" w14:textId="5CFACB98"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A06DE53" w14:textId="76BE37F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r>
      <w:tr w:rsidR="008548C9" w:rsidRPr="008548C9" w14:paraId="52E079C6"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AB0FF"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Maine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114F3BD" w14:textId="11F7595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BD76FFA" w14:textId="1C6177AA"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2EFAD3F" w14:textId="62386862"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FD64B83" w14:textId="29095736"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B1BC393" w14:textId="666383C3"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32A8FEE" w14:textId="076CB21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8548C9" w14:paraId="629D632D"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C7261"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Maryland</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AACB7B9" w14:textId="264FB39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F110ECC" w14:textId="12C2C52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3C7172BD" w14:textId="55133A6B"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74B9333" w14:textId="5DB50A5D"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95B03DC" w14:textId="055B766B"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3B00430" w14:textId="02FBCBB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8548C9" w14:paraId="6D5C83C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2A8F6"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Massachusetts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A48C99F" w14:textId="4AAC56F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356BB3F3" w14:textId="20DA982D"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FE34D49" w14:textId="7D0CBDC0"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12%</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E18EBD2" w14:textId="6CD872EC"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2D1BAC56" w14:textId="46BDB175"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9AF18F1" w14:textId="3696865D"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8548C9" w14:paraId="1BE303F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86C45"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Michigan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C9E5A06" w14:textId="6423AEA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1F0728C" w14:textId="764DBABB"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0671A96" w14:textId="1F0180FC"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E73A909" w14:textId="17BE105A"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26288F1E" w14:textId="71860723"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D074B5C" w14:textId="33B4AD5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r>
      <w:tr w:rsidR="008548C9" w:rsidRPr="008548C9" w14:paraId="4B4A3682"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C7BE3"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Minnesota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2C9AD26" w14:textId="450F2D7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E04640A" w14:textId="3DCCBDA1"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097EE0A7" w14:textId="7293A353"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37D144C" w14:textId="24ED9F30"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0809933" w14:textId="4B00CDD4"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0822173" w14:textId="1ADB2FC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r>
      <w:tr w:rsidR="008548C9" w:rsidRPr="008548C9" w14:paraId="7EB69A51"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9EB1F"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Mississippi</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25DF28E" w14:textId="1FD7FA5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192F19D0" w14:textId="78E50C3D"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3EFE0D84" w14:textId="06137248"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3594956" w14:textId="3313D9D9"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35F2D8E" w14:textId="1B991B52"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56354BC" w14:textId="01900E9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r>
      <w:tr w:rsidR="008548C9" w:rsidRPr="008548C9" w14:paraId="3B167DD8"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4B1687"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Missouri</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1AC11AE" w14:textId="222178B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12F3BD8" w14:textId="5BB9E930"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C179C12" w14:textId="0633AC76"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0CB26C6" w14:textId="076BCC10"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2C9B314E" w14:textId="4D804732"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8BF39BA" w14:textId="4CBCE7EC" w:rsidR="008548C9" w:rsidRPr="008548C9" w:rsidRDefault="004F59FB" w:rsidP="0001087B">
            <w:pPr>
              <w:spacing w:after="0" w:line="240" w:lineRule="auto"/>
              <w:ind w:left="-193" w:right="11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20%</w:t>
            </w:r>
          </w:p>
        </w:tc>
      </w:tr>
      <w:tr w:rsidR="008548C9" w:rsidRPr="008548C9" w14:paraId="3890C24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6A92C"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3F4F7CA" w14:textId="20D069F7"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17D2F56C" w14:textId="4D382AA5"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131DFF70" w14:textId="7EC8E1D7"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0DD1EF1" w14:textId="7B8CF681"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3DF8C051" w14:textId="69D9A760"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AF6C92F" w14:textId="661BA2F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r>
      <w:tr w:rsidR="008548C9" w:rsidRPr="008548C9" w14:paraId="1D922CC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9EC18"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Nebraska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4632770" w14:textId="5AA0D9E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1AECE1E9" w14:textId="5DF6F919"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0CA3629E" w14:textId="66BF0B26"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30AF900" w14:textId="4A1B8D31"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6FF5849" w14:textId="1E046938"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CEA8F90" w14:textId="50A150E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r>
      <w:tr w:rsidR="008548C9" w:rsidRPr="008548C9" w14:paraId="71439B1A"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CA13E"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Nevada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4527DEC" w14:textId="4A9FCAC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BB59BA1" w14:textId="2A4549B5"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120419B" w14:textId="3F297FB8"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D81DA81" w14:textId="36157CF4"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9A88929" w14:textId="71675E93"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1A2E54D" w14:textId="1A8AC15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8548C9" w14:paraId="19E64242"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2365F"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0CB300" w14:textId="744ED90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53BF4B2" w14:textId="25A4279D"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8272781" w14:textId="25906F67"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5%</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1236DB6" w14:textId="310E9331"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17349D89" w14:textId="1731914D"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88C5002" w14:textId="3F904FE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8548C9" w14:paraId="592EC64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8962D"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FF5F8AA" w14:textId="5A3A43DE"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A51740F" w14:textId="639FE9E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1DE6FA4" w14:textId="08DDF05C"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D6DBAB8" w14:textId="455AA2EF"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25A12460" w14:textId="4129766D"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1FD3032" w14:textId="0A09CDDE"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r>
      <w:tr w:rsidR="008548C9" w:rsidRPr="008548C9" w14:paraId="7437BFB3"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98302"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New Mexico*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AA3CF2D" w14:textId="5EEA66E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394FB6F5" w14:textId="6EB11800"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422AA507" w14:textId="1AF2A121"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909D714" w14:textId="691C1C78"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98D1CCB" w14:textId="767D0B3F"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5965B43" w14:textId="761CB91D"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r>
      <w:tr w:rsidR="008548C9" w:rsidRPr="008548C9" w14:paraId="712F9566"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2363B"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AA7472E" w14:textId="78EAFCF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0E629012" w14:textId="3625600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63DCCA4" w14:textId="52E2CFC7"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BE0A212" w14:textId="6249E533"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33B654FF" w14:textId="47EAC28C"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4E786E9" w14:textId="24355E4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r>
      <w:tr w:rsidR="008548C9" w:rsidRPr="008548C9" w14:paraId="15D51F4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35487"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North Carolina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E4E9D3A" w14:textId="4BA0D9E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38F2A046" w14:textId="143659B7"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4EFB6DFA" w14:textId="041C87B1"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EB6F3C7" w14:textId="558E4C58"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6BB2D89B" w14:textId="4F13AAE7"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72C9ECE" w14:textId="2DFB6C2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r>
      <w:tr w:rsidR="008548C9" w:rsidRPr="008548C9" w14:paraId="5B01359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DA37D"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815AAD6" w14:textId="060B418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2477E9A" w14:textId="40903F14"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4BD0AFE3" w14:textId="78D0AFF7"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FF87E6B" w14:textId="78FB7E6E"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1B169861" w14:textId="632E2AC9"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CE07BFB" w14:textId="67581FF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8548C9" w14:paraId="5F697425"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26AF3"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Ohio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87DDED8" w14:textId="315BD53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FDAD3E4" w14:textId="7D2C3F5A"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18FFC05A" w14:textId="258753D6"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682ED1A" w14:textId="53A8010C"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7CEBEF6" w14:textId="6F3D0E0F"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180A5E8" w14:textId="4972796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r>
      <w:tr w:rsidR="008548C9" w:rsidRPr="008548C9" w14:paraId="12A7322F"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9987D"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Oklahoma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E7BE692" w14:textId="7613B52A"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2497648" w14:textId="14515A73"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074BA31E" w14:textId="1007B124"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BBD6C38" w14:textId="122370DF"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2CED94A2" w14:textId="74ADD6BA"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16BE118" w14:textId="5A073A7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r>
      <w:tr w:rsidR="008548C9" w:rsidRPr="008548C9" w14:paraId="67BAC048"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CEE19"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Oregon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386F153" w14:textId="4253AF7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AE4D87E" w14:textId="4C1394DB"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8521D5C" w14:textId="264275FE"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13D261D" w14:textId="5EB56258"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1EC229E" w14:textId="6F8AB856"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AF8D971" w14:textId="246B27F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r>
      <w:tr w:rsidR="008548C9" w:rsidRPr="008548C9" w14:paraId="6F48E32C"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F6A25"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747B4B5" w14:textId="4977B52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4EC3E20" w14:textId="37CEAA70"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56182F33" w14:textId="0E6D5372"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8D7A36C" w14:textId="1326FE34"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3A555A8" w14:textId="59F2D6CC"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8D3C566" w14:textId="437554A7"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r>
      <w:tr w:rsidR="008548C9" w:rsidRPr="008548C9" w14:paraId="13859A4F"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FF842"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323DDC2" w14:textId="57F2872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1FF36E3" w14:textId="54273C01"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66E99361" w14:textId="0035E1C9"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9C7E641" w14:textId="2E239351"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4D9024F" w14:textId="25D76637"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43A8177" w14:textId="265EA197"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8548C9" w14:paraId="586B9955"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D87A5"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5C9683B" w14:textId="53F4C00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AB08E7A" w14:textId="5379216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256BF80" w14:textId="69032297"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7%</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4FD81E5" w14:textId="3852E135"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9%</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C6CF35B" w14:textId="061A1BAF" w:rsidR="008548C9" w:rsidRPr="008548C9" w:rsidRDefault="004F59FB" w:rsidP="0001087B">
            <w:pPr>
              <w:spacing w:after="0" w:line="240" w:lineRule="auto"/>
              <w:ind w:left="-223" w:right="14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AC09046" w14:textId="19BDA937"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8548C9" w14:paraId="2D5F386D"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62BCB"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32AE363" w14:textId="61C9A5AE"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F62223B" w14:textId="50A20A5F"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52C82665" w14:textId="7374C4F0"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375DF49" w14:textId="61B410A4"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3C03D141" w14:textId="53EF3B2B"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97F8D5E" w14:textId="5D1DDDA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8548C9" w14:paraId="10DF7230"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46904"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South Dakota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93D99DD" w14:textId="022B491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B44A434" w14:textId="1BBDC76D"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35C2E8B" w14:textId="5A985C2A"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2724132" w14:textId="2214A09C"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143BE592" w14:textId="0C6242FD"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8E2D3AD" w14:textId="46FEFB2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r>
      <w:tr w:rsidR="008548C9" w:rsidRPr="008548C9" w14:paraId="37111BF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C42D9"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80D6D81" w14:textId="6311A0E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62EAC35" w14:textId="30B08DDF"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67912586" w14:textId="003F7311"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6596F54" w14:textId="1D2DF87E"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010C7B3" w14:textId="07A2BECA"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ECA043B" w14:textId="3C01972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r>
      <w:tr w:rsidR="008548C9" w:rsidRPr="008548C9" w14:paraId="299FD664"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6B5024"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Texas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DEE3464" w14:textId="7EF1873B"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365CCCD3" w14:textId="097DF20D"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12A9518" w14:textId="3FBB85B5"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9A67668" w14:textId="1805584F"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21978EF" w14:textId="2019833A"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64113C3" w14:textId="08F4C60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r>
      <w:tr w:rsidR="008548C9" w:rsidRPr="008548C9" w14:paraId="75BB299D"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08DCC"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E7CB248" w14:textId="7C806D8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0D07901" w14:textId="0DCC083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18BEF727" w14:textId="6763C5AC"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11C5A33" w14:textId="79A35151"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67BD37DB" w14:textId="0973779B"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114CAF6" w14:textId="4CB3534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r>
      <w:tr w:rsidR="008548C9" w:rsidRPr="008548C9" w14:paraId="56F4ACA2"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85B9B"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51F0E9F" w14:textId="5BF79E7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3809DE9" w14:textId="2DC02D6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5836DDAB" w14:textId="409BB0AC"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BE2C3C9" w14:textId="2FD59CEA"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57DC79E" w14:textId="30F17C19"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55FCAD2" w14:textId="111E42B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8548C9" w14:paraId="33677199"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FB499"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Virginia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B0FFAB8" w14:textId="214B86C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F1233F7" w14:textId="3B32A2A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86083BE" w14:textId="2097874A"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9AAD0FD" w14:textId="702DDD73"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49203FE5" w14:textId="2A956E21"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54000B1" w14:textId="0ED43B1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r>
      <w:tr w:rsidR="008548C9" w:rsidRPr="008548C9" w14:paraId="703DC1F5"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DD89F"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Washington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0EBFDAA" w14:textId="053C3EEA"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086F3B8D" w14:textId="41AEAA4D"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2E4C4D11" w14:textId="64C81C4B"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0354B89" w14:textId="6BF25EA8"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79F8FC0" w14:textId="4C264512"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F5A8F72" w14:textId="36372E4E"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r>
      <w:tr w:rsidR="008548C9" w:rsidRPr="008548C9" w14:paraId="3A23C498"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6C107"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167E81C" w14:textId="37A6115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A404759" w14:textId="7334AEE9"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6EFDFE9D" w14:textId="472705A6"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12%</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11DD2B6" w14:textId="3F108573"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10294565" w14:textId="77DC65F0"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A57ECCA" w14:textId="7E4601C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8548C9" w14:paraId="2315F488"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9D270"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A4AD6A7" w14:textId="05E4CF7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4196E7A" w14:textId="5D3FAE3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0EB025CD" w14:textId="6F0C0BFC"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6A6D71B" w14:textId="3C34BABB"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1996F20A" w14:textId="4DEC7F42" w:rsidR="008548C9" w:rsidRPr="008548C9" w:rsidRDefault="008548C9" w:rsidP="0001087B">
            <w:pPr>
              <w:spacing w:after="0" w:line="240" w:lineRule="auto"/>
              <w:ind w:left="-223" w:right="14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ED02B32" w14:textId="113BDA27"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r>
      <w:tr w:rsidR="008548C9" w:rsidRPr="008548C9" w14:paraId="61A354B9"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52D74E" w14:textId="77777777" w:rsidR="008548C9" w:rsidRPr="008548C9" w:rsidRDefault="008548C9" w:rsidP="000763B4">
            <w:pPr>
              <w:spacing w:after="0" w:line="240" w:lineRule="auto"/>
              <w:rPr>
                <w:rFonts w:ascii="Times New Roman" w:eastAsia="Times New Roman" w:hAnsi="Times New Roman"/>
                <w:color w:val="000000"/>
                <w:sz w:val="16"/>
                <w:szCs w:val="16"/>
              </w:rPr>
            </w:pPr>
            <w:r w:rsidRPr="008548C9">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11A9345" w14:textId="10C4857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3907FED" w14:textId="04DAF354"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39889A57" w14:textId="5EB583A7" w:rsidR="008548C9" w:rsidRPr="008548C9" w:rsidRDefault="008548C9" w:rsidP="0001087B">
            <w:pPr>
              <w:spacing w:after="0" w:line="240" w:lineRule="auto"/>
              <w:ind w:right="55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895BD05" w14:textId="748888F6" w:rsidR="008548C9" w:rsidRPr="008548C9" w:rsidRDefault="008548C9" w:rsidP="0001087B">
            <w:pPr>
              <w:spacing w:after="0" w:line="240" w:lineRule="auto"/>
              <w:ind w:right="54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3381323F" w14:textId="32A4BEF9" w:rsidR="008548C9" w:rsidRPr="008548C9" w:rsidRDefault="004F59FB" w:rsidP="0001087B">
            <w:pPr>
              <w:spacing w:after="0" w:line="240" w:lineRule="auto"/>
              <w:ind w:left="-223" w:right="14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E717506" w14:textId="5828955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bl>
    <w:p w14:paraId="3A49C407" w14:textId="77777777" w:rsidR="005D1868" w:rsidRPr="005129AF" w:rsidRDefault="0004312D" w:rsidP="005D1868">
      <w:pPr>
        <w:spacing w:after="0" w:line="240" w:lineRule="auto"/>
        <w:rPr>
          <w:rFonts w:ascii="Times New Roman" w:eastAsia="Times New Roman" w:hAnsi="Times New Roman"/>
          <w:iCs/>
          <w:color w:val="000000"/>
          <w:sz w:val="16"/>
          <w:szCs w:val="16"/>
        </w:rPr>
      </w:pPr>
      <w:r w:rsidRPr="00F0027D">
        <w:rPr>
          <w:rFonts w:ascii="Times New Roman" w:hAnsi="Times New Roman"/>
          <w:sz w:val="16"/>
          <w:szCs w:val="16"/>
        </w:rPr>
        <w:t xml:space="preserve">NOTES: </w:t>
      </w:r>
      <w:r w:rsidR="005D1868" w:rsidRPr="005129AF">
        <w:rPr>
          <w:rFonts w:ascii="Times New Roman" w:eastAsia="Times New Roman" w:hAnsi="Times New Roman"/>
          <w:iCs/>
          <w:color w:val="000000"/>
          <w:sz w:val="16"/>
          <w:szCs w:val="16"/>
        </w:rPr>
        <w:t>Both content and achievement standards vary widely across states, so proficien</w:t>
      </w:r>
      <w:r w:rsidR="005D1868">
        <w:rPr>
          <w:rFonts w:ascii="Times New Roman" w:eastAsia="Times New Roman" w:hAnsi="Times New Roman"/>
          <w:iCs/>
          <w:color w:val="000000"/>
          <w:sz w:val="16"/>
          <w:szCs w:val="16"/>
        </w:rPr>
        <w:t>cy</w:t>
      </w:r>
      <w:r w:rsidR="005D1868" w:rsidRPr="005129AF">
        <w:rPr>
          <w:rFonts w:ascii="Times New Roman" w:eastAsia="Times New Roman" w:hAnsi="Times New Roman"/>
          <w:iCs/>
          <w:color w:val="000000"/>
          <w:sz w:val="16"/>
          <w:szCs w:val="16"/>
        </w:rPr>
        <w:t xml:space="preserve"> rates should not be compared across states.</w:t>
      </w:r>
      <w:r w:rsidR="005D1868">
        <w:rPr>
          <w:rFonts w:ascii="Times New Roman" w:eastAsia="Times New Roman" w:hAnsi="Times New Roman"/>
          <w:iCs/>
          <w:color w:val="000000"/>
          <w:sz w:val="16"/>
          <w:szCs w:val="16"/>
        </w:rPr>
        <w:t xml:space="preserve">  A</w:t>
      </w:r>
      <w:r w:rsidR="005D1868" w:rsidRPr="005129AF">
        <w:rPr>
          <w:rFonts w:ascii="Times New Roman" w:eastAsia="Times New Roman" w:hAnsi="Times New Roman"/>
          <w:bCs/>
          <w:sz w:val="16"/>
          <w:szCs w:val="16"/>
        </w:rPr>
        <w:t xml:space="preserve">dditionally, </w:t>
      </w:r>
      <w:r w:rsidR="005D1868">
        <w:rPr>
          <w:rFonts w:ascii="Times New Roman" w:hAnsi="Times New Roman"/>
          <w:sz w:val="16"/>
          <w:szCs w:val="16"/>
        </w:rPr>
        <w:t>v</w:t>
      </w:r>
      <w:r w:rsidR="005D1868" w:rsidRPr="00931F2A">
        <w:rPr>
          <w:rFonts w:ascii="Times New Roman" w:hAnsi="Times New Roman"/>
          <w:sz w:val="16"/>
          <w:szCs w:val="16"/>
        </w:rPr>
        <w:t>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931F2A">
        <w:rPr>
          <w:rFonts w:ascii="Times New Roman" w:hAnsi="Times New Roman"/>
          <w:sz w:val="16"/>
          <w:szCs w:val="16"/>
        </w:rPr>
        <w:t>levels</w:t>
      </w:r>
      <w:r w:rsidR="005D1868">
        <w:rPr>
          <w:rFonts w:ascii="Times New Roman" w:hAnsi="Times New Roman"/>
          <w:sz w:val="16"/>
          <w:szCs w:val="16"/>
        </w:rPr>
        <w:t>.</w:t>
      </w:r>
    </w:p>
    <w:p w14:paraId="2C12C671" w14:textId="77777777" w:rsidR="005D1868" w:rsidRDefault="0004312D" w:rsidP="005D1868">
      <w:pPr>
        <w:spacing w:after="0" w:line="240" w:lineRule="auto"/>
        <w:rPr>
          <w:rFonts w:ascii="Times New Roman" w:hAnsi="Times New Roman"/>
          <w:sz w:val="16"/>
          <w:szCs w:val="16"/>
        </w:rPr>
      </w:pPr>
      <w:r w:rsidRPr="00F0027D">
        <w:rPr>
          <w:rFonts w:ascii="Times New Roman" w:hAnsi="Times New Roman"/>
          <w:sz w:val="16"/>
          <w:szCs w:val="16"/>
        </w:rPr>
        <w:t>T</w:t>
      </w:r>
      <w:r w:rsidRPr="00782DA8">
        <w:rPr>
          <w:rFonts w:ascii="Times New Roman" w:hAnsi="Times New Roman"/>
          <w:sz w:val="16"/>
          <w:szCs w:val="16"/>
        </w:rPr>
        <w:t>he dashes (-) indicate that data are not available</w:t>
      </w:r>
      <w:r w:rsidRPr="008A78C5">
        <w:rPr>
          <w:rFonts w:ascii="Times New Roman" w:hAnsi="Times New Roman"/>
          <w:sz w:val="16"/>
          <w:szCs w:val="16"/>
        </w:rPr>
        <w:t>, not applicable</w:t>
      </w:r>
      <w:r>
        <w:rPr>
          <w:rFonts w:ascii="Times New Roman" w:hAnsi="Times New Roman"/>
          <w:sz w:val="16"/>
          <w:szCs w:val="16"/>
        </w:rPr>
        <w:t xml:space="preserve">, or missing. </w:t>
      </w:r>
      <w:r w:rsidR="005D1868" w:rsidRPr="00DD7A10">
        <w:rPr>
          <w:rFonts w:ascii="Times New Roman" w:eastAsia="Times New Roman" w:hAnsi="Times New Roman"/>
          <w:color w:val="000000"/>
          <w:sz w:val="16"/>
          <w:szCs w:val="16"/>
        </w:rPr>
        <w:t xml:space="preserve">n&lt; indicates that data have been suppressed </w:t>
      </w:r>
      <w:r w:rsidR="005D1868">
        <w:rPr>
          <w:rFonts w:ascii="Times New Roman" w:eastAsia="Times New Roman" w:hAnsi="Times New Roman"/>
          <w:color w:val="000000"/>
          <w:sz w:val="16"/>
          <w:szCs w:val="16"/>
        </w:rPr>
        <w:t>to protect privacy</w:t>
      </w:r>
      <w:r w:rsidR="005D1868" w:rsidRPr="00DD7A10">
        <w:rPr>
          <w:rFonts w:ascii="Times New Roman" w:eastAsia="Times New Roman" w:hAnsi="Times New Roman"/>
          <w:color w:val="000000"/>
          <w:sz w:val="16"/>
          <w:szCs w:val="16"/>
        </w:rPr>
        <w:t>.</w:t>
      </w:r>
      <w:r w:rsidR="005D1868">
        <w:rPr>
          <w:rFonts w:ascii="Times New Roman" w:eastAsia="Times New Roman" w:hAnsi="Times New Roman"/>
          <w:color w:val="000000"/>
          <w:sz w:val="16"/>
          <w:szCs w:val="16"/>
        </w:rPr>
        <w:t xml:space="preserve">  </w:t>
      </w:r>
      <w:r w:rsidR="005D1868">
        <w:rPr>
          <w:rFonts w:ascii="Times New Roman" w:hAnsi="Times New Roman"/>
          <w:sz w:val="16"/>
          <w:szCs w:val="16"/>
        </w:rPr>
        <w:t xml:space="preserve">A number with a &gt; or &lt; indicates that the value has been blurred to protect privacy. </w:t>
      </w:r>
      <w:r w:rsidR="005D1868">
        <w:rPr>
          <w:rFonts w:ascii="Times New Roman" w:eastAsia="Times New Roman" w:hAnsi="Times New Roman"/>
          <w:color w:val="000000"/>
          <w:sz w:val="16"/>
          <w:szCs w:val="16"/>
        </w:rPr>
        <w:t xml:space="preserve">† indicates </w:t>
      </w:r>
      <w:r w:rsidR="005D1868">
        <w:rPr>
          <w:rFonts w:ascii="Times New Roman" w:hAnsi="Times New Roman"/>
          <w:sz w:val="16"/>
          <w:szCs w:val="16"/>
        </w:rPr>
        <w:t>t</w:t>
      </w:r>
      <w:r w:rsidR="005D1868" w:rsidRPr="00101E3E">
        <w:rPr>
          <w:rFonts w:ascii="Times New Roman" w:hAnsi="Times New Roman"/>
          <w:sz w:val="16"/>
          <w:szCs w:val="16"/>
        </w:rPr>
        <w:t>he Bureau of Indian Education, Connecticut, the District of Columbia, Puerto Rico</w:t>
      </w:r>
      <w:r w:rsidR="005D1868">
        <w:rPr>
          <w:rFonts w:ascii="Times New Roman" w:hAnsi="Times New Roman"/>
          <w:sz w:val="16"/>
          <w:szCs w:val="16"/>
        </w:rPr>
        <w:t>, Rhode Island and West Virginia</w:t>
      </w:r>
      <w:r w:rsidR="005D1868" w:rsidRPr="00101E3E">
        <w:rPr>
          <w:rFonts w:ascii="Times New Roman" w:hAnsi="Times New Roman"/>
          <w:sz w:val="16"/>
          <w:szCs w:val="16"/>
        </w:rPr>
        <w:t xml:space="preserve"> </w:t>
      </w:r>
      <w:r w:rsidR="005D1868">
        <w:rPr>
          <w:rFonts w:ascii="Times New Roman" w:hAnsi="Times New Roman"/>
          <w:sz w:val="16"/>
          <w:szCs w:val="16"/>
        </w:rPr>
        <w:t>do not have migrant programs.</w:t>
      </w:r>
    </w:p>
    <w:p w14:paraId="7335C407" w14:textId="77777777" w:rsidR="000416D4" w:rsidRDefault="005542FC" w:rsidP="002A2193">
      <w:pPr>
        <w:spacing w:after="0" w:line="240" w:lineRule="auto"/>
        <w:rPr>
          <w:rFonts w:ascii="Times New Roman" w:eastAsia="Times New Roman" w:hAnsi="Times New Roman"/>
          <w:color w:val="000000"/>
          <w:sz w:val="16"/>
          <w:szCs w:val="16"/>
        </w:rPr>
      </w:pPr>
      <w:r w:rsidRPr="00AC7B97">
        <w:rPr>
          <w:rFonts w:ascii="Times New Roman" w:eastAsia="Times New Roman" w:hAnsi="Times New Roman"/>
          <w:color w:val="000000"/>
          <w:sz w:val="16"/>
          <w:szCs w:val="16"/>
        </w:rPr>
        <w:t>*</w:t>
      </w:r>
      <w:r w:rsidR="00E157C8">
        <w:rPr>
          <w:rFonts w:ascii="Times New Roman" w:eastAsia="Times New Roman" w:hAnsi="Times New Roman"/>
          <w:color w:val="000000"/>
          <w:sz w:val="16"/>
          <w:szCs w:val="16"/>
        </w:rPr>
        <w:t>S</w:t>
      </w:r>
      <w:r w:rsidR="00481CCF">
        <w:rPr>
          <w:rFonts w:ascii="Times New Roman" w:eastAsia="Times New Roman" w:hAnsi="Times New Roman"/>
          <w:color w:val="000000"/>
          <w:sz w:val="16"/>
          <w:szCs w:val="16"/>
        </w:rPr>
        <w:t>tate</w:t>
      </w:r>
      <w:r w:rsidRPr="00AC7B97">
        <w:rPr>
          <w:rFonts w:ascii="Times New Roman" w:eastAsia="Times New Roman" w:hAnsi="Times New Roman"/>
          <w:color w:val="000000"/>
          <w:sz w:val="16"/>
          <w:szCs w:val="16"/>
        </w:rPr>
        <w:t xml:space="preserve">s are required to test for science in </w:t>
      </w:r>
      <w:r w:rsidR="004E5747" w:rsidRPr="00AC7B97">
        <w:rPr>
          <w:rFonts w:ascii="Times New Roman" w:eastAsia="Times New Roman" w:hAnsi="Times New Roman"/>
          <w:color w:val="000000"/>
          <w:sz w:val="16"/>
          <w:szCs w:val="16"/>
        </w:rPr>
        <w:t xml:space="preserve">only </w:t>
      </w:r>
      <w:r w:rsidRPr="00AC7B97">
        <w:rPr>
          <w:rFonts w:ascii="Times New Roman" w:eastAsia="Times New Roman" w:hAnsi="Times New Roman"/>
          <w:color w:val="000000"/>
          <w:sz w:val="16"/>
          <w:szCs w:val="16"/>
        </w:rPr>
        <w:t>one grade in middle school.  An asterisk indicates a state that submitted seventh-grade student data.</w:t>
      </w:r>
      <w:r w:rsidRPr="00DD7A10">
        <w:rPr>
          <w:rFonts w:ascii="Times New Roman" w:eastAsia="Times New Roman" w:hAnsi="Times New Roman"/>
          <w:color w:val="000000"/>
          <w:sz w:val="16"/>
          <w:szCs w:val="16"/>
        </w:rPr>
        <w:t xml:space="preserve">  Otherwise, data </w:t>
      </w:r>
      <w:r w:rsidRPr="004E5747">
        <w:rPr>
          <w:rFonts w:ascii="Times New Roman" w:eastAsia="Times New Roman" w:hAnsi="Times New Roman"/>
          <w:color w:val="000000"/>
          <w:sz w:val="16"/>
          <w:szCs w:val="16"/>
        </w:rPr>
        <w:t>presented are eighth-grade student data.</w:t>
      </w:r>
      <w:r w:rsidR="002A2193">
        <w:rPr>
          <w:rFonts w:ascii="Times New Roman" w:eastAsia="Times New Roman" w:hAnsi="Times New Roman"/>
          <w:color w:val="000000"/>
          <w:sz w:val="16"/>
          <w:szCs w:val="16"/>
        </w:rPr>
        <w:t xml:space="preserve"> </w:t>
      </w:r>
    </w:p>
    <w:p w14:paraId="6C15140B" w14:textId="687A0E64" w:rsidR="002A2193" w:rsidRPr="004E5747" w:rsidRDefault="002A2193" w:rsidP="002A2193">
      <w:pPr>
        <w:spacing w:after="0" w:line="240" w:lineRule="auto"/>
        <w:rPr>
          <w:rFonts w:ascii="Times New Roman" w:eastAsia="Times New Roman" w:hAnsi="Times New Roman"/>
          <w:color w:val="000000"/>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490774A2" w14:textId="5D8F2300" w:rsidR="0097794E" w:rsidRPr="00C068F0" w:rsidRDefault="0097794E" w:rsidP="0097794E">
      <w:pPr>
        <w:spacing w:after="0" w:line="240" w:lineRule="auto"/>
        <w:rPr>
          <w:rFonts w:ascii="Times New Roman" w:hAnsi="Times New Roman"/>
          <w:sz w:val="16"/>
          <w:szCs w:val="16"/>
        </w:rPr>
      </w:pPr>
      <w:r>
        <w:rPr>
          <w:rFonts w:ascii="Times New Roman" w:hAnsi="Times New Roman"/>
          <w:bCs/>
          <w:sz w:val="16"/>
          <w:szCs w:val="16"/>
        </w:rPr>
        <w:t>***</w:t>
      </w:r>
      <w:r>
        <w:rPr>
          <w:rFonts w:ascii="Times New Roman" w:hAnsi="Times New Roman"/>
          <w:sz w:val="16"/>
          <w:szCs w:val="16"/>
        </w:rPr>
        <w:t xml:space="preserve">Kansas did not submit assessment data for the 2013–14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7CB66EF8" w14:textId="5CECA8E9" w:rsidR="00DB4D83" w:rsidRPr="00D91277" w:rsidRDefault="00DB4D83" w:rsidP="00B26BB9">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BE09FC">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CC20CF" w:rsidRPr="00CC20CF">
        <w:rPr>
          <w:rFonts w:ascii="Times New Roman" w:hAnsi="Times New Roman"/>
          <w:i/>
          <w:sz w:val="16"/>
          <w:szCs w:val="16"/>
        </w:rPr>
        <w:t xml:space="preserve"> Consol</w:t>
      </w:r>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38" w:history="1">
        <w:r w:rsidR="0086104B" w:rsidRPr="005D0868">
          <w:rPr>
            <w:rStyle w:val="Hyperlink"/>
            <w:rFonts w:ascii="Times New Roman" w:hAnsi="Times New Roman"/>
            <w:sz w:val="16"/>
            <w:szCs w:val="16"/>
          </w:rPr>
          <w:t>http://www2.ed.gov/admins/lead/account/consolidated/index.html</w:t>
        </w:r>
      </w:hyperlink>
    </w:p>
    <w:p w14:paraId="7DCC2430" w14:textId="77777777" w:rsidR="00023796" w:rsidRDefault="005542FC" w:rsidP="006B7669">
      <w:pPr>
        <w:pStyle w:val="Caption"/>
        <w:spacing w:after="0" w:line="240" w:lineRule="auto"/>
        <w:jc w:val="center"/>
        <w:rPr>
          <w:rFonts w:ascii="Times New Roman" w:hAnsi="Times New Roman"/>
        </w:rPr>
      </w:pPr>
      <w:r>
        <w:rPr>
          <w:rFonts w:ascii="Times New Roman" w:hAnsi="Times New Roman"/>
        </w:rPr>
        <w:br w:type="page"/>
      </w:r>
      <w:bookmarkStart w:id="66" w:name="_Toc332878194"/>
      <w:bookmarkStart w:id="67" w:name="_Toc461099044"/>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56235A">
        <w:rPr>
          <w:rFonts w:ascii="Times New Roman" w:hAnsi="Times New Roman"/>
        </w:rPr>
        <w:instrText xml:space="preserve"> SEQ Exhibit \* ARABIC </w:instrText>
      </w:r>
      <w:r w:rsidR="00023796" w:rsidRPr="00857C35">
        <w:rPr>
          <w:rFonts w:ascii="Times New Roman" w:hAnsi="Times New Roman"/>
        </w:rPr>
        <w:fldChar w:fldCharType="separate"/>
      </w:r>
      <w:r w:rsidR="00D959D2">
        <w:rPr>
          <w:rFonts w:ascii="Times New Roman" w:hAnsi="Times New Roman"/>
          <w:noProof/>
        </w:rPr>
        <w:t>21</w:t>
      </w:r>
      <w:bookmarkEnd w:id="66"/>
      <w:bookmarkEnd w:id="67"/>
      <w:r w:rsidR="00023796" w:rsidRPr="00857C35">
        <w:rPr>
          <w:rFonts w:ascii="Times New Roman" w:hAnsi="Times New Roman"/>
        </w:rPr>
        <w:fldChar w:fldCharType="end"/>
      </w:r>
    </w:p>
    <w:p w14:paraId="1B954EA2" w14:textId="7E18C9A2" w:rsidR="008D7064" w:rsidRDefault="008D7064" w:rsidP="00016C56">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High School Students Performing </w:t>
      </w:r>
      <w:r w:rsidR="00E157C8">
        <w:rPr>
          <w:rFonts w:ascii="Times New Roman" w:hAnsi="Times New Roman"/>
          <w:b/>
          <w:sz w:val="20"/>
          <w:szCs w:val="20"/>
        </w:rPr>
        <w:t>a</w:t>
      </w:r>
      <w:r>
        <w:rPr>
          <w:rFonts w:ascii="Times New Roman" w:hAnsi="Times New Roman"/>
          <w:b/>
          <w:sz w:val="20"/>
          <w:szCs w:val="20"/>
        </w:rPr>
        <w:t xml:space="preserve">t or Above Their </w:t>
      </w:r>
      <w:r w:rsidR="00E157C8">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by State and Racial/Ethnic Group</w:t>
      </w:r>
      <w:r>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E157C8">
        <w:rPr>
          <w:rFonts w:ascii="Times New Roman" w:hAnsi="Times New Roman"/>
          <w:b/>
          <w:sz w:val="20"/>
          <w:szCs w:val="20"/>
        </w:rPr>
        <w:t xml:space="preserve"> </w:t>
      </w:r>
    </w:p>
    <w:tbl>
      <w:tblPr>
        <w:tblW w:w="9195" w:type="dxa"/>
        <w:tblInd w:w="93" w:type="dxa"/>
        <w:tblLook w:val="04A0" w:firstRow="1" w:lastRow="0" w:firstColumn="1" w:lastColumn="0" w:noHBand="0" w:noVBand="1"/>
      </w:tblPr>
      <w:tblGrid>
        <w:gridCol w:w="1560"/>
        <w:gridCol w:w="1327"/>
        <w:gridCol w:w="1063"/>
        <w:gridCol w:w="973"/>
        <w:gridCol w:w="1063"/>
        <w:gridCol w:w="865"/>
        <w:gridCol w:w="1377"/>
        <w:gridCol w:w="967"/>
      </w:tblGrid>
      <w:tr w:rsidR="000763B4" w:rsidRPr="000763B4" w14:paraId="6BCE548B"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66CE"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327" w:type="dxa"/>
            <w:tcBorders>
              <w:top w:val="single" w:sz="4" w:space="0" w:color="000000"/>
              <w:left w:val="nil"/>
              <w:bottom w:val="single" w:sz="4" w:space="0" w:color="000000"/>
              <w:right w:val="single" w:sz="4" w:space="0" w:color="000000"/>
            </w:tcBorders>
            <w:shd w:val="clear" w:color="auto" w:fill="auto"/>
            <w:vAlign w:val="bottom"/>
            <w:hideMark/>
          </w:tcPr>
          <w:p w14:paraId="0CD2D165" w14:textId="47CE2A66"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American Indian and Alaska Native</w:t>
            </w:r>
          </w:p>
        </w:tc>
        <w:tc>
          <w:tcPr>
            <w:tcW w:w="1063" w:type="dxa"/>
            <w:tcBorders>
              <w:top w:val="single" w:sz="4" w:space="0" w:color="000000"/>
              <w:left w:val="nil"/>
              <w:bottom w:val="single" w:sz="4" w:space="0" w:color="000000"/>
              <w:right w:val="single" w:sz="4" w:space="0" w:color="000000"/>
            </w:tcBorders>
            <w:shd w:val="clear" w:color="auto" w:fill="auto"/>
            <w:vAlign w:val="bottom"/>
            <w:hideMark/>
          </w:tcPr>
          <w:p w14:paraId="0EB7BA07"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Asian</w:t>
            </w:r>
          </w:p>
        </w:tc>
        <w:tc>
          <w:tcPr>
            <w:tcW w:w="973" w:type="dxa"/>
            <w:tcBorders>
              <w:top w:val="single" w:sz="4" w:space="0" w:color="000000"/>
              <w:left w:val="nil"/>
              <w:bottom w:val="single" w:sz="4" w:space="0" w:color="000000"/>
              <w:right w:val="single" w:sz="4" w:space="0" w:color="000000"/>
            </w:tcBorders>
            <w:shd w:val="clear" w:color="auto" w:fill="auto"/>
            <w:vAlign w:val="bottom"/>
            <w:hideMark/>
          </w:tcPr>
          <w:p w14:paraId="39686A12"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Black</w:t>
            </w:r>
          </w:p>
        </w:tc>
        <w:tc>
          <w:tcPr>
            <w:tcW w:w="1063" w:type="dxa"/>
            <w:tcBorders>
              <w:top w:val="single" w:sz="4" w:space="0" w:color="000000"/>
              <w:left w:val="nil"/>
              <w:bottom w:val="single" w:sz="4" w:space="0" w:color="000000"/>
              <w:right w:val="single" w:sz="4" w:space="0" w:color="000000"/>
            </w:tcBorders>
            <w:shd w:val="clear" w:color="auto" w:fill="auto"/>
            <w:vAlign w:val="bottom"/>
            <w:hideMark/>
          </w:tcPr>
          <w:p w14:paraId="75BA11F9"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Hispanic</w:t>
            </w:r>
          </w:p>
        </w:tc>
        <w:tc>
          <w:tcPr>
            <w:tcW w:w="865" w:type="dxa"/>
            <w:tcBorders>
              <w:top w:val="single" w:sz="4" w:space="0" w:color="000000"/>
              <w:left w:val="nil"/>
              <w:bottom w:val="single" w:sz="4" w:space="0" w:color="000000"/>
              <w:right w:val="single" w:sz="4" w:space="0" w:color="000000"/>
            </w:tcBorders>
            <w:shd w:val="clear" w:color="auto" w:fill="auto"/>
            <w:vAlign w:val="bottom"/>
            <w:hideMark/>
          </w:tcPr>
          <w:p w14:paraId="7E506AB3"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White</w:t>
            </w:r>
          </w:p>
        </w:tc>
        <w:tc>
          <w:tcPr>
            <w:tcW w:w="1377" w:type="dxa"/>
            <w:tcBorders>
              <w:top w:val="single" w:sz="4" w:space="0" w:color="000000"/>
              <w:left w:val="nil"/>
              <w:bottom w:val="single" w:sz="4" w:space="0" w:color="000000"/>
              <w:right w:val="single" w:sz="4" w:space="0" w:color="000000"/>
            </w:tcBorders>
            <w:shd w:val="clear" w:color="auto" w:fill="auto"/>
            <w:vAlign w:val="bottom"/>
            <w:hideMark/>
          </w:tcPr>
          <w:p w14:paraId="6E1A4EC9"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Native Hawaiian or Other Pacific Islander</w:t>
            </w:r>
          </w:p>
        </w:tc>
        <w:tc>
          <w:tcPr>
            <w:tcW w:w="967" w:type="dxa"/>
            <w:tcBorders>
              <w:top w:val="single" w:sz="4" w:space="0" w:color="000000"/>
              <w:left w:val="nil"/>
              <w:bottom w:val="single" w:sz="4" w:space="0" w:color="000000"/>
              <w:right w:val="single" w:sz="4" w:space="0" w:color="000000"/>
            </w:tcBorders>
            <w:shd w:val="clear" w:color="auto" w:fill="auto"/>
            <w:vAlign w:val="bottom"/>
            <w:hideMark/>
          </w:tcPr>
          <w:p w14:paraId="024D554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Two or More Races</w:t>
            </w:r>
          </w:p>
        </w:tc>
      </w:tr>
      <w:tr w:rsidR="008548C9" w:rsidRPr="000763B4" w14:paraId="4EABDC8B"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E561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0891828" w14:textId="1A47660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67076AB" w14:textId="0968B3C1"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63856A8A" w14:textId="62042E5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05529F8" w14:textId="4DB9EED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E37CFE8" w14:textId="1CA51BD0"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2E2FD5B1" w14:textId="047009E5"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C25BC0B" w14:textId="60382DBD"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r>
      <w:tr w:rsidR="008548C9" w:rsidRPr="000763B4" w14:paraId="1E310A30"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A59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234D384" w14:textId="30A33223"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FA343FE" w14:textId="15C207C4"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5746DB2" w14:textId="4913460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EA11A42" w14:textId="760ABE7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15793297" w14:textId="4CF63659"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659691D0" w14:textId="563844E2"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5C64B2ED" w14:textId="67077C6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r>
      <w:tr w:rsidR="008548C9" w:rsidRPr="000763B4" w14:paraId="77D7AB1F"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8FF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5806108" w14:textId="427E3D5F"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917495E" w14:textId="66087E18"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D6696B5" w14:textId="4A5E846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3B06563" w14:textId="7A512A27"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412E5351" w14:textId="0A466EAC"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293F27CA" w14:textId="53DCFCEC"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6E6304B" w14:textId="2747859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5A0D3803"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CCA7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767FD0A1" w14:textId="27A545E6"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073A06F" w14:textId="1C6C0364"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0EDE840A" w14:textId="5C679C7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97C3294" w14:textId="4C0310D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CACFB0E" w14:textId="357D7838"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13283722" w14:textId="41E6DD13"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8D7CE2D" w14:textId="56427ED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r>
      <w:tr w:rsidR="008548C9" w:rsidRPr="000763B4" w14:paraId="6A672664"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B69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9AC719D" w14:textId="28330E34"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78F5FF0" w14:textId="316D17A6"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260541A" w14:textId="0E98711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4874216" w14:textId="0AB31D70"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43FF1B43" w14:textId="1A16BB20"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2CC5A7F1" w14:textId="51DD30BD"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35C890C8" w14:textId="78B1EC6D"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4CBFB5D6"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8AD1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354E7E8" w14:textId="038AA9C6"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B516AA1" w14:textId="013BBB96"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4D745092" w14:textId="462BE14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243BFB8" w14:textId="6DD1E2A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C1E9EAD" w14:textId="76E63738"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3DBA52D4" w14:textId="77358562"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300862B6" w14:textId="683F670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r>
      <w:tr w:rsidR="008548C9" w:rsidRPr="000763B4" w14:paraId="1499EE11"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A4C9" w14:textId="0D6573AA"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r w:rsidR="0097794E">
              <w:rPr>
                <w:rFonts w:ascii="Times New Roman" w:eastAsia="Times New Roman" w:hAnsi="Times New Roman"/>
                <w:color w:val="000000"/>
                <w:sz w:val="16"/>
                <w:szCs w:val="16"/>
              </w:rPr>
              <w:t>**</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7A51AF3F" w14:textId="6B64C884"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ABD0A3C" w14:textId="44972A29"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13E6D80" w14:textId="0EF38CC6"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2FB88D6" w14:textId="417AEA1C"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46BD6291" w14:textId="381C05D0"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6A7B32EF" w14:textId="79279A81"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35DE7FF" w14:textId="03D778B4"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2BAC9626"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EC02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182E073D" w14:textId="7D7CF7F4"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8D860B0" w14:textId="688080CD"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60021C3F" w14:textId="6178452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C0294B2" w14:textId="689F1810"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1A0F5B84" w14:textId="3A73F0BD"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A368B2D" w14:textId="20E8E24A"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9862E56" w14:textId="607C776D"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r>
      <w:tr w:rsidR="008548C9" w:rsidRPr="000763B4" w14:paraId="7A7CB237"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901D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F98DE10" w14:textId="3A2BE68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68BEBCC" w14:textId="6AFDC20E"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0E1BEBD" w14:textId="3FB0E9E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F5F1307" w14:textId="5C00A099"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5D69E07D" w14:textId="5974D52C"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41D5F94C" w14:textId="6594F77C" w:rsidR="008548C9" w:rsidRPr="008548C9" w:rsidRDefault="004F59FB" w:rsidP="0001087B">
            <w:pPr>
              <w:tabs>
                <w:tab w:val="left" w:pos="825"/>
              </w:tabs>
              <w:spacing w:after="0" w:line="240" w:lineRule="auto"/>
              <w:ind w:left="-165"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48C9A2F0" w14:textId="1E51ACDB"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r>
      <w:tr w:rsidR="008548C9" w:rsidRPr="000763B4" w14:paraId="10CA16A1"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DF0C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39BB5E0" w14:textId="2F3FD097"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79D1E34" w14:textId="20E25F90"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519C83D6" w14:textId="6202624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C7A8580" w14:textId="5AEC253B"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3607AC3" w14:textId="1EE73BB9" w:rsidR="008548C9" w:rsidRPr="008548C9" w:rsidRDefault="004F59FB" w:rsidP="0001087B">
            <w:pPr>
              <w:spacing w:after="0" w:line="240" w:lineRule="auto"/>
              <w:ind w:left="-128"/>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95%</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275236AD" w14:textId="37340872"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808484B" w14:textId="1F3E5548"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r>
      <w:tr w:rsidR="008548C9" w:rsidRPr="000763B4" w14:paraId="3F22E1B2"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C68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3815F631" w14:textId="679C96A2"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D927989" w14:textId="5B94C122"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74D5E67" w14:textId="54015A2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E2B62E5" w14:textId="46967335"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517DBDFD" w14:textId="53AAB5AF"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FEE61BC" w14:textId="0925B40B"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5728466F" w14:textId="64343828"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727C67D9"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94D8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0960AC36" w14:textId="435AD025"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CBB3782" w14:textId="482BEDA4"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154D504B" w14:textId="71148BA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20E0D75" w14:textId="37A4EEE6"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02734E6" w14:textId="07A11E34"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7B25048A" w14:textId="4F06DA66"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562C09AF" w14:textId="61AA13A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r>
      <w:tr w:rsidR="008548C9" w:rsidRPr="000763B4" w14:paraId="68876442"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D18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C7B6F94" w14:textId="1786C80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6744F71" w14:textId="07EDD946"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7187140" w14:textId="1FB2EFC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FBD7DDD" w14:textId="44E7AD6D"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53926A6A" w14:textId="0279950B"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33094A56" w14:textId="6F922AAC"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6759951" w14:textId="111E0C6B"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r>
      <w:tr w:rsidR="008548C9" w:rsidRPr="000763B4" w14:paraId="55E8BF71"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E1BC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771C9F65" w14:textId="4DF9A814"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01BDA6F" w14:textId="2CBF32DA"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679787A6" w14:textId="525E14F6"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B3BD567" w14:textId="6A90EAA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176B20E" w14:textId="038216FF"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41996A33" w14:textId="3DC213D5"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358BF953" w14:textId="1185F77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r>
      <w:tr w:rsidR="008548C9" w:rsidRPr="000763B4" w14:paraId="2ABB318E"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272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9BC83A6" w14:textId="5BDA302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01347C7" w14:textId="60508AC7"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EB57A48" w14:textId="5AFC373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320DF97" w14:textId="560F200D"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F2E8FFA" w14:textId="4089881F"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285647C8" w14:textId="33CF82F8"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10C94F5" w14:textId="43877B9B"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r>
      <w:tr w:rsidR="008548C9" w:rsidRPr="000763B4" w14:paraId="205DFC7A"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D10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5228CFF7" w14:textId="22099DD7"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2BF1452" w14:textId="1F499613"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777B3C3E" w14:textId="0D2ABB9F"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DC3080B" w14:textId="4A825986"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4E185F98" w14:textId="7AD469DE"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18181CA5" w14:textId="707CB7AB"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00F91EC" w14:textId="1D6764B0"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r>
      <w:tr w:rsidR="008548C9" w:rsidRPr="000763B4" w14:paraId="6623041B"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A3D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63B87E69" w14:textId="4C83DAC8"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7D67B28" w14:textId="6840B790"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A3F6E6B" w14:textId="40C46CF5"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E7BE440" w14:textId="489D567D"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61F03BDF" w14:textId="794CEB98"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835C4EF" w14:textId="22675089"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21D0E662" w14:textId="60BC032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r>
      <w:tr w:rsidR="008548C9" w:rsidRPr="000763B4" w14:paraId="7F42CC31"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17D16" w14:textId="0812EA32"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r w:rsidR="0097794E">
              <w:rPr>
                <w:rFonts w:ascii="Times New Roman" w:eastAsia="Times New Roman" w:hAnsi="Times New Roman"/>
                <w:color w:val="000000"/>
                <w:sz w:val="16"/>
                <w:szCs w:val="16"/>
              </w:rPr>
              <w:t>***</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7F08A9CD" w14:textId="4BA26B5A"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A67247F" w14:textId="7CB69D8B"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1EFDBC1" w14:textId="59B5CA7C"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9CE36C1" w14:textId="7BE544F8"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57177A6E" w14:textId="34E379DC"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3AC0B284" w14:textId="04A76552"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D8D42A8" w14:textId="3E8D7156"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44A85446"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779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671915E6" w14:textId="1C574BC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86A1948" w14:textId="1004C905"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958BB3F" w14:textId="7FD216D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C141C6E" w14:textId="7570A41F"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3A9378CF" w14:textId="491A40F2"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468E76AA" w14:textId="4E33FAE3"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626B2CF3" w14:textId="3D0FAB06"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r>
      <w:tr w:rsidR="008548C9" w:rsidRPr="000763B4" w14:paraId="4E174F36"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5CDC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1A44F04" w14:textId="122C8813"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77832BB" w14:textId="5FCA9229"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93F0773" w14:textId="79512FA6"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20DA69C" w14:textId="57D5DC82"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0BD94BA" w14:textId="424049A6"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23FF662F" w14:textId="010973E7"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7FFDEE9" w14:textId="1B14704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r>
      <w:tr w:rsidR="008548C9" w:rsidRPr="000763B4" w14:paraId="241F3BC8"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697C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023A2409" w14:textId="7B5365C8"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B85264B" w14:textId="1D3D5C4F"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0E1AC77F" w14:textId="7D17539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463F8BE" w14:textId="09FCB9C4"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A4A62A8" w14:textId="28B3C2AF"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12B7B01F" w14:textId="27EADC5C" w:rsidR="008548C9" w:rsidRPr="008548C9" w:rsidRDefault="004F59FB" w:rsidP="0001087B">
            <w:pPr>
              <w:tabs>
                <w:tab w:val="left" w:pos="825"/>
              </w:tabs>
              <w:spacing w:after="0" w:line="240" w:lineRule="auto"/>
              <w:ind w:left="-165" w:right="432"/>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2BEC5254" w14:textId="0938757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r>
      <w:tr w:rsidR="008548C9" w:rsidRPr="000763B4" w14:paraId="0E7D0825"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244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08D693F" w14:textId="5F5F0485"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C0B6B3C" w14:textId="599B00C9"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95%</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D1D8C01" w14:textId="2589135F"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190C679" w14:textId="4D196E3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A1AEE12" w14:textId="6081A862"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94%</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462BE169" w14:textId="6479C8FE"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91%</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C734DD1" w14:textId="12555465"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92%</w:t>
            </w:r>
          </w:p>
        </w:tc>
      </w:tr>
      <w:tr w:rsidR="008548C9" w:rsidRPr="000763B4" w14:paraId="53934AED"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E364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F651C88" w14:textId="2932D00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504660B" w14:textId="28CAD0D7"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44CBAFA1" w14:textId="194347DF"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51D8216" w14:textId="4EFC61C9"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68147496" w14:textId="13F9EC98"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73C97C3A" w14:textId="01FED7F1"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3AF9FD4" w14:textId="5B9003F9"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r>
      <w:tr w:rsidR="008548C9" w:rsidRPr="000763B4" w14:paraId="7E1DBB35"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47C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3D057E48" w14:textId="627AAAE8"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6CA5ED5" w14:textId="499CBDA4"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6CA4E093" w14:textId="0ECA1E0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C486762" w14:textId="3BB27D42"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50B2D75E" w14:textId="39DBBDC1"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77FD16E6" w14:textId="582AD29F"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43646905" w14:textId="6F4ECF49"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r>
      <w:tr w:rsidR="008548C9" w:rsidRPr="000763B4" w14:paraId="18352615"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3CAA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07A23FD0" w14:textId="02D85CDC"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676CB8D" w14:textId="5B15B5EE"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466BDAE1" w14:textId="46EAD666"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2B8D0EA" w14:textId="5CC4A0F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7337F6A" w14:textId="59A89D32"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0DAC009E" w14:textId="7E25CE7E"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AA071A9" w14:textId="57CF451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r>
      <w:tr w:rsidR="008548C9" w:rsidRPr="000763B4" w14:paraId="764D8816"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2A44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62644D65" w14:textId="78D7CAF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CF9F83A" w14:textId="26A693F2"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5CB4AF6C" w14:textId="41390FF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ABAA0B9" w14:textId="1034E9D8"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4B48E8F" w14:textId="4A6CE1AF"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1DCDC404" w14:textId="73FCB839"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9E58C8A" w14:textId="0FAF8E3F"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r>
      <w:tr w:rsidR="008548C9" w:rsidRPr="000763B4" w14:paraId="03FAA422"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9AD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6FC41F9F" w14:textId="195E3CA4"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1FE02F5" w14:textId="44F64905"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18C455EF" w14:textId="64EE3ABE"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F217F00" w14:textId="05593480"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312004A" w14:textId="0919D656"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64A1CFD4" w14:textId="21AB8C45"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2EAED3A8" w14:textId="68A18D50"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r>
      <w:tr w:rsidR="008548C9" w:rsidRPr="000763B4" w14:paraId="47F8CCC2"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667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1CA3EE2E" w14:textId="439BEF1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19%</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7F51E98" w14:textId="379551BB"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71A39CC9" w14:textId="58D6C8BB"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CC2B69E" w14:textId="179EA39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44E49EF2" w14:textId="26112C76"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11B271B3" w14:textId="5ED4CE8D"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5C093F5" w14:textId="45AF9AA8"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3B7233A8"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4158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1949C657" w14:textId="5D71A052"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E4AAE3B" w14:textId="53951DB5"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520AD0DE" w14:textId="408099E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3FBC0C6" w14:textId="1A8A9D9F"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6C1F2386" w14:textId="36875EC7"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01A2C358" w14:textId="2F2E5207"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5C2CBD97" w14:textId="6AB04E39"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r>
      <w:tr w:rsidR="008548C9" w:rsidRPr="000763B4" w14:paraId="4F97EAEB"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4854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4E8E48F" w14:textId="42BED09F"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595028A" w14:textId="5FAE7851"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108F31A4" w14:textId="1F8F4067"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0701B52" w14:textId="6E267A97"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47D50237" w14:textId="286E17CF"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1C2C142" w14:textId="2786F138"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377CF38B" w14:textId="0BD4F5D1"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r>
      <w:tr w:rsidR="008548C9" w:rsidRPr="000763B4" w14:paraId="7DD62995"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27E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5D332C98" w14:textId="52352059"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F42AA19" w14:textId="79918AB9"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0B84439F" w14:textId="617C51C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C22E9A0" w14:textId="049EE7FC"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1269882D" w14:textId="42EB6268"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7599F325" w14:textId="1B9BBBC4"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2E11D99D" w14:textId="65A3A888"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r>
      <w:tr w:rsidR="008548C9" w:rsidRPr="000763B4" w14:paraId="7971CCBA"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6394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35CF63AE" w14:textId="62CF9BB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02FE7B8" w14:textId="18BB84C1"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78D9720E" w14:textId="02E0679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8F978CC" w14:textId="1C6403D2"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59C11BD" w14:textId="6AE9F61C"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6F613B27" w14:textId="2F427C3C"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027298E" w14:textId="6111C02D"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r>
      <w:tr w:rsidR="008548C9" w:rsidRPr="000763B4" w14:paraId="7CAFDB11"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7F8D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1BA2A009" w14:textId="6C1B937A"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8E22EC5" w14:textId="0258FC0B"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8290992" w14:textId="1F8ED7F6"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960DCE3" w14:textId="7CC96B21"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406C8CF" w14:textId="1BB20D1B"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33526698" w14:textId="5672C612"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B36B44D" w14:textId="18D6DEB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405C5507"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4070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5B3D4D29" w14:textId="5DE33FE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9C606A5" w14:textId="6776CA67"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1CF9CAB3" w14:textId="50262BC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5E1F7F0" w14:textId="05D023F8"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38F193E5" w14:textId="38288F8B"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95%</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26C38CA3" w14:textId="2E5C0B86"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36F717E4" w14:textId="648A8A21"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r>
      <w:tr w:rsidR="008548C9" w:rsidRPr="000763B4" w14:paraId="7FB427A9"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6C72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1D832CAA" w14:textId="4813BA25"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C553526" w14:textId="1C8A34B0"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7BE4BFE7" w14:textId="05A5058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1A2FD9A" w14:textId="6B36C1F5"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34E7BA03" w14:textId="77360215"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38D7E05A" w14:textId="4CEB1A3B"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4CC6BFAD" w14:textId="07EDFBC2"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r>
      <w:tr w:rsidR="008548C9" w:rsidRPr="000763B4" w14:paraId="43484BB3"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27A1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05F30D18" w14:textId="6009AC30"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849F66F" w14:textId="4C3EED53"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87FDA51" w14:textId="5A1DB5FF"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BE70EAC" w14:textId="4C4503E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A2AADA1" w14:textId="04D527DA"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253EED3" w14:textId="7B34C0B4"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8FDFFB9" w14:textId="521546E1"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6E6A0998"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CF6A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05DF62B4" w14:textId="46B639C6"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5DA346F" w14:textId="5C4ED713"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7F1A6422" w14:textId="5EB0C3C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2805614" w14:textId="7F3A1264"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072FC22" w14:textId="4D5983CB"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63F6709" w14:textId="758267DE"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5960B76F" w14:textId="385D3427"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r>
      <w:tr w:rsidR="008548C9" w:rsidRPr="000763B4" w14:paraId="139C7433"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F81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74815FF3" w14:textId="1542ABFA"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24AF161" w14:textId="6F218363"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01AD2B5" w14:textId="51D57DF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01233A3" w14:textId="11AEC2AE"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553AB70" w14:textId="5D73843B"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15E4BC82" w14:textId="5105E1D7"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3209262" w14:textId="7DF67569"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r>
      <w:tr w:rsidR="008548C9" w:rsidRPr="000763B4" w14:paraId="5715A667"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27DA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6A3B5831" w14:textId="5F3586F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1B338A1" w14:textId="490FAFEA"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53903062" w14:textId="1CFCA6AD"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D9D0CC6" w14:textId="58E45FC5"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6CFFEB5B" w14:textId="0A1800F0"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30F503B0" w14:textId="5D1E2871"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429B338E" w14:textId="1A6CFAE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r>
      <w:tr w:rsidR="008548C9" w:rsidRPr="000763B4" w14:paraId="1AF2B911"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92C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5C141868" w14:textId="4EE18BA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9F93842" w14:textId="1D33D35C"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8EFF3B9" w14:textId="046B09A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865DF70" w14:textId="49D7D4A9"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739C6B9" w14:textId="20006374"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6E89646C" w14:textId="371E26D3"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27DE6C6F" w14:textId="74757C9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r>
      <w:tr w:rsidR="008548C9" w:rsidRPr="000763B4" w14:paraId="00AE66EB"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2736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15011E8B" w14:textId="0055418F"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6FD66ED" w14:textId="3ADD4731"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262874A" w14:textId="00B7BC6F"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8ECD8A8" w14:textId="47BCBB7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1407667" w14:textId="1B4F98F5"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10B314C" w14:textId="723C8F8C"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356F0F65" w14:textId="1684331F"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r>
      <w:tr w:rsidR="008548C9" w:rsidRPr="000763B4" w14:paraId="48A93E5B"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F4F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7BF7F53A" w14:textId="596636E8"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287AD66" w14:textId="7FED0C0A"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5A142182" w14:textId="7D20141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1565104" w14:textId="3C31A425"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76EE9A8" w14:textId="6FD23C56"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7506BEC0" w14:textId="0EFC77F7"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ED0BB2C" w14:textId="4D4339DC"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r>
      <w:tr w:rsidR="008548C9" w:rsidRPr="000763B4" w14:paraId="0DAD7905"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0BD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53413D7" w14:textId="18250A5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9E9DA73" w14:textId="2A58F96E"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91%</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7B6E4238" w14:textId="021CDA7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FEF5362" w14:textId="7ED9310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B5EA5CD" w14:textId="6F4E2894"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690B8316" w14:textId="1DFA4EF3"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9B0C61E" w14:textId="4EA016F2"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0763B4" w14:paraId="5A98503E"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5B8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02AD2CE8" w14:textId="1F15CC1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8A07D59" w14:textId="6B6EB18A"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4FF59A99" w14:textId="13BAD24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C38B334" w14:textId="170E9595"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463FA0A4" w14:textId="36441DFD"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120289C0" w14:textId="0AD6C167"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66B39E2" w14:textId="2F43493A"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r>
      <w:tr w:rsidR="008548C9" w:rsidRPr="000763B4" w14:paraId="479F6BCD"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B3CC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016696FA" w14:textId="62F63DCD"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7BAA6A6" w14:textId="73147C70"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E980021" w14:textId="5ED38644"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849BE6B" w14:textId="756904E4"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601ACCD6" w14:textId="2C8823D9"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7F310FE5" w14:textId="49F1B472"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83BC273" w14:textId="3120CD0C"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716757B2"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6FE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348C3E31" w14:textId="5889802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33AB8C5" w14:textId="6B80C4A5"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93%</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7ECEFE4E" w14:textId="43D52E59"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5FF0500" w14:textId="4C7E69A2"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36FBBC7" w14:textId="33B38E47"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95%</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70836E8C" w14:textId="058E07BF"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89%</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7D34E5F8" w14:textId="0E52BEB5"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94%</w:t>
            </w:r>
          </w:p>
        </w:tc>
      </w:tr>
      <w:tr w:rsidR="008548C9" w:rsidRPr="000763B4" w14:paraId="6DE8FC00"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4A9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1AE55CBE" w14:textId="7A27D213"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C23A41C" w14:textId="4753B49C"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E5BC421" w14:textId="710EB2EC"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17FE681" w14:textId="13F1E60B"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2BAA566" w14:textId="6B7A70CA"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7D681F48" w14:textId="3B02CEA9"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E84F648" w14:textId="3AD51304"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r>
      <w:tr w:rsidR="008548C9" w:rsidRPr="000763B4" w14:paraId="5998DE8A"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86FA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A8049D6" w14:textId="17FBA7FA"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69D6D5D" w14:textId="28E6F9D5"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0793B5D" w14:textId="0610B2B2"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35E72991" w14:textId="37A9BBC8"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0325DCC" w14:textId="5CBFBBB9"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2744FE7A" w14:textId="639E5360"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CE35DF9" w14:textId="073D6D2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r>
      <w:tr w:rsidR="008548C9" w:rsidRPr="000763B4" w14:paraId="4AB4E0F8"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E401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A0E1BD5" w14:textId="781B92BE"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A4E93EC" w14:textId="3735DDB3"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92%</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538D7A88" w14:textId="59151F8A"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70%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5A29D47" w14:textId="1D2A09E1"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A789FE1" w14:textId="058553A1"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009A7AF2" w14:textId="1FD9A768"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416B414C" w14:textId="72511A6C"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r>
      <w:tr w:rsidR="008548C9" w:rsidRPr="000763B4" w14:paraId="1D8A1B43"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5FA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398DC0DE" w14:textId="4F74AFBF"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E2CE2C3" w14:textId="3C06668F"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6B040BB5" w14:textId="00EA5EA8"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54219CA" w14:textId="757BBE34"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23E4179A" w14:textId="60F53112"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006A31C9" w14:textId="75C072CF"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504A066" w14:textId="1810401F"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81%</w:t>
            </w:r>
          </w:p>
        </w:tc>
      </w:tr>
      <w:tr w:rsidR="008548C9" w:rsidRPr="000763B4" w14:paraId="7AFF78E9"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8CC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1ED98FAA" w14:textId="276B9DA1"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B693511" w14:textId="78A7BD43"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2E258B84" w14:textId="70A38AFC"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1662596" w14:textId="2820B092"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76BCD523" w14:textId="109AFB94"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4549A443" w14:textId="608A30A6"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352F849E" w14:textId="33F0B800"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r>
      <w:tr w:rsidR="008548C9" w:rsidRPr="000763B4" w14:paraId="2FDAA3A6"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E88D8"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4F64863B" w14:textId="1F5C317A"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E7E7560" w14:textId="5099851D"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3469CBF4" w14:textId="57C03436"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59C20E94" w14:textId="26DDCEE4"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4B633CA" w14:textId="6BD09225"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CED6EB3" w14:textId="418F526F"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1BBCAA36" w14:textId="4B3CF6B3"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3312E47F" w14:textId="77777777" w:rsidTr="008548C9">
        <w:trPr>
          <w:trHeight w:val="1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DC7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284A8DCF" w14:textId="793EE7F7" w:rsidR="008548C9" w:rsidRPr="008548C9" w:rsidRDefault="008548C9" w:rsidP="0001087B">
            <w:pPr>
              <w:spacing w:after="0" w:line="240" w:lineRule="auto"/>
              <w:ind w:right="314"/>
              <w:jc w:val="right"/>
              <w:rPr>
                <w:rFonts w:ascii="Times New Roman" w:eastAsia="Times New Roman" w:hAnsi="Times New Roman"/>
                <w:color w:val="000000"/>
                <w:sz w:val="16"/>
                <w:szCs w:val="16"/>
              </w:rPr>
            </w:pPr>
            <w:r w:rsidRPr="008548C9">
              <w:rPr>
                <w:rFonts w:ascii="Times New Roman" w:hAnsi="Times New Roman"/>
                <w:color w:val="000000"/>
                <w:sz w:val="16"/>
                <w:szCs w:val="16"/>
              </w:rPr>
              <w:t>9%</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F2F0A1A" w14:textId="64AAD958" w:rsidR="008548C9" w:rsidRPr="008548C9" w:rsidRDefault="008548C9" w:rsidP="0001087B">
            <w:pPr>
              <w:spacing w:after="0" w:line="240" w:lineRule="auto"/>
              <w:ind w:right="44"/>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14:paraId="5AA3615C" w14:textId="690206D0" w:rsidR="008548C9" w:rsidRPr="008548C9" w:rsidRDefault="008548C9" w:rsidP="0001087B">
            <w:pPr>
              <w:spacing w:after="0" w:line="240" w:lineRule="auto"/>
              <w:ind w:left="-108" w:right="62"/>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8DADF10" w14:textId="6E5B4266"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14:paraId="0FAC3E16" w14:textId="66557D9B" w:rsidR="008548C9" w:rsidRPr="008548C9" w:rsidRDefault="008548C9" w:rsidP="0001087B">
            <w:pPr>
              <w:spacing w:after="0" w:line="240" w:lineRule="auto"/>
              <w:ind w:left="-128"/>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14:paraId="5DD67A3A" w14:textId="10031923" w:rsidR="008548C9" w:rsidRPr="008548C9" w:rsidRDefault="008548C9"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c>
          <w:tcPr>
            <w:tcW w:w="967" w:type="dxa"/>
            <w:tcBorders>
              <w:top w:val="single" w:sz="4" w:space="0" w:color="000000"/>
              <w:left w:val="nil"/>
              <w:bottom w:val="single" w:sz="4" w:space="0" w:color="000000"/>
              <w:right w:val="single" w:sz="4" w:space="0" w:color="000000"/>
            </w:tcBorders>
            <w:shd w:val="clear" w:color="auto" w:fill="auto"/>
            <w:vAlign w:val="center"/>
            <w:hideMark/>
          </w:tcPr>
          <w:p w14:paraId="081BF1AB" w14:textId="1F629DB7" w:rsidR="008548C9" w:rsidRPr="008548C9" w:rsidRDefault="008548C9" w:rsidP="0001087B">
            <w:pPr>
              <w:spacing w:after="0" w:line="240" w:lineRule="auto"/>
              <w:ind w:left="-198" w:right="242"/>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r>
    </w:tbl>
    <w:p w14:paraId="769AA238" w14:textId="77777777" w:rsidR="005D1868" w:rsidRPr="005129AF" w:rsidRDefault="00A600A2" w:rsidP="005D1868">
      <w:pPr>
        <w:spacing w:after="0" w:line="240" w:lineRule="auto"/>
        <w:rPr>
          <w:rFonts w:ascii="Times New Roman" w:eastAsia="Times New Roman" w:hAnsi="Times New Roman"/>
          <w:iCs/>
          <w:color w:val="000000"/>
          <w:sz w:val="16"/>
          <w:szCs w:val="16"/>
        </w:rPr>
      </w:pPr>
      <w:r>
        <w:rPr>
          <w:rFonts w:ascii="Times New Roman" w:hAnsi="Times New Roman"/>
          <w:sz w:val="16"/>
          <w:szCs w:val="16"/>
        </w:rPr>
        <w:t xml:space="preserve">NOTES: </w:t>
      </w:r>
      <w:r w:rsidR="005D1868" w:rsidRPr="005129AF">
        <w:rPr>
          <w:rFonts w:ascii="Times New Roman" w:eastAsia="Times New Roman" w:hAnsi="Times New Roman"/>
          <w:iCs/>
          <w:color w:val="000000"/>
          <w:sz w:val="16"/>
          <w:szCs w:val="16"/>
        </w:rPr>
        <w:t>Both content and achievement standards vary widely across states, so proficien</w:t>
      </w:r>
      <w:r w:rsidR="005D1868">
        <w:rPr>
          <w:rFonts w:ascii="Times New Roman" w:eastAsia="Times New Roman" w:hAnsi="Times New Roman"/>
          <w:iCs/>
          <w:color w:val="000000"/>
          <w:sz w:val="16"/>
          <w:szCs w:val="16"/>
        </w:rPr>
        <w:t>cy</w:t>
      </w:r>
      <w:r w:rsidR="005D1868" w:rsidRPr="005129AF">
        <w:rPr>
          <w:rFonts w:ascii="Times New Roman" w:eastAsia="Times New Roman" w:hAnsi="Times New Roman"/>
          <w:iCs/>
          <w:color w:val="000000"/>
          <w:sz w:val="16"/>
          <w:szCs w:val="16"/>
        </w:rPr>
        <w:t xml:space="preserve"> rates should not be compared across states.</w:t>
      </w:r>
      <w:r w:rsidR="005D1868">
        <w:rPr>
          <w:rFonts w:ascii="Times New Roman" w:eastAsia="Times New Roman" w:hAnsi="Times New Roman"/>
          <w:iCs/>
          <w:color w:val="000000"/>
          <w:sz w:val="16"/>
          <w:szCs w:val="16"/>
        </w:rPr>
        <w:t xml:space="preserve">  </w:t>
      </w:r>
      <w:r w:rsidR="005D1868" w:rsidRPr="005129AF">
        <w:rPr>
          <w:rFonts w:ascii="Times New Roman" w:eastAsia="Times New Roman" w:hAnsi="Times New Roman"/>
          <w:bCs/>
          <w:sz w:val="16"/>
          <w:szCs w:val="16"/>
        </w:rPr>
        <w:t xml:space="preserve">Additionally, </w:t>
      </w:r>
      <w:r w:rsidR="005D1868">
        <w:rPr>
          <w:rFonts w:ascii="Times New Roman" w:hAnsi="Times New Roman"/>
          <w:sz w:val="16"/>
          <w:szCs w:val="16"/>
        </w:rPr>
        <w:t>v</w:t>
      </w:r>
      <w:r w:rsidR="005D1868" w:rsidRPr="00931F2A">
        <w:rPr>
          <w:rFonts w:ascii="Times New Roman" w:hAnsi="Times New Roman"/>
          <w:sz w:val="16"/>
          <w:szCs w:val="16"/>
        </w:rPr>
        <w:t>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931F2A">
        <w:rPr>
          <w:rFonts w:ascii="Times New Roman" w:hAnsi="Times New Roman"/>
          <w:sz w:val="16"/>
          <w:szCs w:val="16"/>
        </w:rPr>
        <w:t>levels</w:t>
      </w:r>
      <w:r w:rsidR="005D1868">
        <w:rPr>
          <w:rFonts w:ascii="Times New Roman" w:hAnsi="Times New Roman"/>
          <w:sz w:val="16"/>
          <w:szCs w:val="16"/>
        </w:rPr>
        <w:t>.</w:t>
      </w:r>
    </w:p>
    <w:p w14:paraId="106C3C9F" w14:textId="6E456E8C" w:rsidR="000416D4" w:rsidRDefault="003B56D2" w:rsidP="00016C56">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B67F01">
        <w:rPr>
          <w:rFonts w:ascii="Times New Roman" w:hAnsi="Times New Roman"/>
          <w:sz w:val="16"/>
          <w:szCs w:val="16"/>
        </w:rPr>
        <w:t>, not applicable, or missing.</w:t>
      </w:r>
      <w:r w:rsidR="00141B20">
        <w:rPr>
          <w:rFonts w:ascii="Times New Roman" w:hAnsi="Times New Roman"/>
          <w:sz w:val="16"/>
          <w:szCs w:val="16"/>
        </w:rPr>
        <w:t xml:space="preserve"> </w:t>
      </w:r>
      <w:r w:rsidR="005D1868" w:rsidRPr="005542FC">
        <w:rPr>
          <w:rFonts w:ascii="Times New Roman" w:eastAsia="Times New Roman" w:hAnsi="Times New Roman"/>
          <w:color w:val="000000"/>
          <w:sz w:val="16"/>
          <w:szCs w:val="16"/>
        </w:rPr>
        <w:t xml:space="preserve">n&lt; indicates that data have been suppressed </w:t>
      </w:r>
      <w:r w:rsidR="005D1868">
        <w:rPr>
          <w:rFonts w:ascii="Times New Roman" w:eastAsia="Times New Roman" w:hAnsi="Times New Roman"/>
          <w:color w:val="000000"/>
          <w:sz w:val="16"/>
          <w:szCs w:val="16"/>
        </w:rPr>
        <w:t>to protect privacy</w:t>
      </w:r>
      <w:r w:rsidR="005D1868" w:rsidRPr="005542FC">
        <w:rPr>
          <w:rFonts w:ascii="Times New Roman" w:eastAsia="Times New Roman" w:hAnsi="Times New Roman"/>
          <w:color w:val="000000"/>
          <w:sz w:val="16"/>
          <w:szCs w:val="16"/>
        </w:rPr>
        <w:t>.</w:t>
      </w:r>
      <w:r w:rsidR="005D1868" w:rsidRPr="00683E91">
        <w:rPr>
          <w:rFonts w:ascii="Times New Roman" w:hAnsi="Times New Roman"/>
          <w:sz w:val="16"/>
          <w:szCs w:val="16"/>
        </w:rPr>
        <w:t xml:space="preserve"> </w:t>
      </w:r>
      <w:r w:rsidR="005D1868">
        <w:rPr>
          <w:rFonts w:ascii="Times New Roman" w:hAnsi="Times New Roman"/>
          <w:sz w:val="16"/>
          <w:szCs w:val="16"/>
        </w:rPr>
        <w:t xml:space="preserve"> A number with a &gt; or &lt; indicates that the value has been blurred to protect privacy.</w:t>
      </w:r>
    </w:p>
    <w:p w14:paraId="1F077B93" w14:textId="0BBAB168" w:rsidR="0015417A" w:rsidRPr="002A2193" w:rsidRDefault="002A2193" w:rsidP="00016C56">
      <w:pPr>
        <w:spacing w:after="0" w:line="240" w:lineRule="auto"/>
        <w:rPr>
          <w:rFonts w:ascii="Times New Roman" w:eastAsia="Times New Roman" w:hAnsi="Times New Roman"/>
          <w:color w:val="000000"/>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r>
        <w:rPr>
          <w:rFonts w:ascii="Times New Roman" w:eastAsia="Times New Roman" w:hAnsi="Times New Roman"/>
          <w:color w:val="000000"/>
          <w:sz w:val="16"/>
          <w:szCs w:val="16"/>
        </w:rPr>
        <w:t xml:space="preserve"> </w:t>
      </w:r>
      <w:r w:rsidR="00126EB4">
        <w:rPr>
          <w:rFonts w:ascii="Times New Roman" w:eastAsia="Times New Roman" w:hAnsi="Times New Roman"/>
          <w:color w:val="000000"/>
          <w:sz w:val="16"/>
          <w:szCs w:val="16"/>
        </w:rPr>
        <w:t xml:space="preserve"> </w:t>
      </w:r>
    </w:p>
    <w:p w14:paraId="56EF2EA2" w14:textId="1604C8F4" w:rsidR="0097794E" w:rsidRDefault="0097794E" w:rsidP="0097794E">
      <w:pPr>
        <w:spacing w:after="0" w:line="240" w:lineRule="auto"/>
        <w:rPr>
          <w:rFonts w:ascii="Times New Roman" w:hAnsi="Times New Roman"/>
          <w:bCs/>
          <w:sz w:val="16"/>
          <w:szCs w:val="16"/>
        </w:rPr>
      </w:pPr>
      <w:r>
        <w:rPr>
          <w:rFonts w:ascii="Times New Roman" w:hAnsi="Times New Roman"/>
          <w:bCs/>
          <w:sz w:val="16"/>
          <w:szCs w:val="16"/>
        </w:rPr>
        <w:t>**Colorado did not submit science high school proficiency data to the Department for SY</w:t>
      </w:r>
      <w:r w:rsidR="00F76AA3">
        <w:rPr>
          <w:rFonts w:ascii="Times New Roman" w:hAnsi="Times New Roman"/>
          <w:bCs/>
          <w:sz w:val="16"/>
          <w:szCs w:val="16"/>
        </w:rPr>
        <w:t xml:space="preserve"> 20</w:t>
      </w:r>
      <w:r>
        <w:rPr>
          <w:rFonts w:ascii="Times New Roman" w:hAnsi="Times New Roman"/>
          <w:bCs/>
          <w:sz w:val="16"/>
          <w:szCs w:val="16"/>
        </w:rPr>
        <w:t>13</w:t>
      </w:r>
      <w:r w:rsidR="00E46E7A">
        <w:rPr>
          <w:rFonts w:ascii="Times New Roman" w:hAnsi="Times New Roman"/>
          <w:bCs/>
          <w:sz w:val="16"/>
          <w:szCs w:val="16"/>
        </w:rPr>
        <w:t>–</w:t>
      </w:r>
      <w:r>
        <w:rPr>
          <w:rFonts w:ascii="Times New Roman" w:hAnsi="Times New Roman"/>
          <w:bCs/>
          <w:sz w:val="16"/>
          <w:szCs w:val="16"/>
        </w:rPr>
        <w:t>14. The new Colorado assessment was moved to Fall 2014, and scores were not available at the time of submission.</w:t>
      </w:r>
    </w:p>
    <w:p w14:paraId="6976CD53" w14:textId="17DCA78C" w:rsidR="0097794E" w:rsidRPr="00C068F0" w:rsidRDefault="0097794E" w:rsidP="0097794E">
      <w:pPr>
        <w:spacing w:after="0" w:line="240" w:lineRule="auto"/>
        <w:rPr>
          <w:rFonts w:ascii="Times New Roman" w:hAnsi="Times New Roman"/>
          <w:sz w:val="16"/>
          <w:szCs w:val="16"/>
        </w:rPr>
      </w:pPr>
      <w:r>
        <w:rPr>
          <w:rFonts w:ascii="Times New Roman" w:hAnsi="Times New Roman"/>
          <w:bCs/>
          <w:sz w:val="16"/>
          <w:szCs w:val="16"/>
        </w:rPr>
        <w:t>***</w:t>
      </w:r>
      <w:r>
        <w:rPr>
          <w:rFonts w:ascii="Times New Roman" w:hAnsi="Times New Roman"/>
          <w:sz w:val="16"/>
          <w:szCs w:val="16"/>
        </w:rPr>
        <w:t xml:space="preserve">Kansas did not submit assessment data for the 2013–14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7B69D9AA" w14:textId="4454EE63" w:rsidR="001056A9" w:rsidRPr="00FE52AC" w:rsidRDefault="00DB4D83" w:rsidP="00FE52AC">
      <w:pPr>
        <w:pStyle w:val="Caption"/>
        <w:spacing w:after="0" w:line="240" w:lineRule="auto"/>
        <w:rPr>
          <w:rFonts w:ascii="Times New Roman" w:hAnsi="Times New Roman"/>
          <w:b w:val="0"/>
          <w:sz w:val="16"/>
          <w:szCs w:val="16"/>
        </w:rPr>
      </w:pPr>
      <w:r w:rsidRPr="001056A9">
        <w:rPr>
          <w:rFonts w:ascii="Times New Roman" w:hAnsi="Times New Roman"/>
          <w:b w:val="0"/>
          <w:sz w:val="16"/>
          <w:szCs w:val="16"/>
        </w:rPr>
        <w:t xml:space="preserve">SOURCE: </w:t>
      </w:r>
      <w:r w:rsidR="00CC20CF" w:rsidRPr="001056A9">
        <w:rPr>
          <w:rFonts w:ascii="Times New Roman" w:hAnsi="Times New Roman"/>
          <w:b w:val="0"/>
          <w:i/>
          <w:sz w:val="16"/>
          <w:szCs w:val="16"/>
        </w:rPr>
        <w:t xml:space="preserve">SY </w:t>
      </w:r>
      <w:r w:rsidR="00126EB4">
        <w:rPr>
          <w:rFonts w:ascii="Times New Roman" w:hAnsi="Times New Roman"/>
          <w:b w:val="0"/>
          <w:i/>
          <w:sz w:val="16"/>
          <w:szCs w:val="16"/>
        </w:rPr>
        <w:t>2013</w:t>
      </w:r>
      <w:r w:rsidR="00A105BF">
        <w:rPr>
          <w:rFonts w:ascii="Times New Roman" w:hAnsi="Times New Roman"/>
          <w:b w:val="0"/>
          <w:i/>
          <w:sz w:val="16"/>
          <w:szCs w:val="16"/>
        </w:rPr>
        <w:t>–</w:t>
      </w:r>
      <w:r w:rsidR="00126EB4">
        <w:rPr>
          <w:rFonts w:ascii="Times New Roman" w:hAnsi="Times New Roman"/>
          <w:b w:val="0"/>
          <w:i/>
          <w:sz w:val="16"/>
          <w:szCs w:val="16"/>
        </w:rPr>
        <w:t>14</w:t>
      </w:r>
      <w:r w:rsidR="00CC20CF" w:rsidRPr="001056A9">
        <w:rPr>
          <w:rFonts w:ascii="Times New Roman" w:hAnsi="Times New Roman"/>
          <w:b w:val="0"/>
          <w:i/>
          <w:sz w:val="16"/>
          <w:szCs w:val="16"/>
        </w:rPr>
        <w:t xml:space="preserve"> Consol</w:t>
      </w:r>
      <w:r w:rsidR="00D30BD2">
        <w:rPr>
          <w:rFonts w:ascii="Times New Roman" w:hAnsi="Times New Roman"/>
          <w:b w:val="0"/>
          <w:i/>
          <w:sz w:val="16"/>
          <w:szCs w:val="16"/>
        </w:rPr>
        <w:t>idated State Performance Report</w:t>
      </w:r>
      <w:r w:rsidR="0086104B" w:rsidRPr="001056A9">
        <w:rPr>
          <w:rFonts w:ascii="Times New Roman" w:hAnsi="Times New Roman"/>
          <w:b w:val="0"/>
          <w:sz w:val="16"/>
          <w:szCs w:val="16"/>
        </w:rPr>
        <w:t xml:space="preserve">: </w:t>
      </w:r>
      <w:hyperlink r:id="rId39" w:history="1">
        <w:r w:rsidR="001056A9" w:rsidRPr="001056A9">
          <w:rPr>
            <w:rStyle w:val="Hyperlink"/>
            <w:rFonts w:ascii="Times New Roman" w:hAnsi="Times New Roman"/>
            <w:b w:val="0"/>
            <w:sz w:val="16"/>
            <w:szCs w:val="16"/>
          </w:rPr>
          <w:t>http://www2.ed.gov/admins/lead/account/consolidated/index.html</w:t>
        </w:r>
      </w:hyperlink>
      <w:bookmarkStart w:id="68" w:name="_Toc332878195"/>
    </w:p>
    <w:p w14:paraId="573E9B67" w14:textId="77777777" w:rsidR="00467B30" w:rsidRDefault="00467B30" w:rsidP="00016C56">
      <w:pPr>
        <w:pStyle w:val="Caption"/>
        <w:spacing w:after="0" w:line="240" w:lineRule="auto"/>
        <w:jc w:val="center"/>
        <w:rPr>
          <w:rFonts w:ascii="Times New Roman" w:hAnsi="Times New Roman"/>
        </w:rPr>
      </w:pPr>
    </w:p>
    <w:p w14:paraId="26D03FAD" w14:textId="101367A3" w:rsidR="00023796" w:rsidRPr="00016C56" w:rsidRDefault="00023796" w:rsidP="00016C56">
      <w:pPr>
        <w:pStyle w:val="Caption"/>
        <w:spacing w:after="0" w:line="240" w:lineRule="auto"/>
        <w:jc w:val="center"/>
        <w:rPr>
          <w:rFonts w:ascii="Times New Roman" w:hAnsi="Times New Roman"/>
        </w:rPr>
      </w:pPr>
      <w:bookmarkStart w:id="69" w:name="_Toc461099045"/>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D959D2">
        <w:rPr>
          <w:rFonts w:ascii="Times New Roman" w:hAnsi="Times New Roman"/>
          <w:noProof/>
        </w:rPr>
        <w:t>22</w:t>
      </w:r>
      <w:bookmarkEnd w:id="68"/>
      <w:bookmarkEnd w:id="69"/>
      <w:r w:rsidRPr="00857C35">
        <w:rPr>
          <w:rFonts w:ascii="Times New Roman" w:hAnsi="Times New Roman"/>
        </w:rPr>
        <w:fldChar w:fldCharType="end"/>
      </w:r>
    </w:p>
    <w:p w14:paraId="6203BD75" w14:textId="77777777" w:rsidR="00E46E7A" w:rsidRDefault="00147196" w:rsidP="00016C56">
      <w:pPr>
        <w:spacing w:after="0" w:line="240" w:lineRule="auto"/>
        <w:jc w:val="center"/>
        <w:rPr>
          <w:rFonts w:ascii="Times New Roman" w:hAnsi="Times New Roman"/>
          <w:b/>
          <w:sz w:val="20"/>
          <w:szCs w:val="20"/>
        </w:rPr>
      </w:pPr>
      <w:r w:rsidRPr="00016C56">
        <w:rPr>
          <w:rFonts w:ascii="Times New Roman" w:hAnsi="Times New Roman"/>
          <w:b/>
          <w:sz w:val="20"/>
          <w:szCs w:val="20"/>
        </w:rPr>
        <w:t xml:space="preserve">Percentage of High School Students Performing </w:t>
      </w:r>
      <w:r w:rsidR="00E157C8" w:rsidRPr="00016C56">
        <w:rPr>
          <w:rFonts w:ascii="Times New Roman" w:hAnsi="Times New Roman"/>
          <w:b/>
          <w:sz w:val="20"/>
          <w:szCs w:val="20"/>
        </w:rPr>
        <w:t>a</w:t>
      </w:r>
      <w:r w:rsidRPr="00016C56">
        <w:rPr>
          <w:rFonts w:ascii="Times New Roman" w:hAnsi="Times New Roman"/>
          <w:b/>
          <w:sz w:val="20"/>
          <w:szCs w:val="20"/>
        </w:rPr>
        <w:t xml:space="preserve">t or Above Their </w:t>
      </w:r>
      <w:r w:rsidR="00E157C8" w:rsidRPr="00016C56">
        <w:rPr>
          <w:rFonts w:ascii="Times New Roman" w:hAnsi="Times New Roman"/>
          <w:b/>
          <w:sz w:val="20"/>
          <w:szCs w:val="20"/>
        </w:rPr>
        <w:t>S</w:t>
      </w:r>
      <w:r w:rsidR="00481CCF" w:rsidRPr="00016C56">
        <w:rPr>
          <w:rFonts w:ascii="Times New Roman" w:hAnsi="Times New Roman"/>
          <w:b/>
          <w:sz w:val="20"/>
          <w:szCs w:val="20"/>
        </w:rPr>
        <w:t>tate</w:t>
      </w:r>
      <w:r w:rsidRPr="00016C56">
        <w:rPr>
          <w:rFonts w:ascii="Times New Roman" w:hAnsi="Times New Roman"/>
          <w:b/>
          <w:sz w:val="20"/>
          <w:szCs w:val="20"/>
        </w:rPr>
        <w:t xml:space="preserve">’s Proficient Level in </w:t>
      </w:r>
      <w:r w:rsidR="00E157C8" w:rsidRPr="00016C56">
        <w:rPr>
          <w:rFonts w:ascii="Times New Roman" w:hAnsi="Times New Roman"/>
          <w:b/>
          <w:sz w:val="20"/>
          <w:szCs w:val="20"/>
        </w:rPr>
        <w:t>Science</w:t>
      </w:r>
      <w:r w:rsidR="0042376F" w:rsidRPr="00016C56">
        <w:rPr>
          <w:rFonts w:ascii="Times New Roman" w:hAnsi="Times New Roman"/>
          <w:b/>
          <w:sz w:val="20"/>
          <w:szCs w:val="20"/>
        </w:rPr>
        <w:t xml:space="preserve">, </w:t>
      </w:r>
    </w:p>
    <w:p w14:paraId="1E279F80" w14:textId="448811C9" w:rsidR="00147196" w:rsidRDefault="0042376F" w:rsidP="00016C56">
      <w:pPr>
        <w:spacing w:after="0" w:line="240" w:lineRule="auto"/>
        <w:jc w:val="center"/>
        <w:rPr>
          <w:rFonts w:ascii="Times New Roman" w:hAnsi="Times New Roman"/>
          <w:b/>
          <w:sz w:val="20"/>
          <w:szCs w:val="20"/>
        </w:rPr>
      </w:pPr>
      <w:proofErr w:type="gramStart"/>
      <w:r w:rsidRPr="00016C56">
        <w:rPr>
          <w:rFonts w:ascii="Times New Roman" w:hAnsi="Times New Roman"/>
          <w:b/>
          <w:sz w:val="20"/>
          <w:szCs w:val="20"/>
        </w:rPr>
        <w:t>by</w:t>
      </w:r>
      <w:proofErr w:type="gramEnd"/>
      <w:r w:rsidRPr="00016C56">
        <w:rPr>
          <w:rFonts w:ascii="Times New Roman" w:hAnsi="Times New Roman"/>
          <w:b/>
          <w:sz w:val="20"/>
          <w:szCs w:val="20"/>
        </w:rPr>
        <w:t xml:space="preserve"> State</w:t>
      </w:r>
      <w:r w:rsidR="00BC5380" w:rsidRPr="00016C56">
        <w:rPr>
          <w:rFonts w:ascii="Times New Roman" w:hAnsi="Times New Roman"/>
          <w:b/>
          <w:sz w:val="20"/>
          <w:szCs w:val="20"/>
        </w:rPr>
        <w:t>,</w:t>
      </w:r>
      <w:r w:rsidRPr="00016C56">
        <w:rPr>
          <w:rFonts w:ascii="Times New Roman" w:hAnsi="Times New Roman"/>
          <w:b/>
          <w:sz w:val="20"/>
          <w:szCs w:val="20"/>
        </w:rPr>
        <w:t xml:space="preserve"> Gender</w:t>
      </w:r>
      <w:r w:rsidR="00F0027D">
        <w:rPr>
          <w:rFonts w:ascii="Times New Roman" w:hAnsi="Times New Roman"/>
          <w:b/>
          <w:sz w:val="20"/>
          <w:szCs w:val="20"/>
        </w:rPr>
        <w:t>,</w:t>
      </w:r>
      <w:r w:rsidRPr="00016C56">
        <w:rPr>
          <w:rFonts w:ascii="Times New Roman" w:hAnsi="Times New Roman"/>
          <w:b/>
          <w:sz w:val="20"/>
          <w:szCs w:val="20"/>
        </w:rPr>
        <w:t xml:space="preserve"> and Special Populations</w:t>
      </w:r>
      <w:r w:rsidR="00147196" w:rsidRPr="00016C56">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E157C8" w:rsidRPr="00016C56">
        <w:rPr>
          <w:rFonts w:ascii="Times New Roman" w:hAnsi="Times New Roman"/>
          <w:b/>
          <w:sz w:val="20"/>
          <w:szCs w:val="20"/>
        </w:rPr>
        <w:t xml:space="preserve"> </w:t>
      </w:r>
    </w:p>
    <w:tbl>
      <w:tblPr>
        <w:tblW w:w="9180" w:type="dxa"/>
        <w:tblInd w:w="93" w:type="dxa"/>
        <w:tblLook w:val="04A0" w:firstRow="1" w:lastRow="0" w:firstColumn="1" w:lastColumn="0" w:noHBand="0" w:noVBand="1"/>
      </w:tblPr>
      <w:tblGrid>
        <w:gridCol w:w="2260"/>
        <w:gridCol w:w="960"/>
        <w:gridCol w:w="960"/>
        <w:gridCol w:w="1420"/>
        <w:gridCol w:w="1660"/>
        <w:gridCol w:w="960"/>
        <w:gridCol w:w="960"/>
      </w:tblGrid>
      <w:tr w:rsidR="000763B4" w:rsidRPr="000763B4" w14:paraId="01652A85" w14:textId="77777777" w:rsidTr="000763B4">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A832"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02776E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0A7089"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Male</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C8C1D13" w14:textId="509E08F7" w:rsidR="000763B4" w:rsidRPr="000763B4" w:rsidRDefault="000763B4" w:rsidP="00422998">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xml:space="preserve">Students </w:t>
            </w:r>
            <w:r w:rsidR="00422998">
              <w:rPr>
                <w:rFonts w:ascii="Times New Roman" w:eastAsia="Times New Roman" w:hAnsi="Times New Roman"/>
                <w:color w:val="000000"/>
                <w:sz w:val="16"/>
                <w:szCs w:val="16"/>
              </w:rPr>
              <w:t>W</w:t>
            </w:r>
            <w:r w:rsidRPr="000763B4">
              <w:rPr>
                <w:rFonts w:ascii="Times New Roman" w:eastAsia="Times New Roman" w:hAnsi="Times New Roman"/>
                <w:color w:val="000000"/>
                <w:sz w:val="16"/>
                <w:szCs w:val="16"/>
              </w:rPr>
              <w:t>ith Disabilities</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66442B8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Economically Disadvantaged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047D5A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LEP</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DB62AC"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Migrant</w:t>
            </w:r>
          </w:p>
        </w:tc>
      </w:tr>
      <w:tr w:rsidR="008548C9" w:rsidRPr="000763B4" w14:paraId="63D59D2E"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CCF1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42581C" w14:textId="6F51C2B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13B27F1" w14:textId="2EA7A3C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5780ACA" w14:textId="7042ACBB"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2942B0BD" w14:textId="48E97EEA"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E8315D4" w14:textId="40B6AFF3"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5E957B0" w14:textId="3B88C80E"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r>
      <w:tr w:rsidR="008548C9" w:rsidRPr="000763B4" w14:paraId="1B46BFC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BC7E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A319D40" w14:textId="096FA59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6A6508" w14:textId="1B2F7568"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8B2DA5F" w14:textId="06B7E66F"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207028BC" w14:textId="580FE705"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9D76CF2" w14:textId="751E9B95"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87B3FAE" w14:textId="32438B21"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r>
      <w:tr w:rsidR="008548C9" w:rsidRPr="000763B4" w14:paraId="15E4CA8D"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907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90ABDD0" w14:textId="643D4F5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2077DA" w14:textId="1F18F0E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4A2D53E" w14:textId="1ADFA2C5"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5DB6657" w14:textId="10741DE9"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F207FF" w14:textId="51AC2BEA"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C29AD28" w14:textId="551D99A8"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r>
      <w:tr w:rsidR="008548C9" w:rsidRPr="000763B4" w14:paraId="06D12C0F"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B2FC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AA5CE99" w14:textId="6B9CA037"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5F3987A" w14:textId="72BB442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D2D5270" w14:textId="15338FA0"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EC095E3" w14:textId="7619AACA"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D430167" w14:textId="51B9F407"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E99A164" w14:textId="65D398EB"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r>
      <w:tr w:rsidR="008548C9" w:rsidRPr="000763B4" w14:paraId="4762C800"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EDC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316ADB6" w14:textId="019E4A3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12E998" w14:textId="3090CC9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8985B2F" w14:textId="3E0646DA"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7EF1AA7" w14:textId="11D8F7CC"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ADE46D1" w14:textId="4BA6F9C4"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C4FAB12" w14:textId="5FC8B7EE"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0D19F820"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F889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A479B24" w14:textId="32451C9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81773D7" w14:textId="2066EC15"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6C3EF0D" w14:textId="277B9495"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15B68770" w14:textId="4AFFDF63"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67692A1" w14:textId="5529A8D6"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DE3F424" w14:textId="3A3F0BB5"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r>
      <w:tr w:rsidR="008548C9" w:rsidRPr="000763B4" w14:paraId="08A1A750"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9E72" w14:textId="0CFDD4A0"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r w:rsidR="0097794E">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7DB4572" w14:textId="1FB1032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203EB94" w14:textId="64D2FEA7"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B7132FA" w14:textId="0D8046CE"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0BD9316" w14:textId="0D29032A"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3C0A3E9" w14:textId="796B09D1"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05CF14C" w14:textId="1A649389"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106D4C31"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C4C1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32077D2" w14:textId="1F7CA4F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FA1A3E9" w14:textId="0BD097E8"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719D559" w14:textId="5C605767"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42%</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551A778B" w14:textId="7705E621"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36902E2" w14:textId="385A666B"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EA08DD1" w14:textId="7F17D608"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1CFA1601"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AF4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721B2A1" w14:textId="507AF5D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2CE90EC" w14:textId="1835A8B3"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99A7DAE" w14:textId="5D9596F8"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66D47525" w14:textId="4ECD8DEC"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F9EECB9" w14:textId="3ECA6ACE"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EEC5EB6" w14:textId="76703307"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0763B4" w14:paraId="6765FCE5"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EC7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6BDA137" w14:textId="49629DB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3DE7F9D" w14:textId="674926DB"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9D29290" w14:textId="7C64944B"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19%</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E4D60B3" w14:textId="399A014D"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9838A52" w14:textId="6430AAC8"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65E36B9" w14:textId="3A14A342"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734CF9AE"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3C50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BCB0764" w14:textId="44C7E45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6E783B6" w14:textId="438F640D"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AB4A4AC" w14:textId="6EFE1206"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2F1E463C" w14:textId="24065F13"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77926EB" w14:textId="237A2F26"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DD6C4E9" w14:textId="216F9714"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r>
      <w:tr w:rsidR="008548C9" w:rsidRPr="000763B4" w14:paraId="186C4A15"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7CA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5A1D07B" w14:textId="51039EAD"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BC7F958" w14:textId="12EB2679"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1B565B6" w14:textId="622F9857"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70BA831" w14:textId="56F43E23"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5405F08" w14:textId="73009A35"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18A79B7" w14:textId="7928C6C1"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58%</w:t>
            </w:r>
          </w:p>
        </w:tc>
      </w:tr>
      <w:tr w:rsidR="008548C9" w:rsidRPr="000763B4" w14:paraId="576E830E"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2D0F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2F826B8" w14:textId="2C5DE2B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4F22C26" w14:textId="28CF18B1"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9947655" w14:textId="2BF2F719"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F8C947D" w14:textId="22FE47C9"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F2951C1" w14:textId="1014AB5C"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F324ADB" w14:textId="03FEAAE3"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r>
      <w:tr w:rsidR="008548C9" w:rsidRPr="000763B4" w14:paraId="158E31C1"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6A59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52ACB0D" w14:textId="5BEE7E5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5BC729C" w14:textId="67727C97"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87%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985B00C" w14:textId="2E229FA6"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8BFB36B" w14:textId="01536146"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D5301C2" w14:textId="76C77638"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4777347" w14:textId="5D0F4099"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r>
      <w:tr w:rsidR="008548C9" w:rsidRPr="000763B4" w14:paraId="054C6942"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6D1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C1CDA0" w14:textId="2D2E155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1FA2FAB" w14:textId="5BF633DA"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60383F9" w14:textId="0F300C56"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FEA9A8F" w14:textId="4156066D"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6383524" w14:textId="1C414C81"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55B9412" w14:textId="1020C097"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r>
      <w:tr w:rsidR="008548C9" w:rsidRPr="000763B4" w14:paraId="70110E2D"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BFF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6C799BC" w14:textId="53891E8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26198D1" w14:textId="4E64C0F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5304366" w14:textId="0A4B85BF"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7965FBE" w14:textId="0E56A4D7"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EE3E4FF" w14:textId="2CFE8547"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7D4F6E8" w14:textId="3B4BBEF9"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r>
      <w:tr w:rsidR="008548C9" w:rsidRPr="000763B4" w14:paraId="0FC6714D"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C3C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3B813F0" w14:textId="63EA298D"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7E1C0F2" w14:textId="2948F0E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AB3C6D4" w14:textId="6E4F5A62"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DDF6E5B" w14:textId="754B5AD5"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F9993DD" w14:textId="66E89988"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1CA7A66" w14:textId="0456F5DD"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r>
      <w:tr w:rsidR="008548C9" w:rsidRPr="000763B4" w14:paraId="19AD6A2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54D12" w14:textId="22EA2E45"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r w:rsidR="0097794E">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F9A8AEC" w14:textId="1722D1A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6D06258" w14:textId="2DD13674"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3597EF2" w14:textId="4E22CA9E"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B67CD80" w14:textId="27C3FE5E"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8437B33" w14:textId="2502365D"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DA02E1" w14:textId="60EC5BEF"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2626D57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09C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758CB56" w14:textId="668FCAF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47D921D" w14:textId="356A828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05B1D5C" w14:textId="521F6218"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281F617" w14:textId="19030AC3"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ECA9585" w14:textId="24C09EBA"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CD6C3EB" w14:textId="0C960EC7"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r>
      <w:tr w:rsidR="008548C9" w:rsidRPr="000763B4" w14:paraId="3A7DF4EE"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8919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157549C" w14:textId="73C1AD8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E55A1F7" w14:textId="682AE79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6334A89" w14:textId="510353B6"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18BF4064" w14:textId="07AF4E61"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15EEE7" w14:textId="6B5E89DF"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07B050F" w14:textId="24DC176A"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r>
      <w:tr w:rsidR="008548C9" w:rsidRPr="000763B4" w14:paraId="2D3AB141"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184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2F1BF53" w14:textId="2A7B0A7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F4585BB" w14:textId="4D4D193F"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92821B7" w14:textId="21CE7190"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3A22799" w14:textId="07E75577"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ED5E24F" w14:textId="50C679E4"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E57E6B7" w14:textId="693EFA7D"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0763B4" w14:paraId="29701CB5"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DBFC"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23A366D" w14:textId="301C855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E46D24E" w14:textId="51355FEF"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DFEEAF3" w14:textId="07AE262D"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7886CC8" w14:textId="3EFB315D"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7C1FBEB" w14:textId="45A18C49"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7EA0FE2" w14:textId="618F9BA4"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0763B4" w14:paraId="29A79068"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A09CB"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52699E0" w14:textId="5D52DB96"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4E9D3C9" w14:textId="4EBEF0B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96E7C58" w14:textId="0E268E68"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EA509E5" w14:textId="7831D60A"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C796C6F" w14:textId="2AED288F"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941BAC9" w14:textId="6739B137"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0763B4" w14:paraId="676D5412"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A20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2639B85" w14:textId="2B507ED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25200E7" w14:textId="4A1E111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EF9719D" w14:textId="7E8247D0"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228880C2" w14:textId="6709FA0F"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C05B74" w14:textId="04CB0943"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3816E33" w14:textId="7C2F13D2"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r>
      <w:tr w:rsidR="008548C9" w:rsidRPr="000763B4" w14:paraId="149DCA92"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238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94409CD" w14:textId="3518603E"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238EA0C" w14:textId="0330F53B"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C778966" w14:textId="083C8F96"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10DF135B" w14:textId="165D14FC"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F642EE" w14:textId="0BFAC774"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A727920" w14:textId="2EC27569"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r>
      <w:tr w:rsidR="008548C9" w:rsidRPr="000763B4" w14:paraId="69D16FF6"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05F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EFE1CFB" w14:textId="751F0B2E"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5AAC3FD" w14:textId="42FCD79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32DB606" w14:textId="78E77EEA"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BACDA6B" w14:textId="63FCC6A6"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1443DB2" w14:textId="735DC0DE"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1FFB50D" w14:textId="448044F8" w:rsidR="008548C9" w:rsidRPr="008548C9" w:rsidRDefault="004F59FB" w:rsidP="0001087B">
            <w:pPr>
              <w:tabs>
                <w:tab w:val="left" w:pos="507"/>
              </w:tabs>
              <w:spacing w:after="0" w:line="240" w:lineRule="auto"/>
              <w:ind w:left="-213" w:right="13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r>
      <w:tr w:rsidR="008548C9" w:rsidRPr="000763B4" w14:paraId="59FFB9D8"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321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8AAA01F" w14:textId="62E062D7"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4CDBF51" w14:textId="553CCF4F"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4318283" w14:textId="18E9F78C"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A688746" w14:textId="62CA7446"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71A5E4D" w14:textId="0BDB8709"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9A06998" w14:textId="7FD8236E"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0763B4" w14:paraId="6E5A14B3"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7434"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E3BB579" w14:textId="21D437E3"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3ADC0D8" w14:textId="6570BBC8"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BCBE8CB" w14:textId="30E0C9F7"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58AEBB24" w14:textId="3AB0C832"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24E369C" w14:textId="07E2B1DF" w:rsidR="008548C9" w:rsidRPr="008548C9" w:rsidRDefault="004F59FB" w:rsidP="0001087B">
            <w:pPr>
              <w:tabs>
                <w:tab w:val="left" w:pos="477"/>
              </w:tabs>
              <w:spacing w:after="0" w:line="240" w:lineRule="auto"/>
              <w:ind w:left="-153" w:right="7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D91D30A" w14:textId="1ECE5EFA" w:rsidR="008548C9" w:rsidRPr="008548C9" w:rsidRDefault="004F59FB" w:rsidP="0001087B">
            <w:pPr>
              <w:tabs>
                <w:tab w:val="left" w:pos="507"/>
              </w:tabs>
              <w:spacing w:after="0" w:line="240" w:lineRule="auto"/>
              <w:ind w:left="-213" w:right="13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20%</w:t>
            </w:r>
          </w:p>
        </w:tc>
      </w:tr>
      <w:tr w:rsidR="008548C9" w:rsidRPr="000763B4" w14:paraId="481685EF"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10B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262EF5B" w14:textId="3A0B711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855CB6" w14:textId="63FDE401"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F42861D" w14:textId="1E20EF1B"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061FD1C4" w14:textId="70819222"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DBF0DC5" w14:textId="35D00C73"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57FEF91" w14:textId="097A796A"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r>
      <w:tr w:rsidR="008548C9" w:rsidRPr="000763B4" w14:paraId="12C15D49"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D103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D0316FF" w14:textId="3A907E9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A95FD64" w14:textId="54566C8E"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726CD7B" w14:textId="128F78C7"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6A5AD97" w14:textId="25192111"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D0165C0" w14:textId="50165A8C"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9A9662C" w14:textId="049C90BE"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0763B4" w14:paraId="1BA75F54"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46EF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3C100F2" w14:textId="0569816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E4E253F" w14:textId="3B94E3C4"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6F7B9DB" w14:textId="59F2B044"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6%</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68A1C379" w14:textId="4E610748"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0D4ECA6" w14:textId="6E1E61AD" w:rsidR="008548C9" w:rsidRPr="008548C9" w:rsidRDefault="004F59FB" w:rsidP="0001087B">
            <w:pPr>
              <w:tabs>
                <w:tab w:val="left" w:pos="477"/>
              </w:tabs>
              <w:spacing w:after="0" w:line="240" w:lineRule="auto"/>
              <w:ind w:left="-153" w:right="7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387612A" w14:textId="5869346C"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r w:rsidR="008548C9" w:rsidRPr="000763B4" w14:paraId="295857B4"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0CF8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D26B98C" w14:textId="570CFAD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1A91696" w14:textId="2800ABC8"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ED45375" w14:textId="3CCAD3AD"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292769C" w14:textId="4C275A48"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7DD26F8" w14:textId="1CBF4C1B"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A2CF24C" w14:textId="71D77A60"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r>
      <w:tr w:rsidR="008548C9" w:rsidRPr="000763B4" w14:paraId="0F2235D8"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653D"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81DAE9F" w14:textId="727EBB8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5C10552" w14:textId="02ECC6E5"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45%</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8F5E27E" w14:textId="5096F01E"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0BFEF576" w14:textId="4986A031"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F1B62BE" w14:textId="4CBC5ADB"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8A7F9AC" w14:textId="1E962748" w:rsidR="008548C9" w:rsidRPr="008548C9" w:rsidRDefault="004F59FB" w:rsidP="0001087B">
            <w:pPr>
              <w:tabs>
                <w:tab w:val="left" w:pos="507"/>
              </w:tabs>
              <w:spacing w:after="0" w:line="240" w:lineRule="auto"/>
              <w:ind w:left="-213" w:right="13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20%</w:t>
            </w:r>
          </w:p>
        </w:tc>
      </w:tr>
      <w:tr w:rsidR="008548C9" w:rsidRPr="000763B4" w14:paraId="78D0C9E1"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86AB3"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CA21697" w14:textId="37279B3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1497639" w14:textId="05797CBF"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88%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A493A9B" w14:textId="20B36BFA"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62%</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65A143E" w14:textId="1E421F54"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8C75063" w14:textId="69B89442"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163B2D7" w14:textId="691C9166"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82%</w:t>
            </w:r>
          </w:p>
        </w:tc>
      </w:tr>
      <w:tr w:rsidR="008548C9" w:rsidRPr="000763B4" w14:paraId="28EC6100"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DAC8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F30B78B" w14:textId="0802E5B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AFE3D1D" w14:textId="7232D03A"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67B77C6" w14:textId="226B36DC"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17%</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9AEB288" w14:textId="06245E15"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E03EFCF" w14:textId="3C39FC08"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813C152" w14:textId="1786A5C9"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r>
      <w:tr w:rsidR="008548C9" w:rsidRPr="000763B4" w14:paraId="5FF3B756"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1FA5F"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6FEB8EC" w14:textId="2392D28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509083C" w14:textId="52A476D0"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68D98BF" w14:textId="0A6EF29E"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129C502" w14:textId="5D5E3DD6"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A77AD99" w14:textId="03771B8E"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C4BB88C" w14:textId="0B68BDC7"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0763B4" w14:paraId="1AC3E04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4E5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64308E5" w14:textId="4C452EB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4B8EFE4" w14:textId="151D2D5F"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5D7C83B" w14:textId="1B624CA9"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22296770" w14:textId="2523BD3F"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971EBA9" w14:textId="671FE929"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26A802C" w14:textId="4E40AA7A"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&lt;50%</w:t>
            </w:r>
          </w:p>
        </w:tc>
      </w:tr>
      <w:tr w:rsidR="008548C9" w:rsidRPr="000763B4" w14:paraId="71C0D56E"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05B9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2466820" w14:textId="21D8E955"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2157D47" w14:textId="197C21A5"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D73C49E" w14:textId="4A238085"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22%</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D4AA13D" w14:textId="4F065664"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31871B5" w14:textId="412D1FA2"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BCF10B6" w14:textId="7B235381"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43%</w:t>
            </w:r>
          </w:p>
        </w:tc>
      </w:tr>
      <w:tr w:rsidR="008548C9" w:rsidRPr="000763B4" w14:paraId="2CDBF14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C97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AE567F1" w14:textId="15476AE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DD16B9A" w14:textId="6FDD2776"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619F817" w14:textId="123FCA43"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27%</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0D4F8205" w14:textId="343F3180"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E3BB05D" w14:textId="775AC813"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2E9C29E" w14:textId="70BA732A"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r>
      <w:tr w:rsidR="008548C9" w:rsidRPr="000763B4" w14:paraId="515CD0D9"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0E6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68740E" w14:textId="3BE1129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A392E9A" w14:textId="4493CA5B"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EBDAAE7" w14:textId="74C6DD2C"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0D523B69" w14:textId="0C1FD234"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6BDD64E" w14:textId="3BCFDA0D"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BD339CA" w14:textId="2FECF14D"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8%</w:t>
            </w:r>
          </w:p>
        </w:tc>
      </w:tr>
      <w:tr w:rsidR="008548C9" w:rsidRPr="000763B4" w14:paraId="52F8EF5E"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0632"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18BA58C" w14:textId="2FF1E2E0"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55ACF96" w14:textId="6D998549"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7DAA4A1" w14:textId="359B4086"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59EA86FC" w14:textId="20072A06"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5494ADD" w14:textId="4DE3FDBF"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7C9C78B" w14:textId="3E8A72DC"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0DE92A4B"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DB1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5F9CBF1" w14:textId="6065400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B119F50" w14:textId="27565224"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E1993D4" w14:textId="359A03C0"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6492F11" w14:textId="708E99F7"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16%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9F6D2D" w14:textId="29B581EE"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2C348E" w14:textId="33466233"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3C1A73DD"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838B7"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774AA88" w14:textId="2E321718"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1BF0C63" w14:textId="52ACC205"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94AD170" w14:textId="489C0C89"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41%</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66517441" w14:textId="2599D1FE"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DE5C5CA" w14:textId="1919B82B"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2E1D0F7" w14:textId="016DAB2F" w:rsidR="008548C9" w:rsidRPr="008548C9" w:rsidRDefault="004F59FB" w:rsidP="0001087B">
            <w:pPr>
              <w:tabs>
                <w:tab w:val="left" w:pos="507"/>
              </w:tabs>
              <w:spacing w:after="0" w:line="240" w:lineRule="auto"/>
              <w:ind w:left="-213" w:right="13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50%</w:t>
            </w:r>
          </w:p>
        </w:tc>
      </w:tr>
      <w:tr w:rsidR="008548C9" w:rsidRPr="000763B4" w14:paraId="4B5A4443"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BC0D9"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2821D52" w14:textId="46F906CD"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4ABC07B" w14:textId="5A86B36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C042BE4" w14:textId="7C9E24FA"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23%</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7149150" w14:textId="59FD767E"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B17687B" w14:textId="674CDC20" w:rsidR="008548C9" w:rsidRPr="008548C9" w:rsidRDefault="004F59FB" w:rsidP="0001087B">
            <w:pPr>
              <w:tabs>
                <w:tab w:val="left" w:pos="477"/>
              </w:tabs>
              <w:spacing w:after="0" w:line="240" w:lineRule="auto"/>
              <w:ind w:left="-153" w:right="7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C0FF5EC" w14:textId="0AA59E5B" w:rsidR="008548C9" w:rsidRPr="008548C9" w:rsidRDefault="004F59FB" w:rsidP="0001087B">
            <w:pPr>
              <w:tabs>
                <w:tab w:val="left" w:pos="507"/>
              </w:tabs>
              <w:spacing w:after="0" w:line="240" w:lineRule="auto"/>
              <w:ind w:left="-213" w:right="13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10%</w:t>
            </w:r>
          </w:p>
        </w:tc>
      </w:tr>
      <w:tr w:rsidR="008548C9" w:rsidRPr="000763B4" w14:paraId="423B6956"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99CE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305063C" w14:textId="7148350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2CD0E1A" w14:textId="7A2805C4"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51%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FA2E146" w14:textId="6C722C82"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6A90E80" w14:textId="73225E40"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E9E16B2" w14:textId="0886B42A"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1D98E77" w14:textId="32BA6CED"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r>
      <w:tr w:rsidR="008548C9" w:rsidRPr="000763B4" w14:paraId="2A2D5F30"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6B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7ED24F5" w14:textId="34F18662"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90%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FAFB0FB" w14:textId="30BD1F9D"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86%</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2256F43" w14:textId="6272A4D9"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65%</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212A54A1" w14:textId="632AF85D"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83%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FD5E8E" w14:textId="0286F855"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6216505" w14:textId="0EF1819D"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74%</w:t>
            </w:r>
          </w:p>
        </w:tc>
      </w:tr>
      <w:tr w:rsidR="008548C9" w:rsidRPr="000763B4" w14:paraId="0EA6BCF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97D45"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63788D2" w14:textId="6206285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B88C870" w14:textId="2147A82B"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97E5CF5" w14:textId="550B436D"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18%</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0FC10EFB" w14:textId="2C268337"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685CD7" w14:textId="5C84ADEB"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ABEA402" w14:textId="69110183"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11%</w:t>
            </w:r>
          </w:p>
        </w:tc>
      </w:tr>
      <w:tr w:rsidR="008548C9" w:rsidRPr="000763B4" w14:paraId="49562B25"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C1A36"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E765239" w14:textId="4C73E311"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C3D2EEB" w14:textId="14DAF345"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23DE1E3" w14:textId="2EB36DB7"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2%</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0B0F8641" w14:textId="3484E28B"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D9E1559" w14:textId="68F3B8E6"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4A5D7D6" w14:textId="6909378E"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6895AD79"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14B1"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5A09381" w14:textId="21A520EC"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C47A776" w14:textId="56ECCB82"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84%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3F02D69" w14:textId="554828E5"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54%</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00B034A" w14:textId="4C55BDE5"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18A082D" w14:textId="1062D8D4"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768551B" w14:textId="3B25004D"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55%</w:t>
            </w:r>
          </w:p>
        </w:tc>
      </w:tr>
      <w:tr w:rsidR="008548C9" w:rsidRPr="000763B4" w14:paraId="4311B687"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CD6EE"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03E5422" w14:textId="1589682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22E76DE" w14:textId="536DACBC"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B92E64F" w14:textId="318878D9"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39%</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0D9A3F5E" w14:textId="5B90DA6C"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17DA461" w14:textId="5F1846E9"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181605" w14:textId="41654524"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52%</w:t>
            </w:r>
          </w:p>
        </w:tc>
      </w:tr>
      <w:tr w:rsidR="008548C9" w:rsidRPr="000763B4" w14:paraId="2542E4EE"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248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348F29A" w14:textId="651A5084"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08FEF51" w14:textId="3D8FBB02"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CDCA316" w14:textId="4E061A83"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9%</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2769405D" w14:textId="5B33E4D0"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BD6E5B3" w14:textId="70DDD581"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E36BECF" w14:textId="09549CD2"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w:t>
            </w:r>
          </w:p>
        </w:tc>
      </w:tr>
      <w:tr w:rsidR="008548C9" w:rsidRPr="000763B4" w14:paraId="65D3BD7A"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328A"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8094D3" w14:textId="0E10C76F"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4DA4171" w14:textId="34BFA812"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75%</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40D36E9" w14:textId="379F7D9A"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37%</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4A005E96" w14:textId="7CA24639"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B398772" w14:textId="786CEB45" w:rsidR="008548C9" w:rsidRPr="008548C9" w:rsidRDefault="008548C9" w:rsidP="0001087B">
            <w:pPr>
              <w:tabs>
                <w:tab w:val="left" w:pos="477"/>
              </w:tabs>
              <w:spacing w:after="0" w:line="240" w:lineRule="auto"/>
              <w:ind w:left="-153" w:right="77"/>
              <w:jc w:val="right"/>
              <w:rPr>
                <w:rFonts w:ascii="Times New Roman" w:eastAsia="Times New Roman" w:hAnsi="Times New Roman"/>
                <w:color w:val="000000"/>
                <w:sz w:val="16"/>
                <w:szCs w:val="16"/>
              </w:rPr>
            </w:pPr>
            <w:r w:rsidRPr="008548C9">
              <w:rPr>
                <w:rFonts w:ascii="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90DE9EB" w14:textId="058AABEF"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47%</w:t>
            </w:r>
          </w:p>
        </w:tc>
      </w:tr>
      <w:tr w:rsidR="008548C9" w:rsidRPr="000763B4" w14:paraId="37E6FEDA" w14:textId="77777777" w:rsidTr="008548C9">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DAC0" w14:textId="77777777" w:rsidR="008548C9" w:rsidRPr="000763B4" w:rsidRDefault="008548C9"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F8C9AAA" w14:textId="33F298A9" w:rsidR="008548C9" w:rsidRPr="008548C9" w:rsidRDefault="008548C9" w:rsidP="0001087B">
            <w:pPr>
              <w:spacing w:after="0" w:line="240" w:lineRule="auto"/>
              <w:ind w:left="-193" w:right="117"/>
              <w:jc w:val="right"/>
              <w:rPr>
                <w:rFonts w:ascii="Times New Roman" w:eastAsia="Times New Roman" w:hAnsi="Times New Roman"/>
                <w:color w:val="000000"/>
                <w:sz w:val="16"/>
                <w:szCs w:val="16"/>
              </w:rPr>
            </w:pPr>
            <w:r w:rsidRPr="008548C9">
              <w:rPr>
                <w:rFonts w:ascii="Times New Roman" w:hAnsi="Times New Roman"/>
                <w:color w:val="000000"/>
                <w:sz w:val="16"/>
                <w:szCs w:val="16"/>
              </w:rPr>
              <w:t>29%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165E53" w14:textId="7CD76501" w:rsidR="008548C9" w:rsidRPr="008548C9" w:rsidRDefault="008548C9" w:rsidP="0001087B">
            <w:pPr>
              <w:spacing w:after="0" w:line="240" w:lineRule="auto"/>
              <w:ind w:left="-163" w:right="87"/>
              <w:jc w:val="right"/>
              <w:rPr>
                <w:rFonts w:ascii="Times New Roman" w:eastAsia="Times New Roman" w:hAnsi="Times New Roman"/>
                <w:color w:val="000000"/>
                <w:sz w:val="16"/>
                <w:szCs w:val="16"/>
              </w:rPr>
            </w:pPr>
            <w:r w:rsidRPr="008548C9">
              <w:rPr>
                <w:rFonts w:ascii="Times New Roman" w:hAnsi="Times New Roman"/>
                <w:color w:val="000000"/>
                <w:sz w:val="16"/>
                <w:szCs w:val="16"/>
              </w:rPr>
              <w:t>35%</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52D6593" w14:textId="6E4AE0DB" w:rsidR="008548C9" w:rsidRPr="008548C9" w:rsidRDefault="008548C9" w:rsidP="0001087B">
            <w:pPr>
              <w:spacing w:after="0" w:line="240" w:lineRule="auto"/>
              <w:ind w:right="347"/>
              <w:jc w:val="right"/>
              <w:rPr>
                <w:rFonts w:ascii="Times New Roman" w:eastAsia="Times New Roman" w:hAnsi="Times New Roman"/>
                <w:color w:val="000000"/>
                <w:sz w:val="16"/>
                <w:szCs w:val="16"/>
              </w:rPr>
            </w:pPr>
            <w:r w:rsidRPr="008548C9">
              <w:rPr>
                <w:rFonts w:ascii="Times New Roman" w:hAnsi="Times New Roman"/>
                <w:color w:val="000000"/>
                <w:sz w:val="16"/>
                <w:szCs w:val="16"/>
              </w:rPr>
              <w:t>15%</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199EA6ED" w14:textId="49A11763" w:rsidR="008548C9" w:rsidRPr="008548C9" w:rsidRDefault="008548C9" w:rsidP="0001087B">
            <w:pPr>
              <w:spacing w:after="0" w:line="240" w:lineRule="auto"/>
              <w:ind w:right="567"/>
              <w:jc w:val="right"/>
              <w:rPr>
                <w:rFonts w:ascii="Times New Roman" w:eastAsia="Times New Roman" w:hAnsi="Times New Roman"/>
                <w:color w:val="000000"/>
                <w:sz w:val="16"/>
                <w:szCs w:val="16"/>
              </w:rPr>
            </w:pPr>
            <w:r w:rsidRPr="008548C9">
              <w:rPr>
                <w:rFonts w:ascii="Times New Roman" w:hAnsi="Times New Roman"/>
                <w:color w:val="000000"/>
                <w:sz w:val="16"/>
                <w:szCs w:val="16"/>
              </w:rPr>
              <w:t>21%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6768280" w14:textId="0EB8C920" w:rsidR="008548C9" w:rsidRPr="008548C9" w:rsidRDefault="004F59FB" w:rsidP="0001087B">
            <w:pPr>
              <w:tabs>
                <w:tab w:val="left" w:pos="477"/>
              </w:tabs>
              <w:spacing w:after="0" w:line="240" w:lineRule="auto"/>
              <w:ind w:left="-153" w:right="77"/>
              <w:jc w:val="right"/>
              <w:rPr>
                <w:rFonts w:ascii="Times New Roman" w:eastAsia="Times New Roman" w:hAnsi="Times New Roman"/>
                <w:color w:val="000000"/>
                <w:sz w:val="16"/>
                <w:szCs w:val="16"/>
              </w:rPr>
            </w:pPr>
            <w:r>
              <w:rPr>
                <w:rFonts w:ascii="Times New Roman" w:hAnsi="Times New Roman"/>
                <w:color w:val="000000"/>
                <w:sz w:val="16"/>
                <w:szCs w:val="16"/>
              </w:rPr>
              <w:t>≤</w:t>
            </w:r>
            <w:r w:rsidR="008548C9" w:rsidRPr="008548C9">
              <w:rPr>
                <w:rFonts w:ascii="Times New Roman" w:hAnsi="Times New Roman"/>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B794F61" w14:textId="75CFDC55" w:rsidR="008548C9" w:rsidRPr="008548C9" w:rsidRDefault="008548C9"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8548C9">
              <w:rPr>
                <w:rFonts w:ascii="Times New Roman" w:hAnsi="Times New Roman"/>
                <w:color w:val="000000"/>
                <w:sz w:val="16"/>
                <w:szCs w:val="16"/>
              </w:rPr>
              <w:t>n&lt;</w:t>
            </w:r>
          </w:p>
        </w:tc>
      </w:tr>
    </w:tbl>
    <w:p w14:paraId="12570F18" w14:textId="77777777" w:rsidR="005D1868" w:rsidRDefault="009357D1" w:rsidP="005D1868">
      <w:pPr>
        <w:spacing w:after="0"/>
        <w:rPr>
          <w:rFonts w:ascii="Times New Roman" w:hAnsi="Times New Roman"/>
          <w:sz w:val="16"/>
          <w:szCs w:val="16"/>
        </w:rPr>
      </w:pPr>
      <w:r>
        <w:rPr>
          <w:rFonts w:ascii="Times New Roman" w:eastAsia="Times New Roman" w:hAnsi="Times New Roman"/>
          <w:color w:val="000000"/>
          <w:sz w:val="16"/>
          <w:szCs w:val="16"/>
        </w:rPr>
        <w:t>NOTES:</w:t>
      </w:r>
      <w:r>
        <w:rPr>
          <w:rFonts w:ascii="Times New Roman" w:hAnsi="Times New Roman"/>
          <w:sz w:val="16"/>
          <w:szCs w:val="16"/>
        </w:rPr>
        <w:t xml:space="preserve"> </w:t>
      </w:r>
      <w:r w:rsidR="005D1868" w:rsidRPr="005129AF">
        <w:rPr>
          <w:rFonts w:ascii="Times New Roman" w:eastAsia="Times New Roman" w:hAnsi="Times New Roman"/>
          <w:iCs/>
          <w:color w:val="000000"/>
          <w:sz w:val="16"/>
          <w:szCs w:val="16"/>
        </w:rPr>
        <w:t>Both content and achievement standards vary widely across states, so proficien</w:t>
      </w:r>
      <w:r w:rsidR="005D1868">
        <w:rPr>
          <w:rFonts w:ascii="Times New Roman" w:eastAsia="Times New Roman" w:hAnsi="Times New Roman"/>
          <w:iCs/>
          <w:color w:val="000000"/>
          <w:sz w:val="16"/>
          <w:szCs w:val="16"/>
        </w:rPr>
        <w:t>cy</w:t>
      </w:r>
      <w:r w:rsidR="005D1868" w:rsidRPr="005129AF">
        <w:rPr>
          <w:rFonts w:ascii="Times New Roman" w:eastAsia="Times New Roman" w:hAnsi="Times New Roman"/>
          <w:iCs/>
          <w:color w:val="000000"/>
          <w:sz w:val="16"/>
          <w:szCs w:val="16"/>
        </w:rPr>
        <w:t xml:space="preserve"> rates should not be compared across states</w:t>
      </w:r>
      <w:r w:rsidR="005D1868">
        <w:rPr>
          <w:rFonts w:ascii="Times New Roman" w:eastAsia="Times New Roman" w:hAnsi="Times New Roman"/>
          <w:i/>
          <w:iCs/>
          <w:color w:val="000000"/>
          <w:sz w:val="16"/>
          <w:szCs w:val="16"/>
        </w:rPr>
        <w:t>.</w:t>
      </w:r>
      <w:r w:rsidR="005D1868" w:rsidRPr="00101E3E">
        <w:rPr>
          <w:rFonts w:ascii="Times New Roman" w:hAnsi="Times New Roman"/>
          <w:sz w:val="16"/>
          <w:szCs w:val="16"/>
        </w:rPr>
        <w:t xml:space="preserve">  </w:t>
      </w:r>
      <w:r w:rsidR="005D1868" w:rsidRPr="005129AF">
        <w:rPr>
          <w:rFonts w:ascii="Times New Roman" w:eastAsia="Times New Roman" w:hAnsi="Times New Roman"/>
          <w:bCs/>
          <w:sz w:val="16"/>
          <w:szCs w:val="16"/>
        </w:rPr>
        <w:t xml:space="preserve">Additionally, </w:t>
      </w:r>
      <w:r w:rsidR="005D1868">
        <w:rPr>
          <w:rFonts w:ascii="Times New Roman" w:hAnsi="Times New Roman"/>
          <w:sz w:val="16"/>
          <w:szCs w:val="16"/>
        </w:rPr>
        <w:t>v</w:t>
      </w:r>
      <w:r w:rsidR="005D1868" w:rsidRPr="00931F2A">
        <w:rPr>
          <w:rFonts w:ascii="Times New Roman" w:hAnsi="Times New Roman"/>
          <w:sz w:val="16"/>
          <w:szCs w:val="16"/>
        </w:rPr>
        <w:t>ariation in content and achievement standards across grades should be evaluated if and before comparing data across grade</w:t>
      </w:r>
      <w:r w:rsidR="005D1868">
        <w:rPr>
          <w:rFonts w:ascii="Times New Roman" w:hAnsi="Times New Roman"/>
          <w:sz w:val="16"/>
          <w:szCs w:val="16"/>
        </w:rPr>
        <w:t xml:space="preserve"> </w:t>
      </w:r>
      <w:r w:rsidR="005D1868" w:rsidRPr="00931F2A">
        <w:rPr>
          <w:rFonts w:ascii="Times New Roman" w:hAnsi="Times New Roman"/>
          <w:sz w:val="16"/>
          <w:szCs w:val="16"/>
        </w:rPr>
        <w:t>levels</w:t>
      </w:r>
      <w:r w:rsidR="005D1868">
        <w:rPr>
          <w:rFonts w:ascii="Times New Roman" w:hAnsi="Times New Roman"/>
          <w:sz w:val="16"/>
          <w:szCs w:val="16"/>
        </w:rPr>
        <w:t>.</w:t>
      </w:r>
    </w:p>
    <w:p w14:paraId="2F2F8F56" w14:textId="2002E010" w:rsidR="005D1868" w:rsidRDefault="009357D1" w:rsidP="005D1868">
      <w:pPr>
        <w:spacing w:after="0"/>
        <w:rPr>
          <w:rFonts w:ascii="Times New Roman" w:hAnsi="Times New Roman"/>
          <w:sz w:val="16"/>
          <w:szCs w:val="16"/>
        </w:rPr>
      </w:pPr>
      <w:r>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B67F01">
        <w:rPr>
          <w:rFonts w:ascii="Times New Roman" w:hAnsi="Times New Roman"/>
          <w:sz w:val="16"/>
          <w:szCs w:val="16"/>
        </w:rPr>
        <w:t>, not applicable, or missing.</w:t>
      </w:r>
      <w:r w:rsidR="005D1868">
        <w:rPr>
          <w:rFonts w:ascii="Times New Roman" w:hAnsi="Times New Roman"/>
          <w:sz w:val="16"/>
          <w:szCs w:val="16"/>
        </w:rPr>
        <w:t xml:space="preserve"> </w:t>
      </w:r>
      <w:r w:rsidR="005D1868" w:rsidRPr="005D1868">
        <w:rPr>
          <w:rFonts w:ascii="Times New Roman" w:hAnsi="Times New Roman"/>
          <w:bCs/>
          <w:sz w:val="16"/>
          <w:szCs w:val="16"/>
        </w:rPr>
        <w:t xml:space="preserve"> </w:t>
      </w:r>
      <w:r w:rsidR="005D1868" w:rsidRPr="00AB4B1F">
        <w:rPr>
          <w:rFonts w:ascii="Times New Roman" w:hAnsi="Times New Roman"/>
          <w:bCs/>
          <w:sz w:val="16"/>
          <w:szCs w:val="16"/>
        </w:rPr>
        <w:t>n&lt; indicates that data have been suppressed to protect privacy.</w:t>
      </w:r>
      <w:r w:rsidR="005D1868">
        <w:rPr>
          <w:rFonts w:ascii="Times New Roman" w:hAnsi="Times New Roman"/>
          <w:bCs/>
          <w:sz w:val="16"/>
          <w:szCs w:val="16"/>
        </w:rPr>
        <w:t xml:space="preserve"> </w:t>
      </w:r>
      <w:r w:rsidR="005D1868">
        <w:rPr>
          <w:rFonts w:ascii="Times New Roman" w:hAnsi="Times New Roman"/>
          <w:b/>
          <w:bCs/>
          <w:sz w:val="16"/>
          <w:szCs w:val="16"/>
        </w:rPr>
        <w:t xml:space="preserve"> </w:t>
      </w:r>
      <w:r w:rsidR="005D1868" w:rsidRPr="00AB4B1F">
        <w:rPr>
          <w:rFonts w:ascii="Times New Roman" w:hAnsi="Times New Roman"/>
          <w:sz w:val="16"/>
          <w:szCs w:val="16"/>
        </w:rPr>
        <w:t>A number with a &gt; or &lt; indicates that the value has been blurred</w:t>
      </w:r>
      <w:r w:rsidR="005D1868">
        <w:rPr>
          <w:rFonts w:ascii="Times New Roman" w:hAnsi="Times New Roman"/>
          <w:b/>
          <w:sz w:val="16"/>
          <w:szCs w:val="16"/>
        </w:rPr>
        <w:t xml:space="preserve"> </w:t>
      </w:r>
      <w:r w:rsidR="005D1868" w:rsidRPr="00AB52B7">
        <w:rPr>
          <w:rFonts w:ascii="Times New Roman" w:hAnsi="Times New Roman"/>
          <w:sz w:val="16"/>
        </w:rPr>
        <w:t>to protect privacy</w:t>
      </w:r>
      <w:r w:rsidR="005D1868" w:rsidRPr="0037155B">
        <w:rPr>
          <w:rFonts w:ascii="Times New Roman" w:hAnsi="Times New Roman"/>
          <w:sz w:val="16"/>
          <w:szCs w:val="16"/>
        </w:rPr>
        <w:t>.</w:t>
      </w:r>
      <w:r w:rsidR="005D1868" w:rsidRPr="005D1868">
        <w:rPr>
          <w:rFonts w:ascii="Times New Roman" w:eastAsia="Times New Roman" w:hAnsi="Times New Roman"/>
          <w:color w:val="000000"/>
          <w:sz w:val="16"/>
          <w:szCs w:val="16"/>
        </w:rPr>
        <w:t xml:space="preserve"> </w:t>
      </w:r>
      <w:r w:rsidR="005D1868">
        <w:rPr>
          <w:rFonts w:ascii="Times New Roman" w:eastAsia="Times New Roman" w:hAnsi="Times New Roman"/>
          <w:color w:val="000000"/>
          <w:sz w:val="16"/>
          <w:szCs w:val="16"/>
        </w:rPr>
        <w:t xml:space="preserve"> † indicates t</w:t>
      </w:r>
      <w:r w:rsidR="005D1868" w:rsidRPr="00101E3E">
        <w:rPr>
          <w:rFonts w:ascii="Times New Roman" w:hAnsi="Times New Roman"/>
          <w:sz w:val="16"/>
          <w:szCs w:val="16"/>
        </w:rPr>
        <w:t>he Bureau of Indian Education, Connecticut, the District of Columbia, Puerto Rico</w:t>
      </w:r>
      <w:r w:rsidR="005D1868">
        <w:rPr>
          <w:rFonts w:ascii="Times New Roman" w:hAnsi="Times New Roman"/>
          <w:sz w:val="16"/>
          <w:szCs w:val="16"/>
        </w:rPr>
        <w:t>, Rhode Island, and West Virginia</w:t>
      </w:r>
      <w:r w:rsidR="005D1868" w:rsidRPr="00101E3E">
        <w:rPr>
          <w:rFonts w:ascii="Times New Roman" w:hAnsi="Times New Roman"/>
          <w:sz w:val="16"/>
          <w:szCs w:val="16"/>
        </w:rPr>
        <w:t xml:space="preserve"> do not have migrant programs.</w:t>
      </w:r>
    </w:p>
    <w:p w14:paraId="29396C79" w14:textId="7E792BE8" w:rsidR="00021F87" w:rsidRDefault="00021F87" w:rsidP="00B26BB9">
      <w:pPr>
        <w:spacing w:after="0" w:line="240" w:lineRule="auto"/>
        <w:rPr>
          <w:rFonts w:ascii="Times New Roman" w:eastAsia="Times New Roman" w:hAnsi="Times New Roman"/>
          <w:color w:val="000000"/>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r>
        <w:rPr>
          <w:rFonts w:ascii="Times New Roman" w:eastAsia="Times New Roman" w:hAnsi="Times New Roman"/>
          <w:color w:val="000000"/>
          <w:sz w:val="16"/>
          <w:szCs w:val="16"/>
        </w:rPr>
        <w:t xml:space="preserve"> </w:t>
      </w:r>
    </w:p>
    <w:p w14:paraId="4CA836A2" w14:textId="59CABAC7" w:rsidR="0097794E" w:rsidRDefault="0097794E" w:rsidP="0097794E">
      <w:pPr>
        <w:spacing w:after="0" w:line="240" w:lineRule="auto"/>
        <w:rPr>
          <w:rFonts w:ascii="Times New Roman" w:hAnsi="Times New Roman"/>
          <w:bCs/>
          <w:sz w:val="16"/>
          <w:szCs w:val="16"/>
        </w:rPr>
      </w:pPr>
      <w:r>
        <w:rPr>
          <w:rFonts w:ascii="Times New Roman" w:hAnsi="Times New Roman"/>
          <w:bCs/>
          <w:sz w:val="16"/>
          <w:szCs w:val="16"/>
        </w:rPr>
        <w:t>**Colorado did not submit science high school proficiency data to the Department for SY</w:t>
      </w:r>
      <w:r w:rsidR="00F76AA3">
        <w:rPr>
          <w:rFonts w:ascii="Times New Roman" w:hAnsi="Times New Roman"/>
          <w:bCs/>
          <w:sz w:val="16"/>
          <w:szCs w:val="16"/>
        </w:rPr>
        <w:t xml:space="preserve"> 20</w:t>
      </w:r>
      <w:r>
        <w:rPr>
          <w:rFonts w:ascii="Times New Roman" w:hAnsi="Times New Roman"/>
          <w:bCs/>
          <w:sz w:val="16"/>
          <w:szCs w:val="16"/>
        </w:rPr>
        <w:t>13</w:t>
      </w:r>
      <w:r w:rsidR="00E46E7A">
        <w:rPr>
          <w:rFonts w:ascii="Times New Roman" w:hAnsi="Times New Roman"/>
          <w:bCs/>
          <w:sz w:val="16"/>
          <w:szCs w:val="16"/>
        </w:rPr>
        <w:t>–</w:t>
      </w:r>
      <w:r>
        <w:rPr>
          <w:rFonts w:ascii="Times New Roman" w:hAnsi="Times New Roman"/>
          <w:bCs/>
          <w:sz w:val="16"/>
          <w:szCs w:val="16"/>
        </w:rPr>
        <w:t>14. The new Colorado assessment was moved to Fall 2014, and scores were not available at the time of submission.</w:t>
      </w:r>
    </w:p>
    <w:p w14:paraId="1B032B23" w14:textId="64BEB305" w:rsidR="00B26BB9" w:rsidRPr="00467B30" w:rsidRDefault="0097794E" w:rsidP="00AB4B1F">
      <w:pPr>
        <w:spacing w:after="0" w:line="240" w:lineRule="auto"/>
        <w:rPr>
          <w:rFonts w:ascii="Times New Roman" w:hAnsi="Times New Roman"/>
          <w:sz w:val="16"/>
          <w:szCs w:val="16"/>
        </w:rPr>
      </w:pPr>
      <w:r>
        <w:rPr>
          <w:rFonts w:ascii="Times New Roman" w:hAnsi="Times New Roman"/>
          <w:bCs/>
          <w:sz w:val="16"/>
          <w:szCs w:val="16"/>
        </w:rPr>
        <w:t>***</w:t>
      </w:r>
      <w:r>
        <w:rPr>
          <w:rFonts w:ascii="Times New Roman" w:hAnsi="Times New Roman"/>
          <w:sz w:val="16"/>
          <w:szCs w:val="16"/>
        </w:rPr>
        <w:t xml:space="preserve">Kansas did not submit assessment data for the 2013–14 school </w:t>
      </w:r>
      <w:proofErr w:type="gramStart"/>
      <w:r>
        <w:rPr>
          <w:rFonts w:ascii="Times New Roman" w:hAnsi="Times New Roman"/>
          <w:sz w:val="16"/>
          <w:szCs w:val="16"/>
        </w:rPr>
        <w:t>year</w:t>
      </w:r>
      <w:proofErr w:type="gramEnd"/>
      <w:r>
        <w:rPr>
          <w:rFonts w:ascii="Times New Roman" w:hAnsi="Times New Roman"/>
          <w:sz w:val="16"/>
          <w:szCs w:val="16"/>
        </w:rPr>
        <w:t xml:space="preserve"> due to a cyber-attack.  </w:t>
      </w:r>
    </w:p>
    <w:p w14:paraId="4097C051" w14:textId="1630C370" w:rsidR="007D2DC3" w:rsidRDefault="00DB4D83" w:rsidP="000345D7">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6649FE" w:rsidRPr="00804F12">
        <w:rPr>
          <w:rFonts w:ascii="Times New Roman" w:hAnsi="Times New Roman"/>
          <w:sz w:val="16"/>
          <w:szCs w:val="16"/>
        </w:rPr>
        <w:t xml:space="preserve"> </w:t>
      </w:r>
      <w:r w:rsidR="006649FE" w:rsidRPr="009F0323">
        <w:rPr>
          <w:rFonts w:ascii="Times New Roman" w:hAnsi="Times New Roman"/>
          <w:i/>
          <w:sz w:val="16"/>
          <w:szCs w:val="16"/>
        </w:rPr>
        <w:t>SY</w:t>
      </w:r>
      <w:r w:rsidR="00F76AA3">
        <w:rPr>
          <w:rFonts w:ascii="Times New Roman" w:hAnsi="Times New Roman"/>
          <w:i/>
          <w:sz w:val="16"/>
          <w:szCs w:val="16"/>
        </w:rPr>
        <w:t xml:space="preserve">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6649FE" w:rsidRPr="009F0323">
        <w:rPr>
          <w:rFonts w:ascii="Times New Roman" w:hAnsi="Times New Roman"/>
          <w:i/>
          <w:sz w:val="16"/>
          <w:szCs w:val="16"/>
        </w:rPr>
        <w:t xml:space="preserve"> </w:t>
      </w:r>
      <w:r w:rsidRPr="009F0323">
        <w:rPr>
          <w:rFonts w:ascii="Times New Roman" w:hAnsi="Times New Roman"/>
          <w:i/>
          <w:sz w:val="16"/>
          <w:szCs w:val="16"/>
        </w:rPr>
        <w:t>Consolidated</w:t>
      </w:r>
      <w:r w:rsidRPr="004B5B4D">
        <w:rPr>
          <w:rFonts w:ascii="Times New Roman" w:hAnsi="Times New Roman"/>
          <w:i/>
          <w:sz w:val="16"/>
          <w:szCs w:val="16"/>
        </w:rPr>
        <w:t xml:space="preserve"> State Performance Report</w:t>
      </w:r>
      <w:r w:rsidR="0086104B">
        <w:rPr>
          <w:rFonts w:ascii="Times New Roman" w:hAnsi="Times New Roman"/>
          <w:sz w:val="16"/>
          <w:szCs w:val="16"/>
        </w:rPr>
        <w:t xml:space="preserve">: </w:t>
      </w:r>
      <w:hyperlink r:id="rId40" w:history="1">
        <w:r w:rsidR="0086104B" w:rsidRPr="005D0868">
          <w:rPr>
            <w:rStyle w:val="Hyperlink"/>
            <w:rFonts w:ascii="Times New Roman" w:hAnsi="Times New Roman"/>
            <w:sz w:val="16"/>
            <w:szCs w:val="16"/>
          </w:rPr>
          <w:t>http://www2.ed.gov/admins/lead/account/consolidated/index.html</w:t>
        </w:r>
      </w:hyperlink>
    </w:p>
    <w:p w14:paraId="18B9C2E3" w14:textId="40A7D68A" w:rsidR="00ED07A4" w:rsidRPr="00A02F37" w:rsidRDefault="00A21BEB" w:rsidP="00A02F37">
      <w:pPr>
        <w:pStyle w:val="Heading1"/>
        <w:rPr>
          <w:sz w:val="24"/>
          <w:szCs w:val="24"/>
        </w:rPr>
      </w:pPr>
      <w:r>
        <w:rPr>
          <w:sz w:val="24"/>
          <w:szCs w:val="24"/>
        </w:rPr>
        <w:br w:type="page"/>
      </w:r>
      <w:bookmarkStart w:id="70" w:name="_Toc461098489"/>
      <w:r w:rsidR="007653C5" w:rsidRPr="00A02F37">
        <w:rPr>
          <w:sz w:val="24"/>
          <w:szCs w:val="24"/>
        </w:rPr>
        <w:lastRenderedPageBreak/>
        <w:t>V. English Language Acquisition</w:t>
      </w:r>
      <w:bookmarkEnd w:id="70"/>
    </w:p>
    <w:p w14:paraId="297641AD" w14:textId="77777777" w:rsidR="00A02F37" w:rsidRPr="00A02F37" w:rsidRDefault="00A02F37" w:rsidP="00A02F37">
      <w:pPr>
        <w:spacing w:after="0" w:line="240" w:lineRule="auto"/>
        <w:rPr>
          <w:sz w:val="24"/>
          <w:szCs w:val="24"/>
        </w:rPr>
      </w:pPr>
    </w:p>
    <w:p w14:paraId="38C26111" w14:textId="77777777" w:rsidR="005F7357" w:rsidRDefault="005F7357" w:rsidP="00451D30">
      <w:pPr>
        <w:pStyle w:val="Heading2"/>
        <w:numPr>
          <w:ilvl w:val="0"/>
          <w:numId w:val="13"/>
        </w:numPr>
        <w:spacing w:before="0" w:after="0" w:line="240" w:lineRule="auto"/>
      </w:pPr>
      <w:bookmarkStart w:id="71" w:name="_Toc461098490"/>
      <w:r w:rsidRPr="00A239A4">
        <w:t>Background</w:t>
      </w:r>
      <w:bookmarkEnd w:id="71"/>
    </w:p>
    <w:p w14:paraId="14128D24" w14:textId="77777777" w:rsidR="00A02F37" w:rsidRPr="00A57A8B" w:rsidRDefault="00A02F37" w:rsidP="00920B4B">
      <w:pPr>
        <w:pStyle w:val="NormalWeb"/>
        <w:spacing w:before="0" w:beforeAutospacing="0" w:after="0" w:afterAutospacing="0"/>
        <w:ind w:firstLine="720"/>
        <w:contextualSpacing/>
        <w:rPr>
          <w:rFonts w:ascii="Times New Roman" w:hAnsi="Times New Roman"/>
          <w:color w:val="auto"/>
          <w:sz w:val="24"/>
          <w:szCs w:val="24"/>
        </w:rPr>
      </w:pPr>
    </w:p>
    <w:p w14:paraId="26BD47E4" w14:textId="55E60A41" w:rsidR="004E130F" w:rsidRPr="006A4420" w:rsidRDefault="004E130F" w:rsidP="004E130F">
      <w:pPr>
        <w:pStyle w:val="NormalWeb"/>
        <w:spacing w:after="0"/>
        <w:ind w:firstLine="720"/>
        <w:contextualSpacing/>
        <w:rPr>
          <w:rFonts w:ascii="Times New Roman" w:hAnsi="Times New Roman"/>
          <w:color w:val="auto"/>
          <w:sz w:val="24"/>
          <w:szCs w:val="24"/>
        </w:rPr>
      </w:pPr>
      <w:r w:rsidRPr="006A4420">
        <w:rPr>
          <w:rFonts w:ascii="Times New Roman" w:hAnsi="Times New Roman"/>
          <w:color w:val="auto"/>
          <w:sz w:val="24"/>
          <w:szCs w:val="24"/>
        </w:rPr>
        <w:t xml:space="preserve">English language acquisition and academic achievement </w:t>
      </w:r>
      <w:r>
        <w:rPr>
          <w:rFonts w:ascii="Times New Roman" w:hAnsi="Times New Roman"/>
          <w:color w:val="auto"/>
          <w:sz w:val="24"/>
          <w:szCs w:val="24"/>
        </w:rPr>
        <w:t>of</w:t>
      </w:r>
      <w:r w:rsidRPr="006A4420">
        <w:rPr>
          <w:rFonts w:ascii="Times New Roman" w:hAnsi="Times New Roman"/>
          <w:color w:val="auto"/>
          <w:sz w:val="24"/>
          <w:szCs w:val="24"/>
        </w:rPr>
        <w:t xml:space="preserve"> LEP students </w:t>
      </w:r>
      <w:r w:rsidR="00F0027D">
        <w:rPr>
          <w:rFonts w:ascii="Times New Roman" w:hAnsi="Times New Roman"/>
          <w:color w:val="auto"/>
          <w:sz w:val="24"/>
          <w:szCs w:val="24"/>
        </w:rPr>
        <w:t>are</w:t>
      </w:r>
      <w:r w:rsidR="00F0027D" w:rsidRPr="006A4420">
        <w:rPr>
          <w:rFonts w:ascii="Times New Roman" w:hAnsi="Times New Roman"/>
          <w:color w:val="auto"/>
          <w:sz w:val="24"/>
          <w:szCs w:val="24"/>
        </w:rPr>
        <w:t xml:space="preserve"> </w:t>
      </w:r>
      <w:r w:rsidRPr="006A4420">
        <w:rPr>
          <w:rFonts w:ascii="Times New Roman" w:hAnsi="Times New Roman"/>
          <w:color w:val="auto"/>
          <w:sz w:val="24"/>
          <w:szCs w:val="24"/>
        </w:rPr>
        <w:t xml:space="preserve">addressed by </w:t>
      </w:r>
      <w:r w:rsidR="00E3695E" w:rsidRPr="00E3695E">
        <w:rPr>
          <w:rFonts w:ascii="Times New Roman" w:hAnsi="Times New Roman"/>
          <w:i/>
          <w:color w:val="auto"/>
          <w:sz w:val="24"/>
          <w:szCs w:val="24"/>
        </w:rPr>
        <w:t>ESEA</w:t>
      </w:r>
      <w:r>
        <w:rPr>
          <w:rFonts w:ascii="Times New Roman" w:hAnsi="Times New Roman"/>
          <w:color w:val="auto"/>
          <w:sz w:val="24"/>
          <w:szCs w:val="24"/>
        </w:rPr>
        <w:t xml:space="preserve"> </w:t>
      </w:r>
      <w:r w:rsidRPr="00375004">
        <w:rPr>
          <w:rFonts w:ascii="Times New Roman" w:hAnsi="Times New Roman"/>
          <w:i/>
          <w:color w:val="auto"/>
          <w:sz w:val="24"/>
          <w:szCs w:val="24"/>
        </w:rPr>
        <w:t>Title I</w:t>
      </w:r>
      <w:r w:rsidRPr="006A4420">
        <w:rPr>
          <w:rFonts w:ascii="Times New Roman" w:hAnsi="Times New Roman"/>
          <w:color w:val="auto"/>
          <w:sz w:val="24"/>
          <w:szCs w:val="24"/>
        </w:rPr>
        <w:t xml:space="preserve"> Part A and </w:t>
      </w:r>
      <w:r w:rsidRPr="00375004">
        <w:rPr>
          <w:rFonts w:ascii="Times New Roman" w:hAnsi="Times New Roman"/>
          <w:i/>
          <w:color w:val="auto"/>
          <w:sz w:val="24"/>
          <w:szCs w:val="24"/>
        </w:rPr>
        <w:t>Title III</w:t>
      </w:r>
      <w:r w:rsidRPr="006A4420">
        <w:rPr>
          <w:rFonts w:ascii="Times New Roman" w:hAnsi="Times New Roman"/>
          <w:color w:val="auto"/>
          <w:sz w:val="24"/>
          <w:szCs w:val="24"/>
        </w:rPr>
        <w:t xml:space="preserve"> Part A.  Under </w:t>
      </w:r>
      <w:r w:rsidRPr="00375004">
        <w:rPr>
          <w:rFonts w:ascii="Times New Roman" w:hAnsi="Times New Roman"/>
          <w:i/>
          <w:color w:val="auto"/>
          <w:sz w:val="24"/>
          <w:szCs w:val="24"/>
        </w:rPr>
        <w:t>Titles I</w:t>
      </w:r>
      <w:r>
        <w:rPr>
          <w:rFonts w:ascii="Times New Roman" w:hAnsi="Times New Roman"/>
          <w:color w:val="auto"/>
          <w:sz w:val="24"/>
          <w:szCs w:val="24"/>
        </w:rPr>
        <w:t xml:space="preserve"> and </w:t>
      </w:r>
      <w:r w:rsidRPr="00375004">
        <w:rPr>
          <w:rFonts w:ascii="Times New Roman" w:hAnsi="Times New Roman"/>
          <w:i/>
          <w:color w:val="auto"/>
          <w:sz w:val="24"/>
          <w:szCs w:val="24"/>
        </w:rPr>
        <w:t>III</w:t>
      </w:r>
      <w:r w:rsidRPr="006A4420">
        <w:rPr>
          <w:rFonts w:ascii="Times New Roman" w:hAnsi="Times New Roman"/>
          <w:color w:val="auto"/>
          <w:sz w:val="24"/>
          <w:szCs w:val="24"/>
        </w:rPr>
        <w:t xml:space="preserve">, </w:t>
      </w:r>
      <w:r w:rsidR="00DA01D3">
        <w:rPr>
          <w:rFonts w:ascii="Times New Roman" w:hAnsi="Times New Roman"/>
          <w:color w:val="auto"/>
          <w:sz w:val="24"/>
          <w:szCs w:val="24"/>
        </w:rPr>
        <w:t xml:space="preserve">each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 must ensure that school districts in </w:t>
      </w:r>
      <w:r w:rsidR="00EA1AE8">
        <w:rPr>
          <w:rFonts w:ascii="Times New Roman" w:hAnsi="Times New Roman"/>
          <w:color w:val="auto"/>
          <w:sz w:val="24"/>
          <w:szCs w:val="24"/>
        </w:rPr>
        <w:t>the</w:t>
      </w:r>
      <w:r w:rsidR="00EA1AE8" w:rsidRPr="006A4420">
        <w:rPr>
          <w:rFonts w:ascii="Times New Roman" w:hAnsi="Times New Roman"/>
          <w:color w:val="auto"/>
          <w:sz w:val="24"/>
          <w:szCs w:val="24"/>
        </w:rPr>
        <w:t xml:space="preserve">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 provide for an annual assessment of English language proficiency of all LEP students in grades </w:t>
      </w:r>
      <w:r w:rsidR="00F76AA3">
        <w:rPr>
          <w:rFonts w:ascii="Times New Roman" w:hAnsi="Times New Roman"/>
          <w:color w:val="auto"/>
          <w:sz w:val="24"/>
          <w:szCs w:val="24"/>
        </w:rPr>
        <w:t>K</w:t>
      </w:r>
      <w:r w:rsidR="00A105BF">
        <w:rPr>
          <w:rFonts w:ascii="Times New Roman" w:hAnsi="Times New Roman"/>
          <w:color w:val="auto"/>
          <w:sz w:val="24"/>
          <w:szCs w:val="24"/>
        </w:rPr>
        <w:t>–</w:t>
      </w:r>
      <w:r w:rsidRPr="006A4420">
        <w:rPr>
          <w:rFonts w:ascii="Times New Roman" w:hAnsi="Times New Roman"/>
          <w:color w:val="auto"/>
          <w:sz w:val="24"/>
          <w:szCs w:val="24"/>
        </w:rPr>
        <w:t xml:space="preserve">12.  The annual assessment must measure students’ levels of listening, speaking, reading, </w:t>
      </w:r>
      <w:r w:rsidR="00046B89">
        <w:rPr>
          <w:rFonts w:ascii="Times New Roman" w:hAnsi="Times New Roman"/>
          <w:color w:val="auto"/>
          <w:sz w:val="24"/>
          <w:szCs w:val="24"/>
        </w:rPr>
        <w:t xml:space="preserve">and </w:t>
      </w:r>
      <w:r w:rsidRPr="006A4420">
        <w:rPr>
          <w:rFonts w:ascii="Times New Roman" w:hAnsi="Times New Roman"/>
          <w:color w:val="auto"/>
          <w:sz w:val="24"/>
          <w:szCs w:val="24"/>
        </w:rPr>
        <w:t xml:space="preserve">writing in English.  </w:t>
      </w:r>
    </w:p>
    <w:p w14:paraId="467BB6F1" w14:textId="77777777" w:rsidR="004E130F" w:rsidRPr="00A57A8B" w:rsidRDefault="004E130F" w:rsidP="004E130F">
      <w:pPr>
        <w:pStyle w:val="NormalWeb"/>
        <w:spacing w:after="0"/>
        <w:ind w:firstLine="720"/>
        <w:contextualSpacing/>
        <w:rPr>
          <w:rFonts w:ascii="Times New Roman" w:hAnsi="Times New Roman"/>
          <w:color w:val="auto"/>
          <w:sz w:val="24"/>
          <w:szCs w:val="24"/>
        </w:rPr>
      </w:pPr>
    </w:p>
    <w:p w14:paraId="13260F79" w14:textId="3CDFDB04" w:rsidR="004E130F" w:rsidRPr="006A4420" w:rsidRDefault="004E130F" w:rsidP="004E130F">
      <w:pPr>
        <w:pStyle w:val="NormalWeb"/>
        <w:spacing w:after="0"/>
        <w:ind w:firstLine="720"/>
        <w:contextualSpacing/>
        <w:rPr>
          <w:rFonts w:ascii="Times New Roman" w:hAnsi="Times New Roman"/>
          <w:color w:val="auto"/>
          <w:sz w:val="24"/>
          <w:szCs w:val="24"/>
        </w:rPr>
      </w:pPr>
      <w:r w:rsidRPr="00375004">
        <w:rPr>
          <w:rFonts w:ascii="Times New Roman" w:hAnsi="Times New Roman"/>
          <w:i/>
          <w:color w:val="auto"/>
          <w:sz w:val="24"/>
          <w:szCs w:val="24"/>
        </w:rPr>
        <w:t>Title III</w:t>
      </w:r>
      <w:r w:rsidRPr="006A4420">
        <w:rPr>
          <w:rFonts w:ascii="Times New Roman" w:hAnsi="Times New Roman"/>
          <w:color w:val="auto"/>
          <w:sz w:val="24"/>
          <w:szCs w:val="24"/>
        </w:rPr>
        <w:t xml:space="preserve"> of the </w:t>
      </w:r>
      <w:r w:rsidR="00E3695E" w:rsidRPr="00E3695E">
        <w:rPr>
          <w:rFonts w:ascii="Times New Roman" w:hAnsi="Times New Roman"/>
          <w:i/>
          <w:color w:val="auto"/>
          <w:sz w:val="24"/>
          <w:szCs w:val="24"/>
        </w:rPr>
        <w:t>ESEA</w:t>
      </w:r>
      <w:r w:rsidRPr="006A4420">
        <w:rPr>
          <w:rFonts w:ascii="Times New Roman" w:hAnsi="Times New Roman"/>
          <w:color w:val="auto"/>
          <w:sz w:val="24"/>
          <w:szCs w:val="24"/>
        </w:rPr>
        <w:t xml:space="preserve"> is designed to improve the education of LEP students and immigrant children and youth</w:t>
      </w:r>
      <w:r w:rsidR="00F0027D">
        <w:rPr>
          <w:rFonts w:ascii="Times New Roman" w:hAnsi="Times New Roman"/>
          <w:color w:val="auto"/>
          <w:sz w:val="24"/>
          <w:szCs w:val="24"/>
        </w:rPr>
        <w:t>s</w:t>
      </w:r>
      <w:r w:rsidRPr="006A4420">
        <w:rPr>
          <w:rFonts w:ascii="Times New Roman" w:hAnsi="Times New Roman"/>
          <w:color w:val="auto"/>
          <w:sz w:val="24"/>
          <w:szCs w:val="24"/>
        </w:rPr>
        <w:t xml:space="preserve">.  </w:t>
      </w:r>
      <w:r w:rsidR="00D4333B">
        <w:rPr>
          <w:rFonts w:ascii="Times New Roman" w:hAnsi="Times New Roman"/>
          <w:color w:val="auto"/>
          <w:sz w:val="24"/>
          <w:szCs w:val="24"/>
        </w:rPr>
        <w:t>S</w:t>
      </w:r>
      <w:r w:rsidR="00481CCF">
        <w:rPr>
          <w:rFonts w:ascii="Times New Roman" w:hAnsi="Times New Roman"/>
          <w:color w:val="auto"/>
          <w:sz w:val="24"/>
          <w:szCs w:val="24"/>
        </w:rPr>
        <w:t>tate</w:t>
      </w:r>
      <w:r w:rsidRPr="006A4420">
        <w:rPr>
          <w:rFonts w:ascii="Times New Roman" w:hAnsi="Times New Roman"/>
          <w:color w:val="auto"/>
          <w:sz w:val="24"/>
          <w:szCs w:val="24"/>
        </w:rPr>
        <w:t xml:space="preserve">s are required to establish annual measurable achievement objectives (AMAOs) for improving the English language proficiency and academic achievement of LEP students.  </w:t>
      </w:r>
      <w:r w:rsidR="00D4333B">
        <w:rPr>
          <w:rFonts w:ascii="Times New Roman" w:hAnsi="Times New Roman"/>
          <w:color w:val="auto"/>
          <w:sz w:val="24"/>
          <w:szCs w:val="24"/>
        </w:rPr>
        <w:t>S</w:t>
      </w:r>
      <w:r w:rsidR="00481CCF">
        <w:rPr>
          <w:rFonts w:ascii="Times New Roman" w:hAnsi="Times New Roman"/>
          <w:color w:val="auto"/>
          <w:sz w:val="24"/>
          <w:szCs w:val="24"/>
        </w:rPr>
        <w:t>tate</w:t>
      </w:r>
      <w:r w:rsidRPr="006A4420">
        <w:rPr>
          <w:rFonts w:ascii="Times New Roman" w:hAnsi="Times New Roman"/>
          <w:color w:val="auto"/>
          <w:sz w:val="24"/>
          <w:szCs w:val="24"/>
        </w:rPr>
        <w:t>s must hold districts accountable for meeting AMAOs and implementing language instruction</w:t>
      </w:r>
      <w:r w:rsidR="00936AFF">
        <w:rPr>
          <w:rFonts w:ascii="Times New Roman" w:hAnsi="Times New Roman"/>
          <w:color w:val="auto"/>
          <w:sz w:val="24"/>
          <w:szCs w:val="24"/>
        </w:rPr>
        <w:t xml:space="preserve"> education</w:t>
      </w:r>
      <w:r w:rsidRPr="006A4420">
        <w:rPr>
          <w:rFonts w:ascii="Times New Roman" w:hAnsi="Times New Roman"/>
          <w:color w:val="auto"/>
          <w:sz w:val="24"/>
          <w:szCs w:val="24"/>
        </w:rPr>
        <w:t xml:space="preserve"> programs that are scientifically based and effective in </w:t>
      </w:r>
      <w:r w:rsidR="00936AFF">
        <w:rPr>
          <w:rFonts w:ascii="Times New Roman" w:hAnsi="Times New Roman"/>
          <w:color w:val="auto"/>
          <w:sz w:val="24"/>
          <w:szCs w:val="24"/>
        </w:rPr>
        <w:t xml:space="preserve">increasing </w:t>
      </w:r>
      <w:r w:rsidR="00490C84">
        <w:rPr>
          <w:rFonts w:ascii="Times New Roman" w:hAnsi="Times New Roman"/>
          <w:color w:val="auto"/>
          <w:sz w:val="24"/>
          <w:szCs w:val="24"/>
        </w:rPr>
        <w:t xml:space="preserve">students’ </w:t>
      </w:r>
      <w:r w:rsidR="00936AFF">
        <w:rPr>
          <w:rFonts w:ascii="Times New Roman" w:hAnsi="Times New Roman"/>
          <w:color w:val="auto"/>
          <w:sz w:val="24"/>
          <w:szCs w:val="24"/>
        </w:rPr>
        <w:t>English proficiency and academic achievement</w:t>
      </w:r>
      <w:r w:rsidRPr="006A4420">
        <w:rPr>
          <w:rFonts w:ascii="Times New Roman" w:hAnsi="Times New Roman"/>
          <w:color w:val="auto"/>
          <w:sz w:val="24"/>
          <w:szCs w:val="24"/>
        </w:rPr>
        <w:t xml:space="preserve">.  Under </w:t>
      </w:r>
      <w:r w:rsidRPr="00375004">
        <w:rPr>
          <w:rFonts w:ascii="Times New Roman" w:hAnsi="Times New Roman"/>
          <w:i/>
          <w:color w:val="auto"/>
          <w:sz w:val="24"/>
          <w:szCs w:val="24"/>
        </w:rPr>
        <w:t>Title III</w:t>
      </w:r>
      <w:r w:rsidRPr="006A4420">
        <w:rPr>
          <w:rFonts w:ascii="Times New Roman" w:hAnsi="Times New Roman"/>
          <w:color w:val="auto"/>
          <w:sz w:val="24"/>
          <w:szCs w:val="24"/>
        </w:rPr>
        <w:t xml:space="preserve">,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s collect, synthesize, and report </w:t>
      </w:r>
      <w:r>
        <w:rPr>
          <w:rFonts w:ascii="Times New Roman" w:hAnsi="Times New Roman"/>
          <w:color w:val="auto"/>
          <w:sz w:val="24"/>
          <w:szCs w:val="24"/>
        </w:rPr>
        <w:t xml:space="preserve">data </w:t>
      </w:r>
      <w:r w:rsidRPr="006A4420">
        <w:rPr>
          <w:rFonts w:ascii="Times New Roman" w:hAnsi="Times New Roman"/>
          <w:color w:val="auto"/>
          <w:sz w:val="24"/>
          <w:szCs w:val="24"/>
        </w:rPr>
        <w:t>to the Department on LEP students’ progress in learning and attaining proficiency in English</w:t>
      </w:r>
      <w:r w:rsidR="00DA01D3">
        <w:rPr>
          <w:rFonts w:ascii="Times New Roman" w:hAnsi="Times New Roman"/>
          <w:color w:val="auto"/>
          <w:sz w:val="24"/>
          <w:szCs w:val="24"/>
        </w:rPr>
        <w:t>,</w:t>
      </w:r>
      <w:r w:rsidRPr="006A4420">
        <w:rPr>
          <w:rFonts w:ascii="Times New Roman" w:hAnsi="Times New Roman"/>
          <w:color w:val="auto"/>
          <w:sz w:val="24"/>
          <w:szCs w:val="24"/>
        </w:rPr>
        <w:t xml:space="preserve"> and</w:t>
      </w:r>
      <w:r w:rsidR="00DA01D3">
        <w:rPr>
          <w:rFonts w:ascii="Times New Roman" w:hAnsi="Times New Roman"/>
          <w:color w:val="auto"/>
          <w:sz w:val="24"/>
          <w:szCs w:val="24"/>
        </w:rPr>
        <w:t xml:space="preserve"> in</w:t>
      </w:r>
      <w:r w:rsidRPr="006A4420">
        <w:rPr>
          <w:rFonts w:ascii="Times New Roman" w:hAnsi="Times New Roman"/>
          <w:color w:val="auto"/>
          <w:sz w:val="24"/>
          <w:szCs w:val="24"/>
        </w:rPr>
        <w:t xml:space="preserve"> achievement in mathematics</w:t>
      </w:r>
      <w:r w:rsidR="007B0585">
        <w:rPr>
          <w:rFonts w:ascii="Times New Roman" w:hAnsi="Times New Roman"/>
          <w:color w:val="auto"/>
          <w:sz w:val="24"/>
          <w:szCs w:val="24"/>
        </w:rPr>
        <w:t xml:space="preserve"> and reading/language arts</w:t>
      </w:r>
      <w:r w:rsidRPr="006A4420">
        <w:rPr>
          <w:rFonts w:ascii="Times New Roman" w:hAnsi="Times New Roman"/>
          <w:color w:val="auto"/>
          <w:sz w:val="24"/>
          <w:szCs w:val="24"/>
        </w:rPr>
        <w:t xml:space="preserve">.   </w:t>
      </w:r>
    </w:p>
    <w:p w14:paraId="362C5938" w14:textId="77777777" w:rsidR="004E130F" w:rsidRPr="00A57A8B" w:rsidRDefault="004E130F" w:rsidP="004E130F">
      <w:pPr>
        <w:pStyle w:val="NormalWeb"/>
        <w:spacing w:after="0"/>
        <w:ind w:firstLine="720"/>
        <w:contextualSpacing/>
        <w:rPr>
          <w:rFonts w:ascii="Times New Roman" w:hAnsi="Times New Roman"/>
          <w:color w:val="auto"/>
          <w:sz w:val="24"/>
          <w:szCs w:val="24"/>
        </w:rPr>
      </w:pPr>
    </w:p>
    <w:p w14:paraId="5E677F07" w14:textId="752433C1" w:rsidR="004E130F" w:rsidRDefault="004E130F" w:rsidP="004E130F">
      <w:pPr>
        <w:pStyle w:val="NormalWeb"/>
        <w:spacing w:before="0" w:beforeAutospacing="0" w:after="0" w:afterAutospacing="0"/>
        <w:ind w:firstLine="720"/>
        <w:contextualSpacing/>
        <w:rPr>
          <w:rFonts w:ascii="Times New Roman" w:hAnsi="Times New Roman"/>
          <w:color w:val="auto"/>
          <w:sz w:val="24"/>
          <w:szCs w:val="24"/>
        </w:rPr>
      </w:pPr>
      <w:r w:rsidRPr="006A4420">
        <w:rPr>
          <w:rFonts w:ascii="Times New Roman" w:hAnsi="Times New Roman"/>
          <w:color w:val="auto"/>
          <w:sz w:val="24"/>
          <w:szCs w:val="24"/>
        </w:rPr>
        <w:t xml:space="preserve">The Department collects data on the English language acquisition of all LEP students and of </w:t>
      </w:r>
      <w:r w:rsidR="00490C84">
        <w:rPr>
          <w:rFonts w:ascii="Times New Roman" w:hAnsi="Times New Roman"/>
          <w:color w:val="auto"/>
          <w:sz w:val="24"/>
          <w:szCs w:val="24"/>
        </w:rPr>
        <w:t>those</w:t>
      </w:r>
      <w:r w:rsidRPr="006A4420">
        <w:rPr>
          <w:rFonts w:ascii="Times New Roman" w:hAnsi="Times New Roman"/>
          <w:color w:val="auto"/>
          <w:sz w:val="24"/>
          <w:szCs w:val="24"/>
        </w:rPr>
        <w:t xml:space="preserve"> served under </w:t>
      </w:r>
      <w:r w:rsidRPr="00375004">
        <w:rPr>
          <w:rFonts w:ascii="Times New Roman" w:hAnsi="Times New Roman"/>
          <w:i/>
          <w:color w:val="auto"/>
          <w:sz w:val="24"/>
          <w:szCs w:val="24"/>
        </w:rPr>
        <w:t>Title III</w:t>
      </w:r>
      <w:r w:rsidRPr="006A4420">
        <w:rPr>
          <w:rFonts w:ascii="Times New Roman" w:hAnsi="Times New Roman"/>
          <w:color w:val="auto"/>
          <w:sz w:val="24"/>
          <w:szCs w:val="24"/>
        </w:rPr>
        <w:t>.  For all LEP students, data are collected on the number tested on ELP assessments</w:t>
      </w:r>
      <w:r w:rsidR="00782DA8">
        <w:rPr>
          <w:rFonts w:ascii="Times New Roman" w:hAnsi="Times New Roman"/>
          <w:color w:val="auto"/>
          <w:sz w:val="24"/>
          <w:szCs w:val="24"/>
        </w:rPr>
        <w:t>,</w:t>
      </w:r>
      <w:r w:rsidRPr="006A4420">
        <w:rPr>
          <w:rFonts w:ascii="Times New Roman" w:hAnsi="Times New Roman"/>
          <w:color w:val="auto"/>
          <w:sz w:val="24"/>
          <w:szCs w:val="24"/>
        </w:rPr>
        <w:t xml:space="preserve"> and </w:t>
      </w:r>
      <w:r w:rsidR="00782DA8">
        <w:rPr>
          <w:rFonts w:ascii="Times New Roman" w:hAnsi="Times New Roman"/>
          <w:color w:val="auto"/>
          <w:sz w:val="24"/>
          <w:szCs w:val="24"/>
        </w:rPr>
        <w:t xml:space="preserve">on </w:t>
      </w:r>
      <w:r w:rsidRPr="006A4420">
        <w:rPr>
          <w:rFonts w:ascii="Times New Roman" w:hAnsi="Times New Roman"/>
          <w:color w:val="auto"/>
          <w:sz w:val="24"/>
          <w:szCs w:val="24"/>
        </w:rPr>
        <w:t>the number and percentage that scored at the proficient level</w:t>
      </w:r>
      <w:r w:rsidR="00215241">
        <w:rPr>
          <w:rFonts w:ascii="Times New Roman" w:hAnsi="Times New Roman"/>
          <w:color w:val="auto"/>
          <w:sz w:val="24"/>
          <w:szCs w:val="24"/>
        </w:rPr>
        <w:t xml:space="preserve"> or above</w:t>
      </w:r>
      <w:r w:rsidRPr="006A4420">
        <w:rPr>
          <w:rFonts w:ascii="Times New Roman" w:hAnsi="Times New Roman"/>
          <w:color w:val="auto"/>
          <w:sz w:val="24"/>
          <w:szCs w:val="24"/>
        </w:rPr>
        <w:t xml:space="preserve">.  For students served under </w:t>
      </w:r>
      <w:r w:rsidRPr="00375004">
        <w:rPr>
          <w:rFonts w:ascii="Times New Roman" w:hAnsi="Times New Roman"/>
          <w:i/>
          <w:color w:val="auto"/>
          <w:sz w:val="24"/>
          <w:szCs w:val="24"/>
        </w:rPr>
        <w:t>Title III</w:t>
      </w:r>
      <w:r w:rsidRPr="006A4420">
        <w:rPr>
          <w:rFonts w:ascii="Times New Roman" w:hAnsi="Times New Roman"/>
          <w:color w:val="auto"/>
          <w:sz w:val="24"/>
          <w:szCs w:val="24"/>
        </w:rPr>
        <w:t xml:space="preserve">,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s submit data on the number and percentage of students making progress in learning English </w:t>
      </w:r>
      <w:r w:rsidR="009C4598" w:rsidRPr="006A4420">
        <w:rPr>
          <w:rFonts w:ascii="Times New Roman" w:hAnsi="Times New Roman"/>
          <w:color w:val="auto"/>
          <w:sz w:val="24"/>
          <w:szCs w:val="24"/>
        </w:rPr>
        <w:t>(AMAO 1)</w:t>
      </w:r>
      <w:r w:rsidR="00782DA8">
        <w:rPr>
          <w:rFonts w:ascii="Times New Roman" w:hAnsi="Times New Roman"/>
          <w:color w:val="auto"/>
          <w:sz w:val="24"/>
          <w:szCs w:val="24"/>
        </w:rPr>
        <w:t>,</w:t>
      </w:r>
      <w:r w:rsidR="009C4598" w:rsidRPr="006A4420">
        <w:rPr>
          <w:rFonts w:ascii="Times New Roman" w:hAnsi="Times New Roman"/>
          <w:color w:val="auto"/>
          <w:sz w:val="24"/>
          <w:szCs w:val="24"/>
        </w:rPr>
        <w:t xml:space="preserve"> </w:t>
      </w:r>
      <w:r w:rsidRPr="006A4420">
        <w:rPr>
          <w:rFonts w:ascii="Times New Roman" w:hAnsi="Times New Roman"/>
          <w:color w:val="auto"/>
          <w:sz w:val="24"/>
          <w:szCs w:val="24"/>
        </w:rPr>
        <w:t xml:space="preserve">and the number and percentage attaining English language proficiency (AMAO 2), as measured by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 ELP assessments.  Each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 </w:t>
      </w:r>
      <w:r>
        <w:rPr>
          <w:rFonts w:ascii="Times New Roman" w:hAnsi="Times New Roman"/>
          <w:color w:val="auto"/>
          <w:sz w:val="24"/>
          <w:szCs w:val="24"/>
        </w:rPr>
        <w:t>establishes</w:t>
      </w:r>
      <w:r w:rsidRPr="006A4420">
        <w:rPr>
          <w:rFonts w:ascii="Times New Roman" w:hAnsi="Times New Roman"/>
          <w:color w:val="auto"/>
          <w:sz w:val="24"/>
          <w:szCs w:val="24"/>
        </w:rPr>
        <w:t xml:space="preserve"> its own </w:t>
      </w:r>
      <w:r w:rsidR="00BC5DDB">
        <w:rPr>
          <w:rFonts w:ascii="Times New Roman" w:hAnsi="Times New Roman"/>
          <w:color w:val="auto"/>
          <w:sz w:val="24"/>
          <w:szCs w:val="24"/>
        </w:rPr>
        <w:t>ELP</w:t>
      </w:r>
      <w:r w:rsidRPr="006A4420">
        <w:rPr>
          <w:rFonts w:ascii="Times New Roman" w:hAnsi="Times New Roman"/>
          <w:color w:val="auto"/>
          <w:sz w:val="24"/>
          <w:szCs w:val="24"/>
        </w:rPr>
        <w:t xml:space="preserve"> standards and assessments (or belongs to a consorti</w:t>
      </w:r>
      <w:r>
        <w:rPr>
          <w:rFonts w:ascii="Times New Roman" w:hAnsi="Times New Roman"/>
          <w:color w:val="auto"/>
          <w:sz w:val="24"/>
          <w:szCs w:val="24"/>
        </w:rPr>
        <w:t>um</w:t>
      </w:r>
      <w:r w:rsidRPr="006A4420">
        <w:rPr>
          <w:rFonts w:ascii="Times New Roman" w:hAnsi="Times New Roman"/>
          <w:color w:val="auto"/>
          <w:sz w:val="24"/>
          <w:szCs w:val="24"/>
        </w:rPr>
        <w:t xml:space="preserve"> of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s that </w:t>
      </w:r>
      <w:r>
        <w:rPr>
          <w:rFonts w:ascii="Times New Roman" w:hAnsi="Times New Roman"/>
          <w:color w:val="auto"/>
          <w:sz w:val="24"/>
          <w:szCs w:val="24"/>
        </w:rPr>
        <w:t xml:space="preserve">carries out </w:t>
      </w:r>
      <w:r w:rsidR="006F485A">
        <w:rPr>
          <w:rFonts w:ascii="Times New Roman" w:hAnsi="Times New Roman"/>
          <w:color w:val="auto"/>
          <w:sz w:val="24"/>
          <w:szCs w:val="24"/>
        </w:rPr>
        <w:t>this work)</w:t>
      </w:r>
      <w:r w:rsidRPr="006A4420">
        <w:rPr>
          <w:rFonts w:ascii="Times New Roman" w:hAnsi="Times New Roman"/>
          <w:color w:val="auto"/>
          <w:sz w:val="24"/>
          <w:szCs w:val="24"/>
        </w:rPr>
        <w:t xml:space="preserve"> and sets its own AMAO targets</w:t>
      </w:r>
      <w:r>
        <w:rPr>
          <w:rFonts w:ascii="Times New Roman" w:hAnsi="Times New Roman"/>
          <w:color w:val="auto"/>
          <w:sz w:val="24"/>
          <w:szCs w:val="24"/>
        </w:rPr>
        <w:t xml:space="preserve">.  AMAO targets reflect the number or percentage of students projected to attain proficiency and make progress in learning English, as well as AYP for the LEP subgroup under </w:t>
      </w:r>
      <w:r w:rsidRPr="00375004">
        <w:rPr>
          <w:rFonts w:ascii="Times New Roman" w:hAnsi="Times New Roman"/>
          <w:i/>
          <w:color w:val="auto"/>
          <w:sz w:val="24"/>
          <w:szCs w:val="24"/>
        </w:rPr>
        <w:t>Title I</w:t>
      </w:r>
      <w:r>
        <w:rPr>
          <w:rFonts w:ascii="Times New Roman" w:hAnsi="Times New Roman"/>
          <w:color w:val="auto"/>
          <w:sz w:val="24"/>
          <w:szCs w:val="24"/>
        </w:rPr>
        <w:t xml:space="preserve"> Part A (AMAO 3).</w:t>
      </w:r>
      <w:r w:rsidR="00046B89">
        <w:rPr>
          <w:rStyle w:val="FootnoteReference"/>
          <w:rFonts w:ascii="Times New Roman" w:hAnsi="Times New Roman"/>
          <w:color w:val="auto"/>
          <w:sz w:val="24"/>
          <w:szCs w:val="24"/>
        </w:rPr>
        <w:footnoteReference w:id="19"/>
      </w:r>
      <w:r w:rsidR="00215241">
        <w:rPr>
          <w:rFonts w:ascii="Times New Roman" w:hAnsi="Times New Roman"/>
          <w:color w:val="auto"/>
          <w:sz w:val="24"/>
          <w:szCs w:val="24"/>
        </w:rPr>
        <w:t xml:space="preserve"> </w:t>
      </w:r>
      <w:r w:rsidR="009D356A">
        <w:rPr>
          <w:rFonts w:ascii="Times New Roman" w:hAnsi="Times New Roman"/>
          <w:color w:val="auto"/>
          <w:sz w:val="24"/>
          <w:szCs w:val="24"/>
        </w:rPr>
        <w:t xml:space="preserve"> </w:t>
      </w:r>
      <w:r>
        <w:rPr>
          <w:rFonts w:ascii="Times New Roman" w:hAnsi="Times New Roman"/>
          <w:color w:val="auto"/>
          <w:sz w:val="24"/>
          <w:szCs w:val="24"/>
        </w:rPr>
        <w:t xml:space="preserve">As </w:t>
      </w:r>
      <w:r w:rsidR="00481CCF">
        <w:rPr>
          <w:rFonts w:ascii="Times New Roman" w:hAnsi="Times New Roman"/>
          <w:color w:val="auto"/>
          <w:sz w:val="24"/>
          <w:szCs w:val="24"/>
        </w:rPr>
        <w:t>state</w:t>
      </w:r>
      <w:r>
        <w:rPr>
          <w:rFonts w:ascii="Times New Roman" w:hAnsi="Times New Roman"/>
          <w:color w:val="auto"/>
          <w:sz w:val="24"/>
          <w:szCs w:val="24"/>
        </w:rPr>
        <w:t xml:space="preserve"> ELP standards and assessments</w:t>
      </w:r>
      <w:r w:rsidR="00782DA8">
        <w:rPr>
          <w:rFonts w:ascii="Times New Roman" w:hAnsi="Times New Roman"/>
          <w:color w:val="auto"/>
          <w:sz w:val="24"/>
          <w:szCs w:val="24"/>
        </w:rPr>
        <w:t>,</w:t>
      </w:r>
      <w:r>
        <w:rPr>
          <w:rFonts w:ascii="Times New Roman" w:hAnsi="Times New Roman"/>
          <w:color w:val="auto"/>
          <w:sz w:val="24"/>
          <w:szCs w:val="24"/>
        </w:rPr>
        <w:t xml:space="preserve"> and AMAO targets are specific to each </w:t>
      </w:r>
      <w:r w:rsidR="00481CCF">
        <w:rPr>
          <w:rFonts w:ascii="Times New Roman" w:hAnsi="Times New Roman"/>
          <w:color w:val="auto"/>
          <w:sz w:val="24"/>
          <w:szCs w:val="24"/>
        </w:rPr>
        <w:t>state</w:t>
      </w:r>
      <w:r>
        <w:rPr>
          <w:rFonts w:ascii="Times New Roman" w:hAnsi="Times New Roman"/>
          <w:color w:val="auto"/>
          <w:sz w:val="24"/>
          <w:szCs w:val="24"/>
        </w:rPr>
        <w:t>, cross-</w:t>
      </w:r>
      <w:r w:rsidR="00481CCF">
        <w:rPr>
          <w:rFonts w:ascii="Times New Roman" w:hAnsi="Times New Roman"/>
          <w:color w:val="auto"/>
          <w:sz w:val="24"/>
          <w:szCs w:val="24"/>
        </w:rPr>
        <w:t>state</w:t>
      </w:r>
      <w:r>
        <w:rPr>
          <w:rFonts w:ascii="Times New Roman" w:hAnsi="Times New Roman"/>
          <w:color w:val="auto"/>
          <w:sz w:val="24"/>
          <w:szCs w:val="24"/>
        </w:rPr>
        <w:t xml:space="preserve"> comparisons are unlikely to yield meaningful inferences about LEP student achievement.  </w:t>
      </w:r>
    </w:p>
    <w:p w14:paraId="43810689" w14:textId="77777777" w:rsidR="00F72A0E" w:rsidRPr="00A239A4" w:rsidRDefault="00F72A0E" w:rsidP="006A4420">
      <w:pPr>
        <w:pStyle w:val="NormalWeb"/>
        <w:spacing w:before="0" w:beforeAutospacing="0" w:after="0" w:afterAutospacing="0"/>
        <w:ind w:firstLine="720"/>
        <w:contextualSpacing/>
        <w:rPr>
          <w:rFonts w:ascii="Times New Roman" w:hAnsi="Times New Roman"/>
          <w:color w:val="000000"/>
          <w:sz w:val="24"/>
          <w:szCs w:val="24"/>
        </w:rPr>
      </w:pPr>
    </w:p>
    <w:p w14:paraId="47E48B30" w14:textId="77777777" w:rsidR="005F7357" w:rsidRPr="00A239A4" w:rsidRDefault="00CC01C5" w:rsidP="00451D30">
      <w:pPr>
        <w:pStyle w:val="Heading2"/>
        <w:numPr>
          <w:ilvl w:val="0"/>
          <w:numId w:val="13"/>
        </w:numPr>
        <w:spacing w:before="0" w:after="0" w:line="240" w:lineRule="auto"/>
      </w:pPr>
      <w:bookmarkStart w:id="72" w:name="_Toc461098491"/>
      <w:r>
        <w:t>Results</w:t>
      </w:r>
      <w:bookmarkEnd w:id="72"/>
    </w:p>
    <w:p w14:paraId="25BC8CFA" w14:textId="77777777" w:rsidR="00ED07A4" w:rsidRPr="00A57A8B" w:rsidRDefault="00ED07A4" w:rsidP="00E41051">
      <w:pPr>
        <w:pStyle w:val="NormalWeb"/>
        <w:spacing w:before="0" w:beforeAutospacing="0" w:after="0" w:afterAutospacing="0"/>
        <w:contextualSpacing/>
        <w:rPr>
          <w:rFonts w:ascii="Times New Roman" w:hAnsi="Times New Roman"/>
          <w:b/>
          <w:color w:val="000000"/>
          <w:sz w:val="24"/>
          <w:szCs w:val="24"/>
        </w:rPr>
      </w:pPr>
    </w:p>
    <w:p w14:paraId="4D7912CF" w14:textId="69BB3A7C" w:rsidR="005A66F5" w:rsidRPr="00B55653" w:rsidRDefault="00A34BDD" w:rsidP="00B55653">
      <w:pPr>
        <w:pStyle w:val="NormalWeb"/>
        <w:spacing w:after="0"/>
        <w:contextualSpacing/>
        <w:rPr>
          <w:rFonts w:ascii="Times New Roman" w:hAnsi="Times New Roman"/>
          <w:color w:val="000000"/>
          <w:sz w:val="24"/>
          <w:szCs w:val="24"/>
        </w:rPr>
      </w:pPr>
      <w:r w:rsidRPr="00A239A4">
        <w:rPr>
          <w:rFonts w:ascii="Times New Roman" w:hAnsi="Times New Roman"/>
          <w:color w:val="000000"/>
          <w:sz w:val="24"/>
          <w:szCs w:val="24"/>
        </w:rPr>
        <w:tab/>
      </w:r>
      <w:r w:rsidR="006A4420" w:rsidRPr="006A4420">
        <w:rPr>
          <w:rFonts w:ascii="Times New Roman" w:hAnsi="Times New Roman"/>
          <w:color w:val="000000"/>
          <w:sz w:val="24"/>
          <w:szCs w:val="24"/>
        </w:rPr>
        <w:t xml:space="preserve">In </w:t>
      </w:r>
      <w:r w:rsidR="006A4420" w:rsidRPr="001D42A3">
        <w:rPr>
          <w:rFonts w:ascii="Times New Roman" w:hAnsi="Times New Roman"/>
          <w:color w:val="000000"/>
          <w:sz w:val="24"/>
          <w:szCs w:val="24"/>
        </w:rPr>
        <w:t xml:space="preserve">the </w:t>
      </w:r>
      <w:r w:rsidR="00126EB4">
        <w:rPr>
          <w:rFonts w:ascii="Times New Roman" w:hAnsi="Times New Roman"/>
          <w:color w:val="000000"/>
          <w:sz w:val="24"/>
          <w:szCs w:val="24"/>
        </w:rPr>
        <w:t>2013</w:t>
      </w:r>
      <w:r w:rsidR="00A105BF">
        <w:rPr>
          <w:rFonts w:ascii="Times New Roman" w:hAnsi="Times New Roman"/>
          <w:color w:val="000000"/>
          <w:sz w:val="24"/>
          <w:szCs w:val="24"/>
        </w:rPr>
        <w:t>–</w:t>
      </w:r>
      <w:r w:rsidR="00126EB4">
        <w:rPr>
          <w:rFonts w:ascii="Times New Roman" w:hAnsi="Times New Roman"/>
          <w:color w:val="000000"/>
          <w:sz w:val="24"/>
          <w:szCs w:val="24"/>
        </w:rPr>
        <w:t>14</w:t>
      </w:r>
      <w:r w:rsidR="006A4420" w:rsidRPr="001D42A3">
        <w:rPr>
          <w:rFonts w:ascii="Times New Roman" w:hAnsi="Times New Roman"/>
          <w:color w:val="000000"/>
          <w:sz w:val="24"/>
          <w:szCs w:val="24"/>
        </w:rPr>
        <w:t xml:space="preserve"> school </w:t>
      </w:r>
      <w:proofErr w:type="gramStart"/>
      <w:r w:rsidR="006A4420" w:rsidRPr="001D42A3">
        <w:rPr>
          <w:rFonts w:ascii="Times New Roman" w:hAnsi="Times New Roman"/>
          <w:color w:val="000000"/>
          <w:sz w:val="24"/>
          <w:szCs w:val="24"/>
        </w:rPr>
        <w:t>year</w:t>
      </w:r>
      <w:proofErr w:type="gramEnd"/>
      <w:r w:rsidR="006A4420" w:rsidRPr="001D42A3">
        <w:rPr>
          <w:rFonts w:ascii="Times New Roman" w:hAnsi="Times New Roman"/>
          <w:color w:val="000000"/>
          <w:sz w:val="24"/>
          <w:szCs w:val="24"/>
        </w:rPr>
        <w:t xml:space="preserve">, </w:t>
      </w:r>
      <w:r w:rsidR="00481CCF" w:rsidRPr="001D42A3">
        <w:rPr>
          <w:rFonts w:ascii="Times New Roman" w:hAnsi="Times New Roman"/>
          <w:color w:val="000000"/>
          <w:sz w:val="24"/>
          <w:szCs w:val="24"/>
        </w:rPr>
        <w:t>state</w:t>
      </w:r>
      <w:r w:rsidR="006A4420" w:rsidRPr="001D42A3">
        <w:rPr>
          <w:rFonts w:ascii="Times New Roman" w:hAnsi="Times New Roman"/>
          <w:color w:val="000000"/>
          <w:sz w:val="24"/>
          <w:szCs w:val="24"/>
        </w:rPr>
        <w:t xml:space="preserve">-reported data indicated a national enrollment total of </w:t>
      </w:r>
      <w:r w:rsidR="006924B0" w:rsidRPr="001D42A3">
        <w:rPr>
          <w:rFonts w:ascii="Times New Roman" w:hAnsi="Times New Roman"/>
          <w:color w:val="000000"/>
          <w:sz w:val="24"/>
          <w:szCs w:val="24"/>
        </w:rPr>
        <w:t>4.</w:t>
      </w:r>
      <w:r w:rsidR="00D120C7" w:rsidRPr="001D42A3">
        <w:rPr>
          <w:rFonts w:ascii="Times New Roman" w:hAnsi="Times New Roman"/>
          <w:color w:val="000000"/>
          <w:sz w:val="24"/>
          <w:szCs w:val="24"/>
        </w:rPr>
        <w:t xml:space="preserve">9 </w:t>
      </w:r>
      <w:r w:rsidR="006A4420" w:rsidRPr="001D42A3">
        <w:rPr>
          <w:rFonts w:ascii="Times New Roman" w:hAnsi="Times New Roman"/>
          <w:color w:val="000000"/>
          <w:sz w:val="24"/>
          <w:szCs w:val="24"/>
        </w:rPr>
        <w:t>million LEP st</w:t>
      </w:r>
      <w:r w:rsidR="006924B0" w:rsidRPr="001D42A3">
        <w:rPr>
          <w:rFonts w:ascii="Times New Roman" w:hAnsi="Times New Roman"/>
          <w:color w:val="000000"/>
          <w:sz w:val="24"/>
          <w:szCs w:val="24"/>
        </w:rPr>
        <w:t>udents, which represent</w:t>
      </w:r>
      <w:r w:rsidR="00F66FB1" w:rsidRPr="001D42A3">
        <w:rPr>
          <w:rFonts w:ascii="Times New Roman" w:hAnsi="Times New Roman"/>
          <w:color w:val="000000"/>
          <w:sz w:val="24"/>
          <w:szCs w:val="24"/>
        </w:rPr>
        <w:t>ed</w:t>
      </w:r>
      <w:r w:rsidR="006924B0" w:rsidRPr="001D42A3">
        <w:rPr>
          <w:rFonts w:ascii="Times New Roman" w:hAnsi="Times New Roman"/>
          <w:color w:val="000000"/>
          <w:sz w:val="24"/>
          <w:szCs w:val="24"/>
        </w:rPr>
        <w:t xml:space="preserve"> </w:t>
      </w:r>
      <w:r w:rsidR="00A62F60" w:rsidRPr="001D42A3">
        <w:rPr>
          <w:rFonts w:ascii="Times New Roman" w:hAnsi="Times New Roman"/>
          <w:color w:val="000000"/>
          <w:sz w:val="24"/>
          <w:szCs w:val="24"/>
        </w:rPr>
        <w:t>approximately</w:t>
      </w:r>
      <w:r w:rsidR="006924B0" w:rsidRPr="001D42A3">
        <w:rPr>
          <w:rFonts w:ascii="Times New Roman" w:hAnsi="Times New Roman"/>
          <w:color w:val="000000"/>
          <w:sz w:val="24"/>
          <w:szCs w:val="24"/>
        </w:rPr>
        <w:t xml:space="preserve"> </w:t>
      </w:r>
      <w:r w:rsidR="006913EA" w:rsidRPr="001D42A3">
        <w:rPr>
          <w:rFonts w:ascii="Times New Roman" w:hAnsi="Times New Roman"/>
          <w:color w:val="000000"/>
          <w:sz w:val="24"/>
          <w:szCs w:val="24"/>
        </w:rPr>
        <w:t>10</w:t>
      </w:r>
      <w:r w:rsidR="006A4420" w:rsidRPr="001D42A3">
        <w:rPr>
          <w:rFonts w:ascii="Times New Roman" w:hAnsi="Times New Roman"/>
          <w:color w:val="000000"/>
          <w:sz w:val="24"/>
          <w:szCs w:val="24"/>
        </w:rPr>
        <w:t xml:space="preserve"> percent of the total student population.  Of these</w:t>
      </w:r>
      <w:r w:rsidR="00A62F60" w:rsidRPr="001D42A3">
        <w:rPr>
          <w:rFonts w:ascii="Times New Roman" w:hAnsi="Times New Roman"/>
          <w:color w:val="000000"/>
          <w:sz w:val="24"/>
          <w:szCs w:val="24"/>
        </w:rPr>
        <w:t xml:space="preserve"> students</w:t>
      </w:r>
      <w:r w:rsidR="006A4420" w:rsidRPr="001D42A3">
        <w:rPr>
          <w:rFonts w:ascii="Times New Roman" w:hAnsi="Times New Roman"/>
          <w:color w:val="000000"/>
          <w:sz w:val="24"/>
          <w:szCs w:val="24"/>
        </w:rPr>
        <w:t xml:space="preserve">, </w:t>
      </w:r>
      <w:r w:rsidR="006924B0" w:rsidRPr="001D42A3">
        <w:rPr>
          <w:rFonts w:ascii="Times New Roman" w:hAnsi="Times New Roman"/>
          <w:color w:val="000000"/>
          <w:sz w:val="24"/>
          <w:szCs w:val="24"/>
        </w:rPr>
        <w:t>4.</w:t>
      </w:r>
      <w:r w:rsidR="000133EE" w:rsidRPr="001D42A3">
        <w:rPr>
          <w:rFonts w:ascii="Times New Roman" w:hAnsi="Times New Roman"/>
          <w:color w:val="000000"/>
          <w:sz w:val="24"/>
          <w:szCs w:val="24"/>
        </w:rPr>
        <w:t>5</w:t>
      </w:r>
      <w:r w:rsidR="004051CF" w:rsidRPr="001D42A3">
        <w:rPr>
          <w:rFonts w:ascii="Times New Roman" w:hAnsi="Times New Roman"/>
          <w:color w:val="000000"/>
          <w:sz w:val="24"/>
          <w:szCs w:val="24"/>
        </w:rPr>
        <w:t xml:space="preserve"> </w:t>
      </w:r>
      <w:r w:rsidR="006A4420" w:rsidRPr="001D42A3">
        <w:rPr>
          <w:rFonts w:ascii="Times New Roman" w:hAnsi="Times New Roman"/>
          <w:color w:val="000000"/>
          <w:sz w:val="24"/>
          <w:szCs w:val="24"/>
        </w:rPr>
        <w:t>million (</w:t>
      </w:r>
      <w:r w:rsidR="004051CF" w:rsidRPr="001D42A3">
        <w:rPr>
          <w:rFonts w:ascii="Times New Roman" w:hAnsi="Times New Roman"/>
          <w:color w:val="000000"/>
          <w:sz w:val="24"/>
          <w:szCs w:val="24"/>
        </w:rPr>
        <w:t>9</w:t>
      </w:r>
      <w:r w:rsidR="006913EA" w:rsidRPr="001D42A3">
        <w:rPr>
          <w:rFonts w:ascii="Times New Roman" w:hAnsi="Times New Roman"/>
          <w:color w:val="000000"/>
          <w:sz w:val="24"/>
          <w:szCs w:val="24"/>
        </w:rPr>
        <w:t>2</w:t>
      </w:r>
      <w:r w:rsidR="004051CF" w:rsidRPr="001D42A3">
        <w:rPr>
          <w:rFonts w:ascii="Times New Roman" w:hAnsi="Times New Roman"/>
          <w:color w:val="000000"/>
          <w:sz w:val="24"/>
          <w:szCs w:val="24"/>
        </w:rPr>
        <w:t xml:space="preserve"> </w:t>
      </w:r>
      <w:r w:rsidR="006A4420" w:rsidRPr="001D42A3">
        <w:rPr>
          <w:rFonts w:ascii="Times New Roman" w:hAnsi="Times New Roman"/>
          <w:color w:val="000000"/>
          <w:sz w:val="24"/>
          <w:szCs w:val="24"/>
        </w:rPr>
        <w:t xml:space="preserve">percent) were reported to have received </w:t>
      </w:r>
      <w:r w:rsidR="006A4420" w:rsidRPr="001D42A3">
        <w:rPr>
          <w:rFonts w:ascii="Times New Roman" w:hAnsi="Times New Roman"/>
          <w:i/>
          <w:color w:val="000000"/>
          <w:sz w:val="24"/>
          <w:szCs w:val="24"/>
        </w:rPr>
        <w:t>Title III</w:t>
      </w:r>
      <w:r w:rsidR="006A4420" w:rsidRPr="001D42A3">
        <w:rPr>
          <w:rFonts w:ascii="Times New Roman" w:hAnsi="Times New Roman"/>
          <w:color w:val="000000"/>
          <w:sz w:val="24"/>
          <w:szCs w:val="24"/>
        </w:rPr>
        <w:t xml:space="preserve"> services.  The percentage of LEP students served </w:t>
      </w:r>
      <w:r w:rsidR="00A62F60" w:rsidRPr="001D42A3">
        <w:rPr>
          <w:rFonts w:ascii="Times New Roman" w:hAnsi="Times New Roman"/>
          <w:color w:val="000000"/>
          <w:sz w:val="24"/>
          <w:szCs w:val="24"/>
        </w:rPr>
        <w:t xml:space="preserve">by </w:t>
      </w:r>
      <w:r w:rsidR="00A62F60" w:rsidRPr="001D42A3">
        <w:rPr>
          <w:rFonts w:ascii="Times New Roman" w:hAnsi="Times New Roman"/>
          <w:i/>
          <w:color w:val="000000"/>
          <w:sz w:val="24"/>
          <w:szCs w:val="24"/>
        </w:rPr>
        <w:t>Title III</w:t>
      </w:r>
      <w:r w:rsidR="00A62F60" w:rsidRPr="001D42A3">
        <w:rPr>
          <w:rFonts w:ascii="Times New Roman" w:hAnsi="Times New Roman"/>
          <w:color w:val="000000"/>
          <w:sz w:val="24"/>
          <w:szCs w:val="24"/>
        </w:rPr>
        <w:t xml:space="preserve"> </w:t>
      </w:r>
      <w:r w:rsidR="006A4420" w:rsidRPr="001D42A3">
        <w:rPr>
          <w:rFonts w:ascii="Times New Roman" w:hAnsi="Times New Roman"/>
          <w:color w:val="000000"/>
          <w:sz w:val="24"/>
          <w:szCs w:val="24"/>
        </w:rPr>
        <w:t xml:space="preserve">varied across </w:t>
      </w:r>
      <w:r w:rsidR="00481CCF" w:rsidRPr="001D42A3">
        <w:rPr>
          <w:rFonts w:ascii="Times New Roman" w:hAnsi="Times New Roman"/>
          <w:color w:val="000000"/>
          <w:sz w:val="24"/>
          <w:szCs w:val="24"/>
        </w:rPr>
        <w:t>state</w:t>
      </w:r>
      <w:r w:rsidR="00711311" w:rsidRPr="001D42A3">
        <w:rPr>
          <w:rFonts w:ascii="Times New Roman" w:hAnsi="Times New Roman"/>
          <w:color w:val="000000"/>
          <w:sz w:val="24"/>
          <w:szCs w:val="24"/>
        </w:rPr>
        <w:t xml:space="preserve">s (see </w:t>
      </w:r>
      <w:r w:rsidR="00E42966" w:rsidRPr="001D42A3">
        <w:rPr>
          <w:rFonts w:ascii="Times New Roman" w:hAnsi="Times New Roman"/>
          <w:color w:val="000000"/>
          <w:sz w:val="24"/>
          <w:szCs w:val="24"/>
        </w:rPr>
        <w:t>Exhibit 23</w:t>
      </w:r>
      <w:r w:rsidR="006A4420" w:rsidRPr="001D42A3">
        <w:rPr>
          <w:rFonts w:ascii="Times New Roman" w:hAnsi="Times New Roman"/>
          <w:color w:val="000000"/>
          <w:sz w:val="24"/>
          <w:szCs w:val="24"/>
        </w:rPr>
        <w:t>).</w:t>
      </w:r>
    </w:p>
    <w:p w14:paraId="38D36DAF" w14:textId="355C649E" w:rsidR="0001087B" w:rsidRPr="0001087B" w:rsidRDefault="0035134A" w:rsidP="006827B0">
      <w:pPr>
        <w:pStyle w:val="Caption"/>
        <w:spacing w:after="0" w:line="240" w:lineRule="auto"/>
        <w:jc w:val="center"/>
        <w:rPr>
          <w:rFonts w:ascii="Times New Roman" w:hAnsi="Times New Roman"/>
        </w:rPr>
      </w:pPr>
      <w:r>
        <w:rPr>
          <w:rFonts w:ascii="Times New Roman" w:hAnsi="Times New Roman"/>
        </w:rPr>
        <w:br w:type="page"/>
      </w:r>
      <w:bookmarkStart w:id="73" w:name="_Toc461099046"/>
      <w:r w:rsidR="0001087B" w:rsidRPr="000133EE">
        <w:rPr>
          <w:rFonts w:ascii="Times New Roman" w:hAnsi="Times New Roman"/>
        </w:rPr>
        <w:lastRenderedPageBreak/>
        <w:t xml:space="preserve">Exhibit </w:t>
      </w:r>
      <w:r w:rsidR="0001087B" w:rsidRPr="000133EE">
        <w:rPr>
          <w:rFonts w:ascii="Times New Roman" w:hAnsi="Times New Roman"/>
        </w:rPr>
        <w:fldChar w:fldCharType="begin"/>
      </w:r>
      <w:r w:rsidR="0001087B" w:rsidRPr="000133EE">
        <w:rPr>
          <w:rFonts w:ascii="Times New Roman" w:hAnsi="Times New Roman"/>
        </w:rPr>
        <w:instrText xml:space="preserve"> SEQ Exhibit \* ARABIC </w:instrText>
      </w:r>
      <w:r w:rsidR="0001087B" w:rsidRPr="000133EE">
        <w:rPr>
          <w:rFonts w:ascii="Times New Roman" w:hAnsi="Times New Roman"/>
        </w:rPr>
        <w:fldChar w:fldCharType="separate"/>
      </w:r>
      <w:r w:rsidR="00D959D2">
        <w:rPr>
          <w:rFonts w:ascii="Times New Roman" w:hAnsi="Times New Roman"/>
          <w:noProof/>
        </w:rPr>
        <w:t>23</w:t>
      </w:r>
      <w:bookmarkEnd w:id="73"/>
      <w:r w:rsidR="0001087B" w:rsidRPr="000133EE">
        <w:rPr>
          <w:rFonts w:ascii="Times New Roman" w:hAnsi="Times New Roman"/>
        </w:rPr>
        <w:fldChar w:fldCharType="end"/>
      </w:r>
    </w:p>
    <w:p w14:paraId="2223AE4A" w14:textId="4EBF8C80" w:rsidR="00F114ED" w:rsidRDefault="00FC1BE6" w:rsidP="006827B0">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Number and Percentage of </w:t>
      </w:r>
      <w:r w:rsidR="00762482">
        <w:rPr>
          <w:rFonts w:ascii="Times New Roman" w:hAnsi="Times New Roman"/>
          <w:b/>
          <w:sz w:val="20"/>
          <w:szCs w:val="20"/>
        </w:rPr>
        <w:t>a</w:t>
      </w:r>
      <w:r>
        <w:rPr>
          <w:rFonts w:ascii="Times New Roman" w:hAnsi="Times New Roman"/>
          <w:b/>
          <w:sz w:val="20"/>
          <w:szCs w:val="20"/>
        </w:rPr>
        <w:t xml:space="preserve">ll </w:t>
      </w:r>
      <w:r w:rsidR="0081670B">
        <w:rPr>
          <w:rFonts w:ascii="Times New Roman" w:hAnsi="Times New Roman"/>
          <w:b/>
          <w:sz w:val="20"/>
          <w:szCs w:val="20"/>
        </w:rPr>
        <w:t>LEP</w:t>
      </w:r>
      <w:r>
        <w:rPr>
          <w:rFonts w:ascii="Times New Roman" w:hAnsi="Times New Roman"/>
          <w:b/>
          <w:sz w:val="20"/>
          <w:szCs w:val="20"/>
        </w:rPr>
        <w:t xml:space="preserve"> Students and </w:t>
      </w:r>
      <w:r w:rsidRPr="00BC299F">
        <w:rPr>
          <w:rFonts w:ascii="Times New Roman" w:hAnsi="Times New Roman"/>
          <w:b/>
          <w:i/>
          <w:sz w:val="20"/>
          <w:szCs w:val="20"/>
        </w:rPr>
        <w:t>Title III</w:t>
      </w:r>
      <w:r>
        <w:rPr>
          <w:rFonts w:ascii="Times New Roman" w:hAnsi="Times New Roman"/>
          <w:b/>
          <w:sz w:val="20"/>
          <w:szCs w:val="20"/>
        </w:rPr>
        <w:t xml:space="preserve">-Served LEP Students, by State: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Pr>
          <w:rFonts w:ascii="Times New Roman" w:hAnsi="Times New Roman"/>
          <w:b/>
          <w:sz w:val="20"/>
          <w:szCs w:val="20"/>
        </w:rPr>
        <w:t xml:space="preserve"> </w:t>
      </w:r>
    </w:p>
    <w:tbl>
      <w:tblPr>
        <w:tblW w:w="9465" w:type="dxa"/>
        <w:tblInd w:w="93" w:type="dxa"/>
        <w:tblLayout w:type="fixed"/>
        <w:tblLook w:val="04A0" w:firstRow="1" w:lastRow="0" w:firstColumn="1" w:lastColumn="0" w:noHBand="0" w:noVBand="1"/>
      </w:tblPr>
      <w:tblGrid>
        <w:gridCol w:w="2445"/>
        <w:gridCol w:w="1800"/>
        <w:gridCol w:w="1659"/>
        <w:gridCol w:w="2018"/>
        <w:gridCol w:w="1543"/>
      </w:tblGrid>
      <w:tr w:rsidR="00F114ED" w:rsidRPr="00F114ED" w14:paraId="7BC42C59" w14:textId="77777777" w:rsidTr="009760D6">
        <w:trPr>
          <w:trHeight w:hRule="exact" w:val="631"/>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20CF2" w14:textId="77777777" w:rsidR="00F114ED" w:rsidRPr="00F114ED" w:rsidRDefault="00F114ED"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States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417855D" w14:textId="77777777" w:rsidR="00F114ED" w:rsidRPr="00F114ED" w:rsidRDefault="00F114ED" w:rsidP="00F114ED">
            <w:pPr>
              <w:spacing w:after="0" w:line="240" w:lineRule="auto"/>
              <w:jc w:val="center"/>
              <w:rPr>
                <w:rFonts w:ascii="Times New Roman" w:eastAsia="Times New Roman" w:hAnsi="Times New Roman"/>
                <w:b/>
                <w:bCs/>
                <w:color w:val="000000"/>
                <w:sz w:val="16"/>
                <w:szCs w:val="16"/>
              </w:rPr>
            </w:pPr>
            <w:r w:rsidRPr="00F114ED">
              <w:rPr>
                <w:rFonts w:ascii="Times New Roman" w:eastAsia="Times New Roman" w:hAnsi="Times New Roman"/>
                <w:b/>
                <w:bCs/>
                <w:color w:val="000000"/>
                <w:sz w:val="16"/>
                <w:szCs w:val="16"/>
              </w:rPr>
              <w:t xml:space="preserve">All LEP Students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5643EBD" w14:textId="45439FFD" w:rsidR="00F114ED" w:rsidRPr="00A41D7F" w:rsidRDefault="00F76AA3" w:rsidP="00F114ED">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Percentage</w:t>
            </w:r>
            <w:r w:rsidR="00F114ED" w:rsidRPr="00A41D7F">
              <w:rPr>
                <w:rFonts w:ascii="Times New Roman" w:eastAsia="Times New Roman" w:hAnsi="Times New Roman"/>
                <w:b/>
                <w:bCs/>
                <w:color w:val="000000"/>
                <w:sz w:val="16"/>
                <w:szCs w:val="16"/>
              </w:rPr>
              <w:t xml:space="preserve"> of Total State Student Population</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1C7BF8A" w14:textId="77777777" w:rsidR="00F114ED" w:rsidRPr="00F114ED" w:rsidRDefault="00F114ED" w:rsidP="00F114ED">
            <w:pPr>
              <w:spacing w:after="0" w:line="240" w:lineRule="auto"/>
              <w:jc w:val="center"/>
              <w:rPr>
                <w:rFonts w:ascii="Times New Roman" w:eastAsia="Times New Roman" w:hAnsi="Times New Roman"/>
                <w:b/>
                <w:bCs/>
                <w:color w:val="000000"/>
                <w:sz w:val="16"/>
                <w:szCs w:val="16"/>
              </w:rPr>
            </w:pPr>
            <w:r w:rsidRPr="00BC299F">
              <w:rPr>
                <w:rFonts w:ascii="Times New Roman" w:eastAsia="Times New Roman" w:hAnsi="Times New Roman"/>
                <w:b/>
                <w:bCs/>
                <w:i/>
                <w:color w:val="000000"/>
                <w:sz w:val="16"/>
                <w:szCs w:val="16"/>
              </w:rPr>
              <w:t>Title III</w:t>
            </w:r>
            <w:r w:rsidRPr="00F114ED">
              <w:rPr>
                <w:rFonts w:ascii="Times New Roman" w:eastAsia="Times New Roman" w:hAnsi="Times New Roman"/>
                <w:b/>
                <w:bCs/>
                <w:color w:val="000000"/>
                <w:sz w:val="16"/>
                <w:szCs w:val="16"/>
              </w:rPr>
              <w:t>-Served LEP Students</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70BD3AB" w14:textId="4E5D8F84" w:rsidR="00F114ED" w:rsidRPr="00F114ED" w:rsidRDefault="00F76AA3" w:rsidP="00F114ED">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Percentage</w:t>
            </w:r>
            <w:r w:rsidR="00F114ED" w:rsidRPr="00F114ED">
              <w:rPr>
                <w:rFonts w:ascii="Times New Roman" w:eastAsia="Times New Roman" w:hAnsi="Times New Roman"/>
                <w:b/>
                <w:bCs/>
                <w:color w:val="000000"/>
                <w:sz w:val="16"/>
                <w:szCs w:val="16"/>
              </w:rPr>
              <w:t xml:space="preserve"> of LEP Students Served by </w:t>
            </w:r>
            <w:r w:rsidR="00F114ED" w:rsidRPr="00BC299F">
              <w:rPr>
                <w:rFonts w:ascii="Times New Roman" w:eastAsia="Times New Roman" w:hAnsi="Times New Roman"/>
                <w:b/>
                <w:bCs/>
                <w:i/>
                <w:color w:val="000000"/>
                <w:sz w:val="16"/>
                <w:szCs w:val="16"/>
              </w:rPr>
              <w:t>Title III</w:t>
            </w:r>
          </w:p>
        </w:tc>
      </w:tr>
      <w:tr w:rsidR="00A41D7F" w:rsidRPr="00F114ED" w14:paraId="58E237B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63B62"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Total</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E2CEE29" w14:textId="77777777" w:rsidR="00A41D7F" w:rsidRPr="00A41D7F" w:rsidRDefault="00A41D7F" w:rsidP="00A41D7F">
            <w:pPr>
              <w:spacing w:after="0" w:line="240" w:lineRule="auto"/>
              <w:ind w:right="432"/>
              <w:jc w:val="right"/>
              <w:rPr>
                <w:rFonts w:ascii="Times New Roman" w:hAnsi="Times New Roman"/>
                <w:color w:val="000000"/>
                <w:sz w:val="16"/>
                <w:szCs w:val="16"/>
              </w:rPr>
            </w:pPr>
            <w:r w:rsidRPr="00A41D7F">
              <w:rPr>
                <w:rFonts w:ascii="Times New Roman" w:hAnsi="Times New Roman"/>
                <w:color w:val="000000"/>
                <w:sz w:val="16"/>
                <w:szCs w:val="16"/>
              </w:rPr>
              <w:t>4,931,996</w:t>
            </w:r>
          </w:p>
          <w:p w14:paraId="2E80EB68" w14:textId="770936BD" w:rsidR="00A41D7F" w:rsidRPr="00A41D7F" w:rsidRDefault="00A41D7F" w:rsidP="00A41D7F">
            <w:pPr>
              <w:spacing w:after="0" w:line="240" w:lineRule="auto"/>
              <w:ind w:right="432"/>
              <w:jc w:val="right"/>
              <w:rPr>
                <w:rFonts w:ascii="Times New Roman" w:hAnsi="Times New Roman"/>
                <w:color w:val="000000"/>
                <w:sz w:val="16"/>
                <w:szCs w:val="16"/>
              </w:rPr>
            </w:pPr>
          </w:p>
        </w:tc>
        <w:tc>
          <w:tcPr>
            <w:tcW w:w="1659" w:type="dxa"/>
            <w:tcBorders>
              <w:top w:val="single" w:sz="4" w:space="0" w:color="auto"/>
              <w:left w:val="nil"/>
              <w:bottom w:val="single" w:sz="4" w:space="0" w:color="000000"/>
              <w:right w:val="single" w:sz="4" w:space="0" w:color="auto"/>
            </w:tcBorders>
            <w:shd w:val="clear" w:color="auto" w:fill="auto"/>
            <w:vAlign w:val="bottom"/>
          </w:tcPr>
          <w:p w14:paraId="22D3AF3A" w14:textId="32E8B37F"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0EAB04F" w14:textId="77777777" w:rsidR="00A41D7F" w:rsidRPr="00A41D7F" w:rsidRDefault="00A41D7F" w:rsidP="00A41D7F">
            <w:pPr>
              <w:spacing w:after="0" w:line="240" w:lineRule="auto"/>
              <w:ind w:right="522"/>
              <w:jc w:val="right"/>
              <w:rPr>
                <w:rFonts w:ascii="Times New Roman" w:hAnsi="Times New Roman"/>
                <w:color w:val="000000"/>
                <w:sz w:val="16"/>
                <w:szCs w:val="16"/>
              </w:rPr>
            </w:pPr>
            <w:r w:rsidRPr="00A41D7F">
              <w:rPr>
                <w:rFonts w:ascii="Times New Roman" w:hAnsi="Times New Roman"/>
                <w:color w:val="000000"/>
                <w:sz w:val="16"/>
                <w:szCs w:val="16"/>
              </w:rPr>
              <w:t>4,541,056</w:t>
            </w:r>
          </w:p>
          <w:p w14:paraId="2DF6119F" w14:textId="3785F822" w:rsidR="00A41D7F" w:rsidRPr="00A41D7F" w:rsidRDefault="00A41D7F" w:rsidP="00A41D7F">
            <w:pPr>
              <w:spacing w:after="0" w:line="240" w:lineRule="auto"/>
              <w:ind w:right="522"/>
              <w:jc w:val="right"/>
              <w:rPr>
                <w:rFonts w:ascii="Times New Roman" w:hAnsi="Times New Roman"/>
                <w:color w:val="000000"/>
                <w:sz w:val="16"/>
                <w:szCs w:val="16"/>
              </w:rPr>
            </w:pP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40EDA86" w14:textId="4BD8827D"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92%</w:t>
            </w:r>
          </w:p>
        </w:tc>
      </w:tr>
      <w:tr w:rsidR="00A41D7F" w:rsidRPr="00F114ED" w14:paraId="7220AF3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77E5"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Alabama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6E18067" w14:textId="3C7F3461"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20,165</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407E521" w14:textId="243AE83A"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DEE0A9C" w14:textId="298CF36A"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17,755</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01A0AE5" w14:textId="4C12E487"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88%</w:t>
            </w:r>
          </w:p>
        </w:tc>
      </w:tr>
      <w:tr w:rsidR="00A41D7F" w:rsidRPr="00F114ED" w14:paraId="05CF20C2"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E710C"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Alaska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5873CFAC" w14:textId="1F62F2CA"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16,496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DF2CC21" w14:textId="02EBD1CA"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68DF53E" w14:textId="3208FB96"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14,958</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F060A89" w14:textId="0BD5F732"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91%</w:t>
            </w:r>
          </w:p>
        </w:tc>
      </w:tr>
      <w:tr w:rsidR="00A41D7F" w:rsidRPr="00F114ED" w14:paraId="268D1E9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87708"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Arizona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96B75D4" w14:textId="1DA878EB"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90,869</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A940C85" w14:textId="2BDBE842"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8%</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CB14799" w14:textId="63339786"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79,913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8148708" w14:textId="2A78FF13"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88%</w:t>
            </w:r>
          </w:p>
        </w:tc>
      </w:tr>
      <w:tr w:rsidR="00A41D7F" w:rsidRPr="00F114ED" w14:paraId="5D80D80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604B"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Arkansas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AACD8E3" w14:textId="4D48ECCF"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35,476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4096CC9" w14:textId="2E69F676"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89F1935" w14:textId="01B1A814"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32,062</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A96FD52" w14:textId="7EDE416F"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90%</w:t>
            </w:r>
          </w:p>
        </w:tc>
      </w:tr>
      <w:tr w:rsidR="00A41D7F" w:rsidRPr="00F114ED" w14:paraId="006E278B"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C68F3"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282F50A" w14:textId="1789C9CE"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4FF5467" w14:textId="3220C61D"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255D01B" w14:textId="2F812EBE"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eastAsia="Times New Roman" w:hAnsi="Times New Roman"/>
                <w:color w:val="000000"/>
                <w:sz w:val="16"/>
                <w:szCs w:val="16"/>
              </w:rPr>
              <w:t>†</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11D69BC" w14:textId="557C5D89"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eastAsia="Times New Roman" w:hAnsi="Times New Roman"/>
                <w:color w:val="000000"/>
                <w:sz w:val="16"/>
                <w:szCs w:val="16"/>
              </w:rPr>
              <w:t>†</w:t>
            </w:r>
          </w:p>
        </w:tc>
      </w:tr>
      <w:tr w:rsidR="00A41D7F" w:rsidRPr="00F114ED" w14:paraId="2D2D4E7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B599"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California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316679B" w14:textId="1EE1AD15"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1,508,323</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D916D0D" w14:textId="2E5D17AF"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24%</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F1175B5" w14:textId="52B9C25D"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1,452,139</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BDD8B13" w14:textId="09EB0CC3"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96%</w:t>
            </w:r>
          </w:p>
        </w:tc>
      </w:tr>
      <w:tr w:rsidR="00A41D7F" w:rsidRPr="00F114ED" w14:paraId="1FAF28DA"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062A" w14:textId="77777777" w:rsidR="00A41D7F" w:rsidRPr="00F114ED" w:rsidRDefault="00A41D7F" w:rsidP="00F114ED">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Colorado**</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A244D2D" w14:textId="3B624B6B"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118,316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DB1A1F8" w14:textId="4462638C"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29F9338" w14:textId="44F41559"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118,139</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EDF82F1" w14:textId="1955513C"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100%</w:t>
            </w:r>
          </w:p>
        </w:tc>
      </w:tr>
      <w:tr w:rsidR="00A41D7F" w:rsidRPr="00F114ED" w14:paraId="7868C5A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F00C0" w14:textId="7883AC9B" w:rsidR="00A41D7F" w:rsidRPr="00F114ED" w:rsidRDefault="00A41D7F" w:rsidP="00032EB6">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Connecticut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38C7927" w14:textId="62E3CA20"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32,556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F1097DE" w14:textId="0D91DCEF"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A9F2386" w14:textId="57CE22D0"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30,921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6229989" w14:textId="791A2DB4"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95%</w:t>
            </w:r>
          </w:p>
        </w:tc>
      </w:tr>
      <w:tr w:rsidR="00A41D7F" w:rsidRPr="00F114ED" w14:paraId="38308FF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84CB"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Delaware</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F173ED5" w14:textId="1A1A62B3"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8,356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9D2381C" w14:textId="2FD585F5"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0BF75FE" w14:textId="01493E67"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7,861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C1E79B8" w14:textId="7C585A75"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94%</w:t>
            </w:r>
          </w:p>
        </w:tc>
      </w:tr>
      <w:tr w:rsidR="00A41D7F" w:rsidRPr="00F114ED" w14:paraId="1453E4C6"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0B866"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District of Columbia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E7EF294" w14:textId="71EBB2EE"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5,934</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72CE338" w14:textId="2D80C645"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8%</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015B1CF" w14:textId="7A3C5988"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5,608</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B534392" w14:textId="6493354F"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95%</w:t>
            </w:r>
          </w:p>
        </w:tc>
      </w:tr>
      <w:tr w:rsidR="00A41D7F" w:rsidRPr="00F114ED" w14:paraId="20F50A7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C4443"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Florida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753B15B" w14:textId="7843B28F"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284,802</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0C7C300" w14:textId="40431CBC"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A90DA20" w14:textId="58261767"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240,727</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20CD284" w14:textId="7E710CCF"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85%</w:t>
            </w:r>
          </w:p>
        </w:tc>
      </w:tr>
      <w:tr w:rsidR="00A41D7F" w:rsidRPr="00F114ED" w14:paraId="4BF0FE3E"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4785" w14:textId="6218D5BE"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Georgia</w:t>
            </w:r>
            <w:r>
              <w:rPr>
                <w:rFonts w:ascii="Times New Roman" w:eastAsia="Times New Roman" w:hAnsi="Times New Roman"/>
                <w:color w:val="000000"/>
                <w:sz w:val="16"/>
                <w:szCs w:val="16"/>
              </w:rPr>
              <w: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A2ABB8B" w14:textId="485CA335"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98,603</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469917E" w14:textId="69B21FB4"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0FF925A" w14:textId="24EE0B76"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98,553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79E38AC" w14:textId="52055DBB"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100%</w:t>
            </w:r>
          </w:p>
        </w:tc>
      </w:tr>
      <w:tr w:rsidR="00A41D7F" w:rsidRPr="00F114ED" w14:paraId="02A5048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66F9B"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Hawaii</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A047A67" w14:textId="5B3A7439"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16,553</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8D8AD3E" w14:textId="71771A33"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9%</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B7AE59D" w14:textId="6C899E0C"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16,553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4C77374" w14:textId="32E9A46E"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100%</w:t>
            </w:r>
          </w:p>
        </w:tc>
      </w:tr>
      <w:tr w:rsidR="00A41D7F" w:rsidRPr="00F114ED" w14:paraId="1DFB344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C8625"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Idaho</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8A2E2A7" w14:textId="76812F69"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13,680</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BDE0DC3" w14:textId="01350041"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0C2DDAA" w14:textId="5504D57D"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12,208</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EBE84D8" w14:textId="4855CD1A"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89%</w:t>
            </w:r>
          </w:p>
        </w:tc>
      </w:tr>
      <w:tr w:rsidR="00A41D7F" w:rsidRPr="00F114ED" w14:paraId="65635F3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056BD"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Illinois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2DC622F" w14:textId="357F107A"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186,646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BAF7087" w14:textId="69577C7A"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9%</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47CC184" w14:textId="66A7D9A8"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171,288</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41188998" w14:textId="1EAA40AE"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92%</w:t>
            </w:r>
          </w:p>
        </w:tc>
      </w:tr>
      <w:tr w:rsidR="00A41D7F" w:rsidRPr="00F114ED" w14:paraId="0EDEE1A8"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8AE4"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Indiana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0621D9B" w14:textId="5055EADB"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55,986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1F166F72" w14:textId="5C4F3D5F"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ABE1B5E" w14:textId="0B1FB1D2"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53,437</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A2CAC68" w14:textId="04800BB6"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95%</w:t>
            </w:r>
          </w:p>
        </w:tc>
      </w:tr>
      <w:tr w:rsidR="00A41D7F" w:rsidRPr="00F114ED" w14:paraId="6ADC663A"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3B5A3" w14:textId="77777777" w:rsidR="00A41D7F" w:rsidRPr="00AF52B8" w:rsidRDefault="00A41D7F" w:rsidP="00F114ED">
            <w:pPr>
              <w:spacing w:after="0" w:line="240" w:lineRule="auto"/>
              <w:rPr>
                <w:rFonts w:ascii="Times New Roman" w:eastAsia="Times New Roman" w:hAnsi="Times New Roman"/>
                <w:color w:val="000000"/>
                <w:sz w:val="16"/>
                <w:szCs w:val="16"/>
              </w:rPr>
            </w:pPr>
            <w:r w:rsidRPr="00AF52B8">
              <w:rPr>
                <w:rFonts w:ascii="Times New Roman" w:eastAsia="Times New Roman" w:hAnsi="Times New Roman"/>
                <w:color w:val="000000"/>
                <w:sz w:val="16"/>
                <w:szCs w:val="16"/>
              </w:rPr>
              <w:t>Iowa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2DBEC42" w14:textId="59F58C18"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25,978</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A0362BD" w14:textId="66F23DC6"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EEFC06E" w14:textId="3C0C6782"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25,978</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EB618A6" w14:textId="3F4DF6F2"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100%</w:t>
            </w:r>
          </w:p>
        </w:tc>
      </w:tr>
      <w:tr w:rsidR="00A41D7F" w:rsidRPr="00F114ED" w14:paraId="160EBCAC"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ABBAE"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Kansas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20EB862" w14:textId="42EBCA8E"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51,670</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9C46DF4" w14:textId="7638D414"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FBB0820" w14:textId="6AC68BBD"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39,381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5338F57" w14:textId="2D0773BD"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76%</w:t>
            </w:r>
          </w:p>
        </w:tc>
      </w:tr>
      <w:tr w:rsidR="00A41D7F" w:rsidRPr="00F114ED" w14:paraId="3EDA643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8D193" w14:textId="77777777" w:rsidR="00A41D7F" w:rsidRPr="00AF52B8" w:rsidRDefault="00A41D7F" w:rsidP="00F114ED">
            <w:pPr>
              <w:spacing w:after="0" w:line="240" w:lineRule="auto"/>
              <w:rPr>
                <w:rFonts w:ascii="Times New Roman" w:eastAsia="Times New Roman" w:hAnsi="Times New Roman"/>
                <w:color w:val="000000"/>
                <w:sz w:val="16"/>
                <w:szCs w:val="16"/>
              </w:rPr>
            </w:pPr>
            <w:r w:rsidRPr="00AF52B8">
              <w:rPr>
                <w:rFonts w:ascii="Times New Roman" w:eastAsia="Times New Roman" w:hAnsi="Times New Roman"/>
                <w:color w:val="000000"/>
                <w:sz w:val="16"/>
                <w:szCs w:val="16"/>
              </w:rPr>
              <w:t>Kentucky</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63CCBFF" w14:textId="5DEBCFEA"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22,517</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56AB614" w14:textId="7D2D0CD5"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9D7D8D5" w14:textId="3A942065"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22,517</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8A64CBB" w14:textId="11EFDAA0"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100%</w:t>
            </w:r>
          </w:p>
        </w:tc>
      </w:tr>
      <w:tr w:rsidR="00A41D7F" w:rsidRPr="00F114ED" w14:paraId="7224651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49535"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Louisiana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11D07AA" w14:textId="5FAB9B1B"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17,483</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1BBF6CE" w14:textId="4452341A"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2F7DB7C" w14:textId="556A4189"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16,446</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9ABE2B1" w14:textId="39A2F21C"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94%</w:t>
            </w:r>
          </w:p>
        </w:tc>
      </w:tr>
      <w:tr w:rsidR="00A41D7F" w:rsidRPr="00F114ED" w14:paraId="097A71E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6CD16"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Maine</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C36CBF1" w14:textId="6860FFBB"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5,471</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D3A9545" w14:textId="20A59281"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B7D6529" w14:textId="6C3F9667"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4,642</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49EC1B7" w14:textId="3B2EE8AD"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85%</w:t>
            </w:r>
          </w:p>
        </w:tc>
      </w:tr>
      <w:tr w:rsidR="00A41D7F" w:rsidRPr="00F114ED" w14:paraId="3BE1B973"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1993E" w14:textId="77777777" w:rsidR="00A41D7F" w:rsidRPr="00F114ED" w:rsidRDefault="00A41D7F" w:rsidP="00032EB6">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Maryland**</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5610BAEF" w14:textId="5E79D5B7"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61,827</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AE053BD" w14:textId="0AF2162A"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AF96F98" w14:textId="0308C7B1"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61,801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E3B16AC" w14:textId="11A0F9C9"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100%</w:t>
            </w:r>
          </w:p>
        </w:tc>
      </w:tr>
      <w:tr w:rsidR="00A41D7F" w:rsidRPr="00F114ED" w14:paraId="0E5BE92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3915"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Massachusetts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A5EBF56" w14:textId="02E18E99"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73,662</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FDEFE84" w14:textId="0448FEB0"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8%</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8D6D13D" w14:textId="22282707"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68,635</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425EF59" w14:textId="679B4BB0"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93%</w:t>
            </w:r>
          </w:p>
        </w:tc>
      </w:tr>
      <w:tr w:rsidR="00A41D7F" w:rsidRPr="00F114ED" w14:paraId="361EA206"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D0D87"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Michigan</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ACCFE5C" w14:textId="796DFECB"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88,359</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546F51A" w14:textId="7F5F469A"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E35AC93" w14:textId="0BD4A058"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84,505</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C2A8434" w14:textId="4BB39D91"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96%</w:t>
            </w:r>
          </w:p>
        </w:tc>
      </w:tr>
      <w:tr w:rsidR="00A41D7F" w:rsidRPr="00F114ED" w14:paraId="02CB825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A7FA5"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Minnesota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F3FB102" w14:textId="77180756"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73,858</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9769248" w14:textId="052489A5"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9%</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4D6DE66" w14:textId="6FDE775C"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67,340</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21ECDD7" w14:textId="44B09C77"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91%</w:t>
            </w:r>
          </w:p>
        </w:tc>
      </w:tr>
      <w:tr w:rsidR="00A41D7F" w:rsidRPr="00F114ED" w14:paraId="0484165E"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3A675"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Mississippi</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825BD76" w14:textId="4495EDB2"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8,529</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AE21203" w14:textId="65C1309E"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DD9D521" w14:textId="46CCA772"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6,633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8D23D3E" w14:textId="466F646F"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78%</w:t>
            </w:r>
          </w:p>
        </w:tc>
      </w:tr>
      <w:tr w:rsidR="00A41D7F" w:rsidRPr="00F114ED" w14:paraId="036F14D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AD962"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Missouri</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A525825" w14:textId="34409BD4"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27,793</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40C7195" w14:textId="3F7307A6"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C6E61C9" w14:textId="2DA6DE92"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22,890</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1AA0AD9" w14:textId="3A6CE30C"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82%</w:t>
            </w:r>
          </w:p>
        </w:tc>
      </w:tr>
      <w:tr w:rsidR="00A41D7F" w:rsidRPr="00F114ED" w14:paraId="705FC29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D55E"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Montana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7CC5483" w14:textId="75B5569C"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3,443</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4D2E581" w14:textId="3AF93483"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9BB5D62" w14:textId="48C89B21"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2,933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43FA3212" w14:textId="7E4F0C56"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85%</w:t>
            </w:r>
          </w:p>
        </w:tc>
      </w:tr>
      <w:tr w:rsidR="00A41D7F" w:rsidRPr="00F114ED" w14:paraId="5A96D843"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03D5"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Nebraska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8D4C849" w14:textId="52F40F96"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19,235</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614846B" w14:textId="05604AD4"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C28C5EE" w14:textId="7806DC15"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19,104</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33DF2C2" w14:textId="39993C4C"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99%</w:t>
            </w:r>
          </w:p>
        </w:tc>
      </w:tr>
      <w:tr w:rsidR="00A41D7F" w:rsidRPr="00F114ED" w14:paraId="7898167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36FBC"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Nevada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11260A2" w14:textId="3A3615BA"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69,969</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911D874" w14:textId="5A235432"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CA9BD6B" w14:textId="47EC6367"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71,632</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6D4B107" w14:textId="46AB0F98"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102%</w:t>
            </w:r>
          </w:p>
        </w:tc>
      </w:tr>
      <w:tr w:rsidR="00A41D7F" w:rsidRPr="00F114ED" w14:paraId="545C4166"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27A31"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New Hampshire</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5D369506" w14:textId="52AE304C"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4,217</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11FFDE53" w14:textId="1861F050"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000D325" w14:textId="7F7FB131"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3,579</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AB106BC" w14:textId="2B8207D9"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85%</w:t>
            </w:r>
          </w:p>
        </w:tc>
      </w:tr>
      <w:tr w:rsidR="00A41D7F" w:rsidRPr="00F114ED" w14:paraId="54FED4E4"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BD7E"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New Jersey</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8838A00" w14:textId="60BD9FFB"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68,396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9520C2C" w14:textId="004CE0FE"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BA9DCAA" w14:textId="65AF51B3"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66,463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E830FB9" w14:textId="3673CA34"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97%</w:t>
            </w:r>
          </w:p>
        </w:tc>
      </w:tr>
      <w:tr w:rsidR="00A41D7F" w:rsidRPr="00F114ED" w14:paraId="7CB3FA1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A20DE"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New Mexico</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40BD006" w14:textId="11DE20FD"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57,342</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43834D2" w14:textId="20601F08"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B4F3070" w14:textId="11A43F0A"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45,251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801EB7C" w14:textId="1320F37A"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79%</w:t>
            </w:r>
          </w:p>
        </w:tc>
      </w:tr>
      <w:tr w:rsidR="00A41D7F" w:rsidRPr="00F114ED" w14:paraId="447388D2"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42E9"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New York</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FA9B68B" w14:textId="65130DCA"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241,138</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1CCCBA6E" w14:textId="22933693"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9%</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518CFD2" w14:textId="2704F033"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75,158</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3E99E87" w14:textId="722946D7"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31%</w:t>
            </w:r>
          </w:p>
        </w:tc>
      </w:tr>
      <w:tr w:rsidR="00A41D7F" w:rsidRPr="00F114ED" w14:paraId="0B6F450C"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4A9B9"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North Carolina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DFFD1FC" w14:textId="037FAB00"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102,406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A2777BB" w14:textId="04A15DE7"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72909D7" w14:textId="53CFC3A4"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100,239</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C6B4CD5" w14:textId="348F96CC"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98%</w:t>
            </w:r>
          </w:p>
        </w:tc>
      </w:tr>
      <w:tr w:rsidR="00A41D7F" w:rsidRPr="00F114ED" w14:paraId="2451AC83"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8A3A4"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North Dakota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46AB2F4" w14:textId="64913D99"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3,336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C601573" w14:textId="3D9C18BF"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D23E2AD" w14:textId="32F4FA50"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2,906</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4BBD11A" w14:textId="0398F125"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87%</w:t>
            </w:r>
          </w:p>
        </w:tc>
      </w:tr>
      <w:tr w:rsidR="00A41D7F" w:rsidRPr="00F114ED" w14:paraId="32F36BD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3DDCD"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Ohio</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870F4DC" w14:textId="7B339FD5"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50,414</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06E91A2" w14:textId="286E2936"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CD5DB67" w14:textId="0687A73E"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48,329</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34ED94E" w14:textId="1D67D489"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96%</w:t>
            </w:r>
          </w:p>
        </w:tc>
      </w:tr>
      <w:tr w:rsidR="00A41D7F" w:rsidRPr="00F114ED" w14:paraId="71FFBDBE"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DD2A"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Oklahoma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43D67BB" w14:textId="1D27A88D"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44,720</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2C131BF" w14:textId="252FBD95"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89E4ACC" w14:textId="1579F773"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40,314</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BA848DB" w14:textId="3351592C"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90%</w:t>
            </w:r>
          </w:p>
        </w:tc>
      </w:tr>
      <w:tr w:rsidR="00A41D7F" w:rsidRPr="00F114ED" w14:paraId="4B563208"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0719"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Oregon</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0604BA1" w14:textId="0316C289"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57,376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94261F0" w14:textId="3388C31D"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2B4172B" w14:textId="1B31A763"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54,791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1E9A471" w14:textId="52D6B8D0"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95%</w:t>
            </w:r>
          </w:p>
        </w:tc>
      </w:tr>
      <w:tr w:rsidR="00A41D7F" w:rsidRPr="00F114ED" w14:paraId="22D2022A"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3279"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Pennsylvania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BFF366F" w14:textId="5AEF3B7C"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48,446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8D7F813" w14:textId="20B1FC0A"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054A9C7" w14:textId="26C9EF92"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45,083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4B01E599" w14:textId="127CD683"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93%</w:t>
            </w:r>
          </w:p>
        </w:tc>
      </w:tr>
      <w:tr w:rsidR="00A41D7F" w:rsidRPr="00F114ED" w14:paraId="1CD01D1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9D67A" w14:textId="77777777" w:rsidR="00A41D7F" w:rsidRPr="00AF52B8" w:rsidRDefault="00A41D7F" w:rsidP="00F114ED">
            <w:pPr>
              <w:spacing w:after="0" w:line="240" w:lineRule="auto"/>
              <w:rPr>
                <w:rFonts w:ascii="Times New Roman" w:eastAsia="Times New Roman" w:hAnsi="Times New Roman"/>
                <w:color w:val="000000"/>
                <w:sz w:val="16"/>
                <w:szCs w:val="16"/>
              </w:rPr>
            </w:pPr>
            <w:r w:rsidRPr="00AF52B8">
              <w:rPr>
                <w:rFonts w:ascii="Times New Roman" w:eastAsia="Times New Roman" w:hAnsi="Times New Roman"/>
                <w:color w:val="000000"/>
                <w:sz w:val="16"/>
                <w:szCs w:val="16"/>
              </w:rPr>
              <w:t>Puerto Rico*</w:t>
            </w:r>
            <w:r>
              <w:rPr>
                <w:rFonts w:ascii="Times New Roman" w:eastAsia="Times New Roman" w:hAnsi="Times New Roman"/>
                <w:color w:val="000000"/>
                <w:sz w:val="16"/>
                <w:szCs w:val="16"/>
              </w:rPr>
              <w: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79602A1" w14:textId="2BF8809E"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2,007</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0EF9B27" w14:textId="671ED091"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31FF7A4" w14:textId="776AF94C"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2,007</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C6C2B91" w14:textId="5A3E15FD"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100%</w:t>
            </w:r>
          </w:p>
        </w:tc>
      </w:tr>
      <w:tr w:rsidR="00A41D7F" w:rsidRPr="00F114ED" w14:paraId="585AE1F4"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A74A"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Rhode Island</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293C634" w14:textId="5DEAD8E3"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9,252</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A27B08D" w14:textId="243428B6"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FACEE22" w14:textId="158F551C"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9,071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838712E" w14:textId="1ADE5FCE"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98%</w:t>
            </w:r>
          </w:p>
        </w:tc>
      </w:tr>
      <w:tr w:rsidR="00A41D7F" w:rsidRPr="00F114ED" w14:paraId="6F90E74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2B3A" w14:textId="6E81BD07" w:rsidR="00A41D7F" w:rsidRPr="00F114ED" w:rsidRDefault="00A41D7F" w:rsidP="0097794E">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South Carolina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8D624E4" w14:textId="36C0C214"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43,080</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A5209FB" w14:textId="000AA663"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855C323" w14:textId="1BE247DE"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42,441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D2C1792" w14:textId="600E33F5"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99%</w:t>
            </w:r>
          </w:p>
        </w:tc>
      </w:tr>
      <w:tr w:rsidR="00A41D7F" w:rsidRPr="00F114ED" w14:paraId="1041FB0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53ADA"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South Dakota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54AF8F8A" w14:textId="52EBD7E1"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5,115</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E2292DF" w14:textId="339DD665"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4%</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F696AE0" w14:textId="3CC5B079"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4,088</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4A35E293" w14:textId="1BEC1AD8"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80%</w:t>
            </w:r>
          </w:p>
        </w:tc>
      </w:tr>
      <w:tr w:rsidR="00A41D7F" w:rsidRPr="00F114ED" w14:paraId="5C5EB0D6"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AB95"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Tennessee</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E8E58E2" w14:textId="070FF4B7"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35,145</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5F4A334" w14:textId="49369D89"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4%</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525D836" w14:textId="0A2BD365"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33,301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7E44CB0" w14:textId="4BCE85F8"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95%</w:t>
            </w:r>
          </w:p>
        </w:tc>
      </w:tr>
      <w:tr w:rsidR="00A41D7F" w:rsidRPr="00F114ED" w14:paraId="5C348C88"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2E4B9" w14:textId="77777777" w:rsidR="00A41D7F" w:rsidRPr="00F114ED" w:rsidRDefault="00A41D7F" w:rsidP="00F114ED">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Texas**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4FD6505" w14:textId="4E598509"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809,582</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8196C85" w14:textId="4F4664C3"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2652640" w14:textId="5B517EB6"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807,374</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D79295B" w14:textId="4CF64918"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100%</w:t>
            </w:r>
          </w:p>
        </w:tc>
      </w:tr>
      <w:tr w:rsidR="00A41D7F" w:rsidRPr="00F114ED" w14:paraId="72188FAA"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01CA3"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Utah</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A579440" w14:textId="60770127"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38,710</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CDF1877" w14:textId="5A947E6E"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5BA766D" w14:textId="50742ABB"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37,652</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D5E34B4" w14:textId="1F5EFAEF"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97%</w:t>
            </w:r>
          </w:p>
        </w:tc>
      </w:tr>
      <w:tr w:rsidR="00A41D7F" w:rsidRPr="00F114ED" w14:paraId="3FF78B74"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6864"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Vermont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54D92EE" w14:textId="1398218D"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1,614</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C0A7CB1" w14:textId="0DC329E4"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95E700A" w14:textId="4E4BDAFD"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1,244</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6FCEC06" w14:textId="19CD54CE"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77%</w:t>
            </w:r>
          </w:p>
        </w:tc>
      </w:tr>
      <w:tr w:rsidR="00A41D7F" w:rsidRPr="00F114ED" w14:paraId="750DD48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C2DA" w14:textId="12168D4C" w:rsidR="00A41D7F" w:rsidRPr="00F114ED" w:rsidRDefault="00A41D7F" w:rsidP="00032EB6">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Virginia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318D347" w14:textId="4F1D01AA"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102,815</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A6E1979" w14:textId="132AC0D6"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8%</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CD3DFCB" w14:textId="26D5A3DC"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93,603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73D485D" w14:textId="753B1C3A"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91%</w:t>
            </w:r>
          </w:p>
        </w:tc>
      </w:tr>
      <w:tr w:rsidR="00A41D7F" w:rsidRPr="00F114ED" w14:paraId="6B2E64F0"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00AFA"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Washington</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CD1E5EC" w14:textId="6CFC053D"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112,302</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B6E650E" w14:textId="6A347D46"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11%</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5278727" w14:textId="1B61D898"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110,945</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878BE6F" w14:textId="77B6E284"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99%</w:t>
            </w:r>
          </w:p>
        </w:tc>
      </w:tr>
      <w:tr w:rsidR="00A41D7F" w:rsidRPr="00F114ED" w14:paraId="06A1725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495D"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West Virginia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382707E" w14:textId="13BEF432"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2,911</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E22676A" w14:textId="7AB6D4B9"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1%</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8E63EF4" w14:textId="1FAAE5C0"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2,889</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409CA45" w14:textId="3E1CCF20"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99%</w:t>
            </w:r>
          </w:p>
        </w:tc>
      </w:tr>
      <w:tr w:rsidR="00A41D7F" w:rsidRPr="00F114ED" w14:paraId="273C5DB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B3835" w14:textId="063745AD" w:rsidR="00A41D7F" w:rsidRPr="00F114ED" w:rsidRDefault="00A41D7F" w:rsidP="0097794E">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Wisconsin</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5983E98" w14:textId="7A3CCA71"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45,771</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CA611EE" w14:textId="530BA56E"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A0AA097" w14:textId="092F4D23"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45,497</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4BFA57B" w14:textId="7242CB20"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99%</w:t>
            </w:r>
          </w:p>
        </w:tc>
      </w:tr>
      <w:tr w:rsidR="00A41D7F" w:rsidRPr="00F114ED" w14:paraId="523610E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FCE3" w14:textId="77777777" w:rsidR="00A41D7F" w:rsidRPr="00F114ED" w:rsidRDefault="00A41D7F"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Wyoming</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2696E47" w14:textId="76AEE365" w:rsidR="00A41D7F" w:rsidRPr="00BA44CC" w:rsidRDefault="00A41D7F" w:rsidP="0001087B">
            <w:pPr>
              <w:spacing w:after="0" w:line="240" w:lineRule="auto"/>
              <w:ind w:right="43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3,346</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11B85D28" w14:textId="00D66048" w:rsidR="00A41D7F" w:rsidRPr="00A41D7F" w:rsidRDefault="00A41D7F" w:rsidP="0001087B">
            <w:pPr>
              <w:spacing w:after="0" w:line="240" w:lineRule="auto"/>
              <w:ind w:right="612"/>
              <w:jc w:val="right"/>
              <w:rPr>
                <w:rFonts w:ascii="Times New Roman" w:eastAsia="Times New Roman" w:hAnsi="Times New Roman"/>
                <w:bCs/>
                <w:color w:val="000000"/>
                <w:sz w:val="16"/>
                <w:szCs w:val="20"/>
              </w:rPr>
            </w:pPr>
            <w:r w:rsidRPr="00A41D7F">
              <w:rPr>
                <w:rFonts w:ascii="Times New Roman" w:hAnsi="Times New Roman"/>
                <w:sz w:val="16"/>
                <w:szCs w:val="20"/>
              </w:rPr>
              <w:t>4%</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8DA8652" w14:textId="2E5695ED" w:rsidR="00A41D7F" w:rsidRPr="00BA44CC"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color w:val="000000"/>
                <w:sz w:val="16"/>
                <w:szCs w:val="16"/>
              </w:rPr>
              <w:t>2,272</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25FD9DF" w14:textId="077775ED" w:rsidR="00A41D7F" w:rsidRPr="00A41D7F" w:rsidRDefault="00A41D7F" w:rsidP="0001087B">
            <w:pPr>
              <w:spacing w:after="0" w:line="240" w:lineRule="auto"/>
              <w:ind w:right="522"/>
              <w:jc w:val="right"/>
              <w:rPr>
                <w:rFonts w:ascii="Times New Roman" w:eastAsia="Times New Roman" w:hAnsi="Times New Roman"/>
                <w:bCs/>
                <w:color w:val="000000"/>
                <w:sz w:val="16"/>
                <w:szCs w:val="16"/>
              </w:rPr>
            </w:pPr>
            <w:r w:rsidRPr="00A41D7F">
              <w:rPr>
                <w:rFonts w:ascii="Times New Roman" w:hAnsi="Times New Roman"/>
                <w:sz w:val="16"/>
                <w:szCs w:val="16"/>
              </w:rPr>
              <w:t>68%</w:t>
            </w:r>
          </w:p>
        </w:tc>
      </w:tr>
    </w:tbl>
    <w:p w14:paraId="7F348141" w14:textId="77777777" w:rsidR="0007299D" w:rsidRDefault="00C15319" w:rsidP="0007299D">
      <w:pPr>
        <w:spacing w:after="0" w:line="240" w:lineRule="auto"/>
        <w:rPr>
          <w:rFonts w:ascii="Times New Roman" w:hAnsi="Times New Roman"/>
          <w:sz w:val="16"/>
          <w:szCs w:val="16"/>
        </w:rPr>
      </w:pPr>
      <w:r>
        <w:rPr>
          <w:rFonts w:ascii="Times New Roman" w:hAnsi="Times New Roman"/>
          <w:sz w:val="16"/>
          <w:szCs w:val="16"/>
        </w:rPr>
        <w:t xml:space="preserve">NOTES: </w:t>
      </w:r>
      <w:r w:rsidR="0007299D">
        <w:rPr>
          <w:rFonts w:ascii="Times New Roman" w:hAnsi="Times New Roman"/>
          <w:sz w:val="16"/>
          <w:szCs w:val="16"/>
        </w:rPr>
        <w:t>The</w:t>
      </w:r>
      <w:r w:rsidR="0007299D" w:rsidRPr="00405D5F">
        <w:rPr>
          <w:rFonts w:ascii="Times New Roman" w:hAnsi="Times New Roman"/>
          <w:sz w:val="16"/>
          <w:szCs w:val="16"/>
        </w:rPr>
        <w:t xml:space="preserve"> dash</w:t>
      </w:r>
      <w:r w:rsidR="0007299D">
        <w:rPr>
          <w:rFonts w:ascii="Times New Roman" w:hAnsi="Times New Roman"/>
          <w:sz w:val="16"/>
          <w:szCs w:val="16"/>
        </w:rPr>
        <w:t>es</w:t>
      </w:r>
      <w:r w:rsidR="0007299D" w:rsidRPr="00405D5F">
        <w:rPr>
          <w:rFonts w:ascii="Times New Roman" w:hAnsi="Times New Roman"/>
          <w:sz w:val="16"/>
          <w:szCs w:val="16"/>
        </w:rPr>
        <w:t xml:space="preserve"> </w:t>
      </w:r>
      <w:r w:rsidR="0007299D">
        <w:rPr>
          <w:rFonts w:ascii="Times New Roman" w:hAnsi="Times New Roman"/>
          <w:sz w:val="16"/>
          <w:szCs w:val="16"/>
        </w:rPr>
        <w:t>(-) indicate that</w:t>
      </w:r>
      <w:r w:rsidR="0007299D" w:rsidRPr="00405D5F">
        <w:rPr>
          <w:rFonts w:ascii="Times New Roman" w:hAnsi="Times New Roman"/>
          <w:sz w:val="16"/>
          <w:szCs w:val="16"/>
        </w:rPr>
        <w:t xml:space="preserve"> data are not available</w:t>
      </w:r>
      <w:r w:rsidR="0007299D">
        <w:rPr>
          <w:rFonts w:ascii="Times New Roman" w:hAnsi="Times New Roman"/>
          <w:sz w:val="16"/>
          <w:szCs w:val="16"/>
        </w:rPr>
        <w:t>, not applicable, or missing</w:t>
      </w:r>
      <w:r w:rsidR="0007299D" w:rsidRPr="00405D5F">
        <w:rPr>
          <w:rFonts w:ascii="Times New Roman" w:hAnsi="Times New Roman"/>
          <w:sz w:val="16"/>
          <w:szCs w:val="16"/>
        </w:rPr>
        <w:t>.</w:t>
      </w:r>
      <w:r>
        <w:rPr>
          <w:rFonts w:ascii="Times New Roman" w:hAnsi="Times New Roman"/>
          <w:sz w:val="16"/>
          <w:szCs w:val="16"/>
        </w:rPr>
        <w:t xml:space="preserve"> </w:t>
      </w:r>
      <w:r>
        <w:rPr>
          <w:rFonts w:ascii="Times New Roman" w:eastAsia="Times New Roman" w:hAnsi="Times New Roman"/>
          <w:color w:val="000000"/>
          <w:sz w:val="16"/>
          <w:szCs w:val="16"/>
        </w:rPr>
        <w:t>† indicates t</w:t>
      </w:r>
      <w:r>
        <w:rPr>
          <w:rFonts w:ascii="Times New Roman" w:hAnsi="Times New Roman"/>
          <w:sz w:val="16"/>
          <w:szCs w:val="16"/>
        </w:rPr>
        <w:t xml:space="preserve">he Bureau of Indian Education does not receive </w:t>
      </w:r>
      <w:r w:rsidRPr="005A0D41">
        <w:rPr>
          <w:rFonts w:ascii="Times New Roman" w:hAnsi="Times New Roman"/>
          <w:i/>
          <w:sz w:val="16"/>
          <w:szCs w:val="16"/>
        </w:rPr>
        <w:t>Title III</w:t>
      </w:r>
      <w:r>
        <w:rPr>
          <w:rFonts w:ascii="Times New Roman" w:hAnsi="Times New Roman"/>
          <w:sz w:val="16"/>
          <w:szCs w:val="16"/>
        </w:rPr>
        <w:t xml:space="preserve"> funding, so it is not required to submit </w:t>
      </w:r>
      <w:r w:rsidRPr="005A0D41">
        <w:rPr>
          <w:rFonts w:ascii="Times New Roman" w:hAnsi="Times New Roman"/>
          <w:i/>
          <w:sz w:val="16"/>
          <w:szCs w:val="16"/>
        </w:rPr>
        <w:t>Title III</w:t>
      </w:r>
      <w:r>
        <w:rPr>
          <w:rFonts w:ascii="Times New Roman" w:hAnsi="Times New Roman"/>
          <w:sz w:val="16"/>
          <w:szCs w:val="16"/>
        </w:rPr>
        <w:t xml:space="preserve"> data.</w:t>
      </w:r>
    </w:p>
    <w:p w14:paraId="1C4F920D" w14:textId="2F25DFA8" w:rsidR="00FC1BE6" w:rsidRDefault="00C15319" w:rsidP="005A66F5">
      <w:pPr>
        <w:spacing w:after="0" w:line="240" w:lineRule="auto"/>
        <w:contextualSpacing/>
        <w:rPr>
          <w:rFonts w:ascii="Times New Roman" w:hAnsi="Times New Roman"/>
          <w:sz w:val="16"/>
          <w:szCs w:val="16"/>
        </w:rPr>
      </w:pPr>
      <w:r w:rsidRPr="0047588B">
        <w:rPr>
          <w:rFonts w:ascii="Times New Roman" w:hAnsi="Times New Roman"/>
          <w:bCs/>
          <w:sz w:val="16"/>
          <w:szCs w:val="16"/>
        </w:rPr>
        <w:t xml:space="preserve">*BIE </w:t>
      </w:r>
      <w:r w:rsidRPr="00A41D7F">
        <w:rPr>
          <w:rFonts w:ascii="Times New Roman" w:hAnsi="Times New Roman"/>
          <w:bCs/>
          <w:sz w:val="16"/>
          <w:szCs w:val="16"/>
        </w:rPr>
        <w:t xml:space="preserve">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00FC1BE6">
        <w:rPr>
          <w:rFonts w:ascii="Times New Roman" w:hAnsi="Times New Roman"/>
          <w:vanish/>
          <w:sz w:val="24"/>
          <w:szCs w:val="24"/>
        </w:rPr>
        <w:t xml:space="preserve">*ge ELP </w:t>
      </w:r>
    </w:p>
    <w:p w14:paraId="33A2C4BB" w14:textId="23A1A402" w:rsidR="005A66F5" w:rsidRDefault="00032EB6" w:rsidP="005A66F5">
      <w:pPr>
        <w:spacing w:after="0" w:line="240" w:lineRule="auto"/>
        <w:rPr>
          <w:rFonts w:ascii="Times New Roman" w:hAnsi="Times New Roman"/>
          <w:sz w:val="16"/>
          <w:szCs w:val="16"/>
        </w:rPr>
      </w:pPr>
      <w:r>
        <w:rPr>
          <w:rFonts w:ascii="Times New Roman" w:hAnsi="Times New Roman"/>
          <w:sz w:val="16"/>
          <w:szCs w:val="16"/>
        </w:rPr>
        <w:t>**</w:t>
      </w:r>
      <w:r w:rsidR="00815B84">
        <w:rPr>
          <w:rFonts w:ascii="Times New Roman" w:hAnsi="Times New Roman"/>
          <w:sz w:val="16"/>
          <w:szCs w:val="16"/>
        </w:rPr>
        <w:t>Rounding to</w:t>
      </w:r>
      <w:r w:rsidR="00FC1BE6">
        <w:rPr>
          <w:rFonts w:ascii="Times New Roman" w:hAnsi="Times New Roman"/>
          <w:sz w:val="16"/>
          <w:szCs w:val="16"/>
        </w:rPr>
        <w:t xml:space="preserve"> the nearest whole percent</w:t>
      </w:r>
      <w:r w:rsidR="00384FD3">
        <w:rPr>
          <w:rFonts w:ascii="Times New Roman" w:hAnsi="Times New Roman"/>
          <w:sz w:val="16"/>
          <w:szCs w:val="16"/>
        </w:rPr>
        <w:t xml:space="preserve"> caused these values to appear as 100</w:t>
      </w:r>
      <w:r w:rsidR="00F91AF4">
        <w:rPr>
          <w:rFonts w:ascii="Times New Roman" w:hAnsi="Times New Roman"/>
          <w:sz w:val="16"/>
          <w:szCs w:val="16"/>
        </w:rPr>
        <w:t xml:space="preserve"> percent</w:t>
      </w:r>
      <w:r w:rsidR="00384FD3">
        <w:rPr>
          <w:rFonts w:ascii="Times New Roman" w:hAnsi="Times New Roman"/>
          <w:sz w:val="16"/>
          <w:szCs w:val="16"/>
        </w:rPr>
        <w:t>.</w:t>
      </w:r>
      <w:r w:rsidR="00936AFF">
        <w:rPr>
          <w:rFonts w:ascii="Times New Roman" w:hAnsi="Times New Roman"/>
          <w:sz w:val="16"/>
          <w:szCs w:val="16"/>
        </w:rPr>
        <w:t xml:space="preserve"> </w:t>
      </w:r>
      <w:r w:rsidR="00126EB4">
        <w:rPr>
          <w:rFonts w:ascii="Times New Roman" w:hAnsi="Times New Roman"/>
          <w:sz w:val="16"/>
          <w:szCs w:val="16"/>
        </w:rPr>
        <w:t xml:space="preserve"> </w:t>
      </w:r>
      <w:r w:rsidR="00936AFF">
        <w:rPr>
          <w:rFonts w:ascii="Times New Roman" w:hAnsi="Times New Roman"/>
          <w:sz w:val="16"/>
          <w:szCs w:val="16"/>
        </w:rPr>
        <w:t>Other values appearing as 100</w:t>
      </w:r>
      <w:r w:rsidR="00F91AF4">
        <w:rPr>
          <w:rFonts w:ascii="Times New Roman" w:hAnsi="Times New Roman"/>
          <w:sz w:val="16"/>
          <w:szCs w:val="16"/>
        </w:rPr>
        <w:t xml:space="preserve"> percent </w:t>
      </w:r>
      <w:r w:rsidR="00936AFF">
        <w:rPr>
          <w:rFonts w:ascii="Times New Roman" w:hAnsi="Times New Roman"/>
          <w:sz w:val="16"/>
          <w:szCs w:val="16"/>
        </w:rPr>
        <w:t>truly are 100</w:t>
      </w:r>
      <w:r w:rsidR="00F91AF4">
        <w:rPr>
          <w:rFonts w:ascii="Times New Roman" w:hAnsi="Times New Roman"/>
          <w:sz w:val="16"/>
          <w:szCs w:val="16"/>
        </w:rPr>
        <w:t xml:space="preserve"> percent.</w:t>
      </w:r>
    </w:p>
    <w:p w14:paraId="066202C5" w14:textId="77777777" w:rsidR="00C56CCD" w:rsidRDefault="00C56CCD" w:rsidP="005A66F5">
      <w:pPr>
        <w:spacing w:after="0" w:line="240" w:lineRule="auto"/>
        <w:rPr>
          <w:rFonts w:ascii="Times New Roman" w:hAnsi="Times New Roman"/>
          <w:sz w:val="16"/>
          <w:szCs w:val="16"/>
        </w:rPr>
      </w:pPr>
      <w:r>
        <w:rPr>
          <w:rFonts w:ascii="Times New Roman" w:hAnsi="Times New Roman"/>
          <w:sz w:val="16"/>
          <w:szCs w:val="16"/>
        </w:rPr>
        <w:t>***Puerto Rico reports on students who are limited Spanish proficient instead of students who are limited English proficient.</w:t>
      </w:r>
    </w:p>
    <w:p w14:paraId="7910E1F5" w14:textId="69577328" w:rsidR="00FC1BE6" w:rsidRPr="00717890" w:rsidRDefault="00FC1BE6" w:rsidP="005A66F5">
      <w:pPr>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0019182E">
        <w:rPr>
          <w:rFonts w:ascii="Times New Roman" w:hAnsi="Times New Roman"/>
          <w:sz w:val="16"/>
          <w:szCs w:val="16"/>
        </w:rPr>
        <w:t>S</w:t>
      </w:r>
      <w:r w:rsidRPr="00D91277">
        <w:rPr>
          <w:rFonts w:ascii="Times New Roman" w:hAnsi="Times New Roman"/>
          <w:sz w:val="16"/>
          <w:szCs w:val="16"/>
        </w:rPr>
        <w:t xml:space="preserve">: </w:t>
      </w:r>
      <w:r>
        <w:rPr>
          <w:rFonts w:ascii="Times New Roman" w:hAnsi="Times New Roman"/>
          <w:sz w:val="16"/>
          <w:szCs w:val="16"/>
        </w:rPr>
        <w:t>Common Core of Data</w:t>
      </w:r>
      <w:r w:rsidR="0019182E">
        <w:rPr>
          <w:rFonts w:ascii="Times New Roman" w:hAnsi="Times New Roman"/>
          <w:sz w:val="16"/>
          <w:szCs w:val="16"/>
        </w:rPr>
        <w:t>:</w:t>
      </w:r>
      <w:r>
        <w:rPr>
          <w:rFonts w:ascii="Times New Roman" w:hAnsi="Times New Roman"/>
          <w:sz w:val="16"/>
          <w:szCs w:val="16"/>
        </w:rPr>
        <w:t xml:space="preserve"> </w:t>
      </w:r>
      <w:r w:rsidR="0019182E" w:rsidRPr="00D25A5C">
        <w:rPr>
          <w:rFonts w:ascii="Times New Roman" w:hAnsi="Times New Roman"/>
          <w:sz w:val="16"/>
          <w:szCs w:val="16"/>
        </w:rPr>
        <w:t>https://nces.ed.gov/ccd/index.asp</w:t>
      </w:r>
      <w:r w:rsidR="0019182E">
        <w:rPr>
          <w:rFonts w:ascii="Times New Roman" w:hAnsi="Times New Roman"/>
          <w:sz w:val="16"/>
          <w:szCs w:val="16"/>
        </w:rPr>
        <w:t xml:space="preserve">, </w:t>
      </w:r>
      <w:r>
        <w:rPr>
          <w:rFonts w:ascii="Times New Roman" w:hAnsi="Times New Roman"/>
          <w:sz w:val="16"/>
          <w:szCs w:val="16"/>
        </w:rPr>
        <w:t xml:space="preserve">and </w:t>
      </w:r>
      <w:r w:rsidR="00CC20CF" w:rsidRPr="00F76501">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CC20CF" w:rsidRPr="00CC20CF">
        <w:rPr>
          <w:rFonts w:ascii="Times New Roman" w:hAnsi="Times New Roman"/>
          <w:i/>
          <w:sz w:val="16"/>
          <w:szCs w:val="16"/>
        </w:rPr>
        <w:t xml:space="preserve"> Consolidated State Performance Report</w:t>
      </w:r>
      <w:r w:rsidR="0086104B">
        <w:rPr>
          <w:rFonts w:ascii="Times New Roman" w:hAnsi="Times New Roman"/>
          <w:sz w:val="16"/>
          <w:szCs w:val="16"/>
        </w:rPr>
        <w:t xml:space="preserve">: </w:t>
      </w:r>
      <w:r w:rsidR="00D25A5C">
        <w:rPr>
          <w:rFonts w:ascii="Times New Roman" w:hAnsi="Times New Roman"/>
          <w:sz w:val="16"/>
          <w:szCs w:val="16"/>
        </w:rPr>
        <w:t xml:space="preserve"> </w:t>
      </w:r>
      <w:hyperlink r:id="rId41" w:history="1">
        <w:r w:rsidR="0086104B" w:rsidRPr="005D0868">
          <w:rPr>
            <w:rStyle w:val="Hyperlink"/>
            <w:rFonts w:ascii="Times New Roman" w:hAnsi="Times New Roman"/>
            <w:sz w:val="16"/>
            <w:szCs w:val="16"/>
          </w:rPr>
          <w:t>http://www2.ed.gov/admins/lead/account/consolidated/index.html</w:t>
        </w:r>
      </w:hyperlink>
    </w:p>
    <w:p w14:paraId="17B95C28" w14:textId="77777777" w:rsidR="00931D9A" w:rsidRDefault="00D120C7" w:rsidP="00D120C7">
      <w:pPr>
        <w:pStyle w:val="Heading3"/>
        <w:numPr>
          <w:ilvl w:val="0"/>
          <w:numId w:val="26"/>
        </w:numPr>
        <w:spacing w:before="0" w:after="0" w:line="240" w:lineRule="auto"/>
      </w:pPr>
      <w:r>
        <w:rPr>
          <w:highlight w:val="lightGray"/>
        </w:rPr>
        <w:br w:type="page"/>
      </w:r>
      <w:bookmarkStart w:id="74" w:name="_Toc461098492"/>
      <w:r w:rsidR="00DF50A6">
        <w:lastRenderedPageBreak/>
        <w:t xml:space="preserve">All </w:t>
      </w:r>
      <w:r w:rsidR="00DF50A6" w:rsidRPr="00A239A4">
        <w:t>LEP Students</w:t>
      </w:r>
      <w:bookmarkEnd w:id="74"/>
    </w:p>
    <w:p w14:paraId="3D113071" w14:textId="77777777" w:rsidR="00931D9A" w:rsidRPr="00931D9A" w:rsidRDefault="00931D9A" w:rsidP="00931D9A">
      <w:pPr>
        <w:spacing w:after="0" w:line="240" w:lineRule="auto"/>
      </w:pPr>
    </w:p>
    <w:p w14:paraId="577C2495" w14:textId="5F44674E" w:rsidR="00F66FB1" w:rsidRPr="000C3E2C" w:rsidRDefault="00F66FB1" w:rsidP="00931D9A">
      <w:pPr>
        <w:pStyle w:val="NormalWeb"/>
        <w:spacing w:before="0" w:beforeAutospacing="0" w:after="0" w:afterAutospacing="0"/>
        <w:ind w:firstLine="720"/>
        <w:contextualSpacing/>
        <w:rPr>
          <w:rFonts w:ascii="Times New Roman" w:hAnsi="Times New Roman"/>
          <w:color w:val="000000"/>
          <w:sz w:val="24"/>
          <w:szCs w:val="24"/>
        </w:rPr>
      </w:pPr>
      <w:r w:rsidRPr="006A4420">
        <w:rPr>
          <w:rFonts w:ascii="Times New Roman" w:hAnsi="Times New Roman"/>
          <w:color w:val="000000"/>
          <w:sz w:val="24"/>
          <w:szCs w:val="24"/>
        </w:rPr>
        <w:t xml:space="preserve">Exhibit </w:t>
      </w:r>
      <w:r w:rsidR="00EF480B">
        <w:rPr>
          <w:rFonts w:ascii="Times New Roman" w:hAnsi="Times New Roman"/>
          <w:color w:val="000000"/>
          <w:sz w:val="24"/>
          <w:szCs w:val="24"/>
        </w:rPr>
        <w:t>24</w:t>
      </w:r>
      <w:r w:rsidR="00EF480B" w:rsidRPr="006A4420">
        <w:rPr>
          <w:rFonts w:ascii="Times New Roman" w:hAnsi="Times New Roman"/>
          <w:color w:val="000000"/>
          <w:sz w:val="24"/>
          <w:szCs w:val="24"/>
        </w:rPr>
        <w:t xml:space="preserve"> </w:t>
      </w:r>
      <w:r w:rsidRPr="006A4420">
        <w:rPr>
          <w:rFonts w:ascii="Times New Roman" w:hAnsi="Times New Roman"/>
          <w:color w:val="000000"/>
          <w:sz w:val="24"/>
          <w:szCs w:val="24"/>
        </w:rPr>
        <w:t xml:space="preserve">shows the </w:t>
      </w:r>
      <w:r w:rsidR="008A78C5" w:rsidRPr="006A4420">
        <w:rPr>
          <w:rFonts w:ascii="Times New Roman" w:hAnsi="Times New Roman"/>
          <w:color w:val="000000"/>
          <w:sz w:val="24"/>
          <w:szCs w:val="24"/>
        </w:rPr>
        <w:t xml:space="preserve">languages </w:t>
      </w:r>
      <w:r w:rsidRPr="006A4420">
        <w:rPr>
          <w:rFonts w:ascii="Times New Roman" w:hAnsi="Times New Roman"/>
          <w:color w:val="000000"/>
          <w:sz w:val="24"/>
          <w:szCs w:val="24"/>
        </w:rPr>
        <w:t xml:space="preserve">most commonly spoken </w:t>
      </w:r>
      <w:r w:rsidR="008A78C5">
        <w:rPr>
          <w:rFonts w:ascii="Times New Roman" w:hAnsi="Times New Roman"/>
          <w:color w:val="000000"/>
          <w:sz w:val="24"/>
          <w:szCs w:val="24"/>
        </w:rPr>
        <w:t xml:space="preserve">at </w:t>
      </w:r>
      <w:r w:rsidRPr="006A4420">
        <w:rPr>
          <w:rFonts w:ascii="Times New Roman" w:hAnsi="Times New Roman"/>
          <w:color w:val="000000"/>
          <w:sz w:val="24"/>
          <w:szCs w:val="24"/>
        </w:rPr>
        <w:t xml:space="preserve">home </w:t>
      </w:r>
      <w:r w:rsidR="008A78C5">
        <w:rPr>
          <w:rFonts w:ascii="Times New Roman" w:hAnsi="Times New Roman"/>
          <w:color w:val="000000"/>
          <w:sz w:val="24"/>
          <w:szCs w:val="24"/>
        </w:rPr>
        <w:t>by</w:t>
      </w:r>
      <w:r w:rsidR="008A78C5" w:rsidRPr="006A4420">
        <w:rPr>
          <w:rFonts w:ascii="Times New Roman" w:hAnsi="Times New Roman"/>
          <w:color w:val="000000"/>
          <w:sz w:val="24"/>
          <w:szCs w:val="24"/>
        </w:rPr>
        <w:t xml:space="preserve"> </w:t>
      </w:r>
      <w:r w:rsidRPr="006A4420">
        <w:rPr>
          <w:rFonts w:ascii="Times New Roman" w:hAnsi="Times New Roman"/>
          <w:color w:val="000000"/>
          <w:sz w:val="24"/>
          <w:szCs w:val="24"/>
        </w:rPr>
        <w:t xml:space="preserve">LEP students. </w:t>
      </w:r>
      <w:r w:rsidR="006F485A">
        <w:rPr>
          <w:rFonts w:ascii="Times New Roman" w:hAnsi="Times New Roman"/>
          <w:color w:val="000000"/>
          <w:sz w:val="24"/>
          <w:szCs w:val="24"/>
        </w:rPr>
        <w:t xml:space="preserve"> </w:t>
      </w:r>
      <w:r w:rsidRPr="0028072B">
        <w:rPr>
          <w:rFonts w:ascii="Times New Roman" w:hAnsi="Times New Roman"/>
          <w:color w:val="000000"/>
          <w:sz w:val="24"/>
          <w:szCs w:val="24"/>
        </w:rPr>
        <w:t>Spanish is by far the most common</w:t>
      </w:r>
      <w:r w:rsidR="008A78C5">
        <w:rPr>
          <w:rFonts w:ascii="Times New Roman" w:hAnsi="Times New Roman"/>
          <w:color w:val="000000"/>
          <w:sz w:val="24"/>
          <w:szCs w:val="24"/>
        </w:rPr>
        <w:t xml:space="preserve"> of </w:t>
      </w:r>
      <w:r w:rsidR="00815B84">
        <w:rPr>
          <w:rFonts w:ascii="Times New Roman" w:hAnsi="Times New Roman"/>
          <w:color w:val="000000"/>
          <w:sz w:val="24"/>
          <w:szCs w:val="24"/>
        </w:rPr>
        <w:t>these</w:t>
      </w:r>
      <w:r w:rsidRPr="0028072B">
        <w:rPr>
          <w:rFonts w:ascii="Times New Roman" w:hAnsi="Times New Roman"/>
          <w:color w:val="000000"/>
          <w:sz w:val="24"/>
          <w:szCs w:val="24"/>
        </w:rPr>
        <w:t xml:space="preserve">, </w:t>
      </w:r>
      <w:r w:rsidR="008A78C5" w:rsidRPr="00AF52B8">
        <w:rPr>
          <w:rFonts w:ascii="Times New Roman" w:hAnsi="Times New Roman"/>
          <w:color w:val="000000"/>
          <w:sz w:val="24"/>
          <w:szCs w:val="24"/>
        </w:rPr>
        <w:t>with</w:t>
      </w:r>
      <w:r w:rsidRPr="00AF52B8">
        <w:rPr>
          <w:rFonts w:ascii="Times New Roman" w:hAnsi="Times New Roman"/>
          <w:color w:val="000000"/>
          <w:sz w:val="24"/>
          <w:szCs w:val="24"/>
        </w:rPr>
        <w:t xml:space="preserve"> </w:t>
      </w:r>
      <w:r w:rsidR="006913EA" w:rsidRPr="00AF52B8">
        <w:rPr>
          <w:rFonts w:ascii="Times New Roman" w:hAnsi="Times New Roman"/>
          <w:color w:val="000000"/>
          <w:sz w:val="24"/>
          <w:szCs w:val="24"/>
        </w:rPr>
        <w:t xml:space="preserve">over </w:t>
      </w:r>
      <w:r w:rsidR="00F37D58" w:rsidRPr="00AF52B8">
        <w:rPr>
          <w:rFonts w:ascii="Times New Roman" w:hAnsi="Times New Roman"/>
          <w:color w:val="000000"/>
          <w:sz w:val="24"/>
          <w:szCs w:val="24"/>
        </w:rPr>
        <w:t>3.</w:t>
      </w:r>
      <w:r w:rsidR="001D6A86">
        <w:rPr>
          <w:rFonts w:ascii="Times New Roman" w:hAnsi="Times New Roman"/>
          <w:color w:val="000000"/>
          <w:sz w:val="24"/>
          <w:szCs w:val="24"/>
        </w:rPr>
        <w:t>6</w:t>
      </w:r>
      <w:r w:rsidR="009F3463" w:rsidRPr="00AF52B8">
        <w:rPr>
          <w:rFonts w:ascii="Times New Roman" w:hAnsi="Times New Roman"/>
          <w:color w:val="000000"/>
          <w:sz w:val="24"/>
          <w:szCs w:val="24"/>
        </w:rPr>
        <w:t xml:space="preserve"> </w:t>
      </w:r>
      <w:r w:rsidR="00F37D58" w:rsidRPr="00AF52B8">
        <w:rPr>
          <w:rFonts w:ascii="Times New Roman" w:hAnsi="Times New Roman"/>
          <w:color w:val="000000"/>
          <w:sz w:val="24"/>
          <w:szCs w:val="24"/>
        </w:rPr>
        <w:t>million</w:t>
      </w:r>
      <w:r w:rsidR="00931D9A" w:rsidRPr="00AF52B8">
        <w:rPr>
          <w:rFonts w:ascii="Times New Roman" w:hAnsi="Times New Roman"/>
          <w:color w:val="000000"/>
          <w:sz w:val="24"/>
          <w:szCs w:val="24"/>
        </w:rPr>
        <w:t xml:space="preserve"> </w:t>
      </w:r>
      <w:r w:rsidRPr="00AF52B8">
        <w:rPr>
          <w:rFonts w:ascii="Times New Roman" w:hAnsi="Times New Roman"/>
          <w:color w:val="000000"/>
          <w:sz w:val="24"/>
          <w:szCs w:val="24"/>
        </w:rPr>
        <w:t xml:space="preserve">more speakers than the next most commonly spoken </w:t>
      </w:r>
      <w:r w:rsidR="00046B89" w:rsidRPr="0020154B">
        <w:rPr>
          <w:rFonts w:ascii="Times New Roman" w:hAnsi="Times New Roman"/>
          <w:color w:val="000000"/>
          <w:sz w:val="24"/>
          <w:szCs w:val="24"/>
        </w:rPr>
        <w:t xml:space="preserve">language </w:t>
      </w:r>
      <w:r w:rsidR="008A78C5" w:rsidRPr="0020154B">
        <w:rPr>
          <w:rFonts w:ascii="Times New Roman" w:hAnsi="Times New Roman"/>
          <w:color w:val="000000"/>
          <w:sz w:val="24"/>
          <w:szCs w:val="24"/>
        </w:rPr>
        <w:t>(</w:t>
      </w:r>
      <w:proofErr w:type="gramStart"/>
      <w:r w:rsidR="009F3463" w:rsidRPr="0020154B">
        <w:rPr>
          <w:rFonts w:ascii="Times New Roman" w:hAnsi="Times New Roman"/>
          <w:color w:val="000000"/>
          <w:sz w:val="24"/>
          <w:szCs w:val="24"/>
        </w:rPr>
        <w:t>Chinese</w:t>
      </w:r>
      <w:r w:rsidR="008A78C5" w:rsidRPr="004D29DD">
        <w:rPr>
          <w:rFonts w:ascii="Times New Roman" w:hAnsi="Times New Roman"/>
          <w:color w:val="000000"/>
          <w:sz w:val="24"/>
          <w:szCs w:val="24"/>
        </w:rPr>
        <w:t>)</w:t>
      </w:r>
      <w:r w:rsidR="009E094B" w:rsidRPr="004D29DD">
        <w:rPr>
          <w:rFonts w:ascii="Times New Roman" w:hAnsi="Times New Roman"/>
          <w:color w:val="000000"/>
          <w:sz w:val="24"/>
          <w:szCs w:val="24"/>
        </w:rPr>
        <w:t>,</w:t>
      </w:r>
      <w:proofErr w:type="gramEnd"/>
      <w:r w:rsidR="009E094B" w:rsidRPr="004D29DD">
        <w:rPr>
          <w:rFonts w:ascii="Times New Roman" w:hAnsi="Times New Roman"/>
          <w:color w:val="000000"/>
          <w:sz w:val="24"/>
          <w:szCs w:val="24"/>
        </w:rPr>
        <w:t xml:space="preserve"> </w:t>
      </w:r>
      <w:r w:rsidR="00FC1BE6" w:rsidRPr="004D29DD">
        <w:rPr>
          <w:rFonts w:ascii="Times New Roman" w:hAnsi="Times New Roman"/>
          <w:color w:val="000000"/>
          <w:sz w:val="24"/>
          <w:szCs w:val="24"/>
        </w:rPr>
        <w:t xml:space="preserve">and </w:t>
      </w:r>
      <w:r w:rsidR="008A78C5" w:rsidRPr="004D29DD">
        <w:rPr>
          <w:rFonts w:ascii="Times New Roman" w:hAnsi="Times New Roman"/>
          <w:color w:val="000000"/>
          <w:sz w:val="24"/>
          <w:szCs w:val="24"/>
        </w:rPr>
        <w:t xml:space="preserve">it </w:t>
      </w:r>
      <w:r w:rsidR="00FC1BE6" w:rsidRPr="004D29DD">
        <w:rPr>
          <w:rFonts w:ascii="Times New Roman" w:hAnsi="Times New Roman"/>
          <w:color w:val="000000"/>
          <w:sz w:val="24"/>
          <w:szCs w:val="24"/>
        </w:rPr>
        <w:t>is spoken at home by</w:t>
      </w:r>
      <w:r w:rsidR="00D53FBF" w:rsidRPr="0056235A">
        <w:rPr>
          <w:rFonts w:ascii="Times New Roman" w:hAnsi="Times New Roman"/>
          <w:color w:val="000000"/>
          <w:sz w:val="24"/>
          <w:szCs w:val="24"/>
        </w:rPr>
        <w:t xml:space="preserve"> </w:t>
      </w:r>
      <w:r w:rsidR="009F3463" w:rsidRPr="0056235A">
        <w:rPr>
          <w:rFonts w:ascii="Times New Roman" w:hAnsi="Times New Roman"/>
          <w:color w:val="000000"/>
          <w:sz w:val="24"/>
          <w:szCs w:val="24"/>
        </w:rPr>
        <w:t>7</w:t>
      </w:r>
      <w:r w:rsidR="006913EA" w:rsidRPr="00AF52B8">
        <w:rPr>
          <w:rFonts w:ascii="Times New Roman" w:hAnsi="Times New Roman"/>
          <w:color w:val="000000"/>
          <w:sz w:val="24"/>
          <w:szCs w:val="24"/>
        </w:rPr>
        <w:t>7</w:t>
      </w:r>
      <w:r w:rsidR="009F3463" w:rsidRPr="00AF52B8">
        <w:rPr>
          <w:rFonts w:ascii="Times New Roman" w:hAnsi="Times New Roman"/>
          <w:color w:val="000000"/>
          <w:sz w:val="24"/>
          <w:szCs w:val="24"/>
        </w:rPr>
        <w:t xml:space="preserve"> </w:t>
      </w:r>
      <w:r w:rsidR="00F37D58" w:rsidRPr="00AF52B8">
        <w:rPr>
          <w:rFonts w:ascii="Times New Roman" w:hAnsi="Times New Roman"/>
          <w:color w:val="000000"/>
          <w:sz w:val="24"/>
          <w:szCs w:val="24"/>
        </w:rPr>
        <w:t>percent</w:t>
      </w:r>
      <w:r w:rsidR="00F37D58" w:rsidRPr="000E6276">
        <w:rPr>
          <w:rFonts w:ascii="Times New Roman" w:hAnsi="Times New Roman"/>
          <w:color w:val="000000"/>
          <w:sz w:val="24"/>
          <w:szCs w:val="24"/>
        </w:rPr>
        <w:t xml:space="preserve"> </w:t>
      </w:r>
      <w:r w:rsidR="009E094B" w:rsidRPr="00B72704">
        <w:rPr>
          <w:rFonts w:ascii="Times New Roman" w:hAnsi="Times New Roman"/>
          <w:color w:val="000000"/>
          <w:sz w:val="24"/>
          <w:szCs w:val="24"/>
        </w:rPr>
        <w:t>of all LEP</w:t>
      </w:r>
      <w:r w:rsidR="009E094B" w:rsidRPr="00163484">
        <w:rPr>
          <w:rFonts w:ascii="Times New Roman" w:hAnsi="Times New Roman"/>
          <w:color w:val="000000"/>
          <w:sz w:val="24"/>
          <w:szCs w:val="24"/>
        </w:rPr>
        <w:t xml:space="preserve"> students</w:t>
      </w:r>
      <w:r w:rsidRPr="0028072B">
        <w:rPr>
          <w:rFonts w:ascii="Times New Roman" w:hAnsi="Times New Roman"/>
          <w:color w:val="000000"/>
          <w:sz w:val="24"/>
          <w:szCs w:val="24"/>
        </w:rPr>
        <w:t>.</w:t>
      </w:r>
      <w:r w:rsidRPr="006A4420">
        <w:rPr>
          <w:rFonts w:ascii="Times New Roman" w:hAnsi="Times New Roman"/>
          <w:color w:val="000000"/>
          <w:sz w:val="24"/>
          <w:szCs w:val="24"/>
        </w:rPr>
        <w:t xml:space="preserve">  After Spanish, the </w:t>
      </w:r>
      <w:r w:rsidR="008A78C5">
        <w:rPr>
          <w:rFonts w:ascii="Times New Roman" w:hAnsi="Times New Roman"/>
          <w:color w:val="000000"/>
          <w:sz w:val="24"/>
          <w:szCs w:val="24"/>
        </w:rPr>
        <w:t xml:space="preserve">languages </w:t>
      </w:r>
      <w:r w:rsidRPr="006A4420">
        <w:rPr>
          <w:rFonts w:ascii="Times New Roman" w:hAnsi="Times New Roman"/>
          <w:color w:val="000000"/>
          <w:sz w:val="24"/>
          <w:szCs w:val="24"/>
        </w:rPr>
        <w:t xml:space="preserve">most commonly spoken </w:t>
      </w:r>
      <w:r w:rsidR="00A75F8C">
        <w:rPr>
          <w:rFonts w:ascii="Times New Roman" w:hAnsi="Times New Roman"/>
          <w:color w:val="000000"/>
          <w:sz w:val="24"/>
          <w:szCs w:val="24"/>
        </w:rPr>
        <w:t xml:space="preserve">at </w:t>
      </w:r>
      <w:r w:rsidRPr="006A4420">
        <w:rPr>
          <w:rFonts w:ascii="Times New Roman" w:hAnsi="Times New Roman"/>
          <w:color w:val="000000"/>
          <w:sz w:val="24"/>
          <w:szCs w:val="24"/>
        </w:rPr>
        <w:t xml:space="preserve">home vary by </w:t>
      </w:r>
      <w:r w:rsidR="00481CCF">
        <w:rPr>
          <w:rFonts w:ascii="Times New Roman" w:hAnsi="Times New Roman"/>
          <w:color w:val="000000"/>
          <w:sz w:val="24"/>
          <w:szCs w:val="24"/>
        </w:rPr>
        <w:t>state</w:t>
      </w:r>
      <w:r w:rsidRPr="006A4420">
        <w:rPr>
          <w:rFonts w:ascii="Times New Roman" w:hAnsi="Times New Roman"/>
          <w:color w:val="000000"/>
          <w:sz w:val="24"/>
          <w:szCs w:val="24"/>
        </w:rPr>
        <w:t xml:space="preserve">.  </w:t>
      </w:r>
      <w:r w:rsidR="00215241">
        <w:rPr>
          <w:rFonts w:ascii="Times New Roman" w:hAnsi="Times New Roman"/>
          <w:color w:val="000000"/>
          <w:sz w:val="24"/>
          <w:szCs w:val="24"/>
        </w:rPr>
        <w:t xml:space="preserve">Exhibit </w:t>
      </w:r>
      <w:r w:rsidR="00EF480B">
        <w:rPr>
          <w:rFonts w:ascii="Times New Roman" w:hAnsi="Times New Roman"/>
          <w:color w:val="000000"/>
          <w:sz w:val="24"/>
          <w:szCs w:val="24"/>
        </w:rPr>
        <w:t>24</w:t>
      </w:r>
      <w:r w:rsidR="00EF480B" w:rsidRPr="006A4420">
        <w:rPr>
          <w:rFonts w:ascii="Times New Roman" w:hAnsi="Times New Roman"/>
          <w:color w:val="000000"/>
          <w:sz w:val="24"/>
          <w:szCs w:val="24"/>
        </w:rPr>
        <w:t xml:space="preserve"> </w:t>
      </w:r>
      <w:r w:rsidRPr="006A4420">
        <w:rPr>
          <w:rFonts w:ascii="Times New Roman" w:hAnsi="Times New Roman"/>
          <w:color w:val="000000"/>
          <w:sz w:val="24"/>
          <w:szCs w:val="24"/>
        </w:rPr>
        <w:t xml:space="preserve">represents the total number </w:t>
      </w:r>
      <w:r w:rsidR="008A78C5">
        <w:rPr>
          <w:rFonts w:ascii="Times New Roman" w:hAnsi="Times New Roman"/>
          <w:color w:val="000000"/>
          <w:sz w:val="24"/>
          <w:szCs w:val="24"/>
        </w:rPr>
        <w:t xml:space="preserve">and percentage </w:t>
      </w:r>
      <w:r w:rsidRPr="006A4420">
        <w:rPr>
          <w:rFonts w:ascii="Times New Roman" w:hAnsi="Times New Roman"/>
          <w:color w:val="000000"/>
          <w:sz w:val="24"/>
          <w:szCs w:val="24"/>
        </w:rPr>
        <w:t xml:space="preserve">of speakers </w:t>
      </w:r>
      <w:r w:rsidR="00A62F60">
        <w:rPr>
          <w:rFonts w:ascii="Times New Roman" w:hAnsi="Times New Roman"/>
          <w:color w:val="000000"/>
          <w:sz w:val="24"/>
          <w:szCs w:val="24"/>
        </w:rPr>
        <w:t xml:space="preserve">for the top </w:t>
      </w:r>
      <w:r w:rsidR="008A78C5">
        <w:rPr>
          <w:rFonts w:ascii="Times New Roman" w:hAnsi="Times New Roman"/>
          <w:color w:val="000000"/>
          <w:sz w:val="24"/>
          <w:szCs w:val="24"/>
        </w:rPr>
        <w:t xml:space="preserve">10 </w:t>
      </w:r>
      <w:r w:rsidR="00A62F60">
        <w:rPr>
          <w:rFonts w:ascii="Times New Roman" w:hAnsi="Times New Roman"/>
          <w:color w:val="000000"/>
          <w:sz w:val="24"/>
          <w:szCs w:val="24"/>
        </w:rPr>
        <w:t>languages</w:t>
      </w:r>
      <w:r w:rsidR="008A78C5">
        <w:rPr>
          <w:rFonts w:ascii="Times New Roman" w:hAnsi="Times New Roman"/>
          <w:color w:val="000000"/>
          <w:sz w:val="24"/>
          <w:szCs w:val="24"/>
        </w:rPr>
        <w:t>,</w:t>
      </w:r>
      <w:r w:rsidR="00A62F60">
        <w:rPr>
          <w:rFonts w:ascii="Times New Roman" w:hAnsi="Times New Roman"/>
          <w:color w:val="000000"/>
          <w:sz w:val="24"/>
          <w:szCs w:val="24"/>
        </w:rPr>
        <w:t xml:space="preserve"> </w:t>
      </w:r>
      <w:r w:rsidRPr="006A4420">
        <w:rPr>
          <w:rFonts w:ascii="Times New Roman" w:hAnsi="Times New Roman"/>
          <w:color w:val="000000"/>
          <w:sz w:val="24"/>
          <w:szCs w:val="24"/>
        </w:rPr>
        <w:t>national</w:t>
      </w:r>
      <w:r w:rsidR="008A78C5">
        <w:rPr>
          <w:rFonts w:ascii="Times New Roman" w:hAnsi="Times New Roman"/>
          <w:color w:val="000000"/>
          <w:sz w:val="24"/>
          <w:szCs w:val="24"/>
        </w:rPr>
        <w:t>ly</w:t>
      </w:r>
      <w:r w:rsidRPr="006A4420">
        <w:rPr>
          <w:rFonts w:ascii="Times New Roman" w:hAnsi="Times New Roman"/>
          <w:color w:val="000000"/>
          <w:sz w:val="24"/>
          <w:szCs w:val="24"/>
        </w:rPr>
        <w:t xml:space="preserve"> aggregat</w:t>
      </w:r>
      <w:r w:rsidR="008A78C5">
        <w:rPr>
          <w:rFonts w:ascii="Times New Roman" w:hAnsi="Times New Roman"/>
          <w:color w:val="000000"/>
          <w:sz w:val="24"/>
          <w:szCs w:val="24"/>
        </w:rPr>
        <w:t>ed</w:t>
      </w:r>
      <w:r w:rsidRPr="006A4420">
        <w:rPr>
          <w:rFonts w:ascii="Times New Roman" w:hAnsi="Times New Roman"/>
          <w:color w:val="000000"/>
          <w:sz w:val="24"/>
          <w:szCs w:val="24"/>
        </w:rPr>
        <w:t xml:space="preserve"> </w:t>
      </w:r>
      <w:r w:rsidR="008A78C5">
        <w:rPr>
          <w:rFonts w:ascii="Times New Roman" w:hAnsi="Times New Roman"/>
          <w:color w:val="000000"/>
          <w:sz w:val="24"/>
          <w:szCs w:val="24"/>
        </w:rPr>
        <w:t>for</w:t>
      </w:r>
      <w:r w:rsidR="008A78C5" w:rsidRPr="006A4420">
        <w:rPr>
          <w:rFonts w:ascii="Times New Roman" w:hAnsi="Times New Roman"/>
          <w:color w:val="000000"/>
          <w:sz w:val="24"/>
          <w:szCs w:val="24"/>
        </w:rPr>
        <w:t xml:space="preserve"> </w:t>
      </w:r>
      <w:r w:rsidRPr="006A4420">
        <w:rPr>
          <w:rFonts w:ascii="Times New Roman" w:hAnsi="Times New Roman"/>
          <w:color w:val="000000"/>
          <w:sz w:val="24"/>
          <w:szCs w:val="24"/>
        </w:rPr>
        <w:t>all LEP students.</w:t>
      </w:r>
      <w:r w:rsidR="00355B1B">
        <w:rPr>
          <w:rFonts w:ascii="Times New Roman" w:hAnsi="Times New Roman"/>
          <w:color w:val="000000"/>
          <w:sz w:val="24"/>
          <w:szCs w:val="24"/>
        </w:rPr>
        <w:t xml:space="preserve"> </w:t>
      </w:r>
      <w:r w:rsidR="00BC6BFB">
        <w:rPr>
          <w:rFonts w:ascii="Times New Roman" w:hAnsi="Times New Roman"/>
          <w:color w:val="000000"/>
          <w:sz w:val="24"/>
          <w:szCs w:val="24"/>
        </w:rPr>
        <w:t xml:space="preserve"> </w:t>
      </w:r>
      <w:r w:rsidR="00BC6BFB" w:rsidRPr="00BC6BFB">
        <w:rPr>
          <w:rFonts w:ascii="Times New Roman" w:hAnsi="Times New Roman"/>
          <w:color w:val="000000"/>
          <w:sz w:val="24"/>
          <w:szCs w:val="24"/>
        </w:rPr>
        <w:t>Together</w:t>
      </w:r>
      <w:r w:rsidR="00BC6BFB">
        <w:rPr>
          <w:rFonts w:ascii="Times New Roman" w:hAnsi="Times New Roman"/>
          <w:color w:val="000000"/>
          <w:sz w:val="24"/>
          <w:szCs w:val="24"/>
        </w:rPr>
        <w:t>,</w:t>
      </w:r>
      <w:r w:rsidR="00BC6BFB" w:rsidRPr="00BC6BFB">
        <w:rPr>
          <w:rFonts w:ascii="Times New Roman" w:hAnsi="Times New Roman"/>
          <w:color w:val="000000"/>
          <w:sz w:val="24"/>
          <w:szCs w:val="24"/>
        </w:rPr>
        <w:t xml:space="preserve"> these 10 languages represent </w:t>
      </w:r>
      <w:r w:rsidR="001D6A86">
        <w:rPr>
          <w:rFonts w:ascii="Times New Roman" w:hAnsi="Times New Roman"/>
          <w:color w:val="000000"/>
          <w:sz w:val="24"/>
          <w:szCs w:val="24"/>
        </w:rPr>
        <w:t>89</w:t>
      </w:r>
      <w:r w:rsidR="009C53C2" w:rsidRPr="009C53C2">
        <w:rPr>
          <w:rFonts w:ascii="Times New Roman" w:hAnsi="Times New Roman"/>
          <w:color w:val="000000"/>
          <w:sz w:val="24"/>
          <w:szCs w:val="24"/>
        </w:rPr>
        <w:t xml:space="preserve"> </w:t>
      </w:r>
      <w:r w:rsidR="00BC6BFB" w:rsidRPr="009C53C2">
        <w:rPr>
          <w:rFonts w:ascii="Times New Roman" w:hAnsi="Times New Roman"/>
          <w:color w:val="000000"/>
          <w:sz w:val="24"/>
          <w:szCs w:val="24"/>
        </w:rPr>
        <w:t>percent</w:t>
      </w:r>
      <w:r w:rsidR="00BC6BFB" w:rsidRPr="00BC6BFB">
        <w:rPr>
          <w:rFonts w:ascii="Times New Roman" w:hAnsi="Times New Roman"/>
          <w:color w:val="000000"/>
          <w:sz w:val="24"/>
          <w:szCs w:val="24"/>
        </w:rPr>
        <w:t xml:space="preserve"> of the home languages spoken by </w:t>
      </w:r>
      <w:r w:rsidR="00D6278F">
        <w:rPr>
          <w:rFonts w:ascii="Times New Roman" w:hAnsi="Times New Roman"/>
          <w:color w:val="000000"/>
          <w:sz w:val="24"/>
          <w:szCs w:val="24"/>
        </w:rPr>
        <w:t>LEP students</w:t>
      </w:r>
      <w:r w:rsidR="00BC6BFB" w:rsidRPr="00BC6BFB">
        <w:rPr>
          <w:rFonts w:ascii="Times New Roman" w:hAnsi="Times New Roman"/>
          <w:color w:val="000000"/>
          <w:sz w:val="24"/>
          <w:szCs w:val="24"/>
        </w:rPr>
        <w:t>.</w:t>
      </w:r>
    </w:p>
    <w:p w14:paraId="5094578C" w14:textId="77777777" w:rsidR="004A1E66" w:rsidRDefault="004A1E66" w:rsidP="00F66FB1">
      <w:pPr>
        <w:pStyle w:val="Caption"/>
        <w:spacing w:after="0" w:line="240" w:lineRule="auto"/>
        <w:jc w:val="center"/>
        <w:rPr>
          <w:rFonts w:ascii="Times New Roman" w:hAnsi="Times New Roman"/>
        </w:rPr>
      </w:pPr>
      <w:bookmarkStart w:id="75" w:name="_Toc332878200"/>
    </w:p>
    <w:p w14:paraId="65EF7385" w14:textId="77777777" w:rsidR="0001087B" w:rsidRPr="0001087B" w:rsidRDefault="0001087B" w:rsidP="00AB52B7">
      <w:pPr>
        <w:pStyle w:val="Caption"/>
        <w:spacing w:after="0"/>
        <w:jc w:val="center"/>
        <w:rPr>
          <w:rFonts w:ascii="Times New Roman" w:hAnsi="Times New Roman"/>
        </w:rPr>
      </w:pPr>
      <w:bookmarkStart w:id="76" w:name="_Toc461099047"/>
      <w:bookmarkEnd w:id="75"/>
      <w:r w:rsidRPr="00AF52B8">
        <w:rPr>
          <w:rFonts w:ascii="Times New Roman" w:hAnsi="Times New Roman"/>
        </w:rPr>
        <w:t xml:space="preserve">Exhibit </w:t>
      </w:r>
      <w:r w:rsidRPr="00AF52B8">
        <w:rPr>
          <w:rFonts w:ascii="Times New Roman" w:hAnsi="Times New Roman"/>
        </w:rPr>
        <w:fldChar w:fldCharType="begin"/>
      </w:r>
      <w:r w:rsidRPr="00AF52B8">
        <w:rPr>
          <w:rFonts w:ascii="Times New Roman" w:hAnsi="Times New Roman"/>
        </w:rPr>
        <w:instrText xml:space="preserve"> SEQ Exhibit \* ARABIC </w:instrText>
      </w:r>
      <w:r w:rsidRPr="00AF52B8">
        <w:rPr>
          <w:rFonts w:ascii="Times New Roman" w:hAnsi="Times New Roman"/>
        </w:rPr>
        <w:fldChar w:fldCharType="separate"/>
      </w:r>
      <w:r w:rsidR="00D959D2">
        <w:rPr>
          <w:rFonts w:ascii="Times New Roman" w:hAnsi="Times New Roman"/>
          <w:noProof/>
        </w:rPr>
        <w:t>24</w:t>
      </w:r>
      <w:bookmarkEnd w:id="76"/>
      <w:r w:rsidRPr="00AF52B8">
        <w:rPr>
          <w:rFonts w:ascii="Times New Roman" w:hAnsi="Times New Roman"/>
        </w:rPr>
        <w:fldChar w:fldCharType="end"/>
      </w:r>
    </w:p>
    <w:p w14:paraId="2E2F911B" w14:textId="5AE9A776" w:rsidR="00F66FB1" w:rsidRDefault="0096556C" w:rsidP="00F66FB1">
      <w:pPr>
        <w:spacing w:after="0" w:line="240" w:lineRule="auto"/>
        <w:jc w:val="center"/>
        <w:rPr>
          <w:rFonts w:ascii="Times New Roman" w:hAnsi="Times New Roman"/>
          <w:b/>
          <w:sz w:val="20"/>
          <w:szCs w:val="20"/>
        </w:rPr>
      </w:pPr>
      <w:r>
        <w:rPr>
          <w:rFonts w:ascii="Times New Roman" w:hAnsi="Times New Roman"/>
          <w:b/>
          <w:sz w:val="20"/>
          <w:szCs w:val="20"/>
        </w:rPr>
        <w:t>Languages Most Commonly Spoken at Home by LEP Student Populations</w:t>
      </w:r>
      <w:r w:rsidRPr="00F76501">
        <w:rPr>
          <w:rFonts w:ascii="Times New Roman" w:hAnsi="Times New Roman"/>
          <w:b/>
          <w:sz w:val="20"/>
          <w:szCs w:val="20"/>
        </w:rPr>
        <w:t>:</w:t>
      </w:r>
      <w:r w:rsidR="00DF50A6" w:rsidRPr="003531D3">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p>
    <w:tbl>
      <w:tblPr>
        <w:tblW w:w="6343" w:type="dxa"/>
        <w:jc w:val="center"/>
        <w:tblInd w:w="93" w:type="dxa"/>
        <w:tblLook w:val="04A0" w:firstRow="1" w:lastRow="0" w:firstColumn="1" w:lastColumn="0" w:noHBand="0" w:noVBand="1"/>
      </w:tblPr>
      <w:tblGrid>
        <w:gridCol w:w="2452"/>
        <w:gridCol w:w="1980"/>
        <w:gridCol w:w="1911"/>
      </w:tblGrid>
      <w:tr w:rsidR="00492E91" w:rsidRPr="00492E91" w14:paraId="5D1A05E4" w14:textId="77777777" w:rsidTr="007D2FAD">
        <w:trPr>
          <w:trHeight w:val="315"/>
          <w:jc w:val="center"/>
        </w:trPr>
        <w:tc>
          <w:tcPr>
            <w:tcW w:w="2452" w:type="dxa"/>
            <w:tcBorders>
              <w:top w:val="nil"/>
              <w:left w:val="nil"/>
              <w:bottom w:val="nil"/>
              <w:right w:val="nil"/>
            </w:tcBorders>
            <w:shd w:val="clear" w:color="auto" w:fill="auto"/>
            <w:noWrap/>
            <w:vAlign w:val="center"/>
            <w:hideMark/>
          </w:tcPr>
          <w:p w14:paraId="71DE7FD7"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Language</w:t>
            </w:r>
          </w:p>
        </w:tc>
        <w:tc>
          <w:tcPr>
            <w:tcW w:w="1980" w:type="dxa"/>
            <w:tcBorders>
              <w:top w:val="nil"/>
              <w:left w:val="nil"/>
              <w:bottom w:val="nil"/>
              <w:right w:val="nil"/>
            </w:tcBorders>
            <w:shd w:val="clear" w:color="auto" w:fill="auto"/>
            <w:noWrap/>
            <w:vAlign w:val="center"/>
            <w:hideMark/>
          </w:tcPr>
          <w:p w14:paraId="7FDB3C6F"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Student Count</w:t>
            </w:r>
          </w:p>
        </w:tc>
        <w:tc>
          <w:tcPr>
            <w:tcW w:w="1911" w:type="dxa"/>
            <w:tcBorders>
              <w:top w:val="nil"/>
              <w:left w:val="nil"/>
              <w:bottom w:val="nil"/>
              <w:right w:val="nil"/>
            </w:tcBorders>
            <w:shd w:val="clear" w:color="auto" w:fill="auto"/>
            <w:noWrap/>
            <w:vAlign w:val="center"/>
            <w:hideMark/>
          </w:tcPr>
          <w:p w14:paraId="18AA6CBB"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Percentage of All LEP Students</w:t>
            </w:r>
          </w:p>
        </w:tc>
      </w:tr>
      <w:tr w:rsidR="00492E91" w:rsidRPr="00492E91" w14:paraId="001BFD9B" w14:textId="77777777" w:rsidTr="0024180A">
        <w:trPr>
          <w:trHeight w:val="315"/>
          <w:jc w:val="center"/>
        </w:trPr>
        <w:tc>
          <w:tcPr>
            <w:tcW w:w="2452" w:type="dxa"/>
            <w:tcBorders>
              <w:top w:val="nil"/>
              <w:left w:val="nil"/>
              <w:bottom w:val="nil"/>
              <w:right w:val="nil"/>
            </w:tcBorders>
            <w:shd w:val="clear" w:color="auto" w:fill="auto"/>
            <w:noWrap/>
            <w:vAlign w:val="center"/>
            <w:hideMark/>
          </w:tcPr>
          <w:p w14:paraId="4A60F25D"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Spanish</w:t>
            </w:r>
          </w:p>
        </w:tc>
        <w:tc>
          <w:tcPr>
            <w:tcW w:w="1980" w:type="dxa"/>
            <w:tcBorders>
              <w:top w:val="nil"/>
              <w:left w:val="nil"/>
              <w:bottom w:val="nil"/>
              <w:right w:val="nil"/>
            </w:tcBorders>
            <w:shd w:val="clear" w:color="auto" w:fill="auto"/>
            <w:noWrap/>
            <w:vAlign w:val="center"/>
          </w:tcPr>
          <w:p w14:paraId="043EC144" w14:textId="5B4C9B2E" w:rsidR="00B3720D" w:rsidRPr="00492E91" w:rsidRDefault="00905D26" w:rsidP="00B36704">
            <w:pPr>
              <w:spacing w:after="0" w:line="240" w:lineRule="auto"/>
              <w:jc w:val="center"/>
              <w:rPr>
                <w:rFonts w:ascii="Times New Roman" w:eastAsia="Times New Roman" w:hAnsi="Times New Roman"/>
                <w:color w:val="000000"/>
                <w:sz w:val="16"/>
                <w:szCs w:val="16"/>
              </w:rPr>
            </w:pPr>
            <w:r w:rsidRPr="0024180A">
              <w:rPr>
                <w:rFonts w:ascii="Times New Roman" w:eastAsia="Times New Roman" w:hAnsi="Times New Roman"/>
                <w:color w:val="000000"/>
                <w:sz w:val="16"/>
                <w:szCs w:val="16"/>
              </w:rPr>
              <w:t>3</w:t>
            </w:r>
            <w:r>
              <w:rPr>
                <w:rFonts w:ascii="Times New Roman" w:eastAsia="Times New Roman" w:hAnsi="Times New Roman"/>
                <w:color w:val="000000"/>
                <w:sz w:val="16"/>
                <w:szCs w:val="16"/>
              </w:rPr>
              <w:t>,</w:t>
            </w:r>
            <w:r w:rsidRPr="0024180A">
              <w:rPr>
                <w:rFonts w:ascii="Times New Roman" w:eastAsia="Times New Roman" w:hAnsi="Times New Roman"/>
                <w:color w:val="000000"/>
                <w:sz w:val="16"/>
                <w:szCs w:val="16"/>
              </w:rPr>
              <w:t>77</w:t>
            </w:r>
            <w:r w:rsidR="00E528A0">
              <w:rPr>
                <w:rFonts w:ascii="Times New Roman" w:eastAsia="Times New Roman" w:hAnsi="Times New Roman"/>
                <w:color w:val="000000"/>
                <w:sz w:val="16"/>
                <w:szCs w:val="16"/>
              </w:rPr>
              <w:t>1,000</w:t>
            </w:r>
          </w:p>
        </w:tc>
        <w:tc>
          <w:tcPr>
            <w:tcW w:w="1911" w:type="dxa"/>
            <w:tcBorders>
              <w:top w:val="nil"/>
              <w:left w:val="nil"/>
              <w:bottom w:val="nil"/>
              <w:right w:val="nil"/>
            </w:tcBorders>
            <w:shd w:val="clear" w:color="auto" w:fill="auto"/>
            <w:noWrap/>
            <w:vAlign w:val="center"/>
            <w:hideMark/>
          </w:tcPr>
          <w:p w14:paraId="7688FB42" w14:textId="35BC35A3" w:rsidR="00492E91" w:rsidRPr="00492E91" w:rsidRDefault="00492E91" w:rsidP="00432043">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7</w:t>
            </w:r>
            <w:r w:rsidR="00905D26">
              <w:rPr>
                <w:rFonts w:ascii="Times New Roman" w:eastAsia="Times New Roman" w:hAnsi="Times New Roman"/>
                <w:color w:val="000000"/>
                <w:sz w:val="16"/>
                <w:szCs w:val="16"/>
              </w:rPr>
              <w:t>6</w:t>
            </w:r>
            <w:r w:rsidRPr="00492E91">
              <w:rPr>
                <w:rFonts w:ascii="Times New Roman" w:eastAsia="Times New Roman" w:hAnsi="Times New Roman"/>
                <w:color w:val="000000"/>
                <w:sz w:val="16"/>
                <w:szCs w:val="16"/>
              </w:rPr>
              <w:t>%</w:t>
            </w:r>
          </w:p>
        </w:tc>
      </w:tr>
      <w:tr w:rsidR="00492E91" w:rsidRPr="00492E91" w14:paraId="6039665A" w14:textId="77777777" w:rsidTr="0024180A">
        <w:trPr>
          <w:trHeight w:val="315"/>
          <w:jc w:val="center"/>
        </w:trPr>
        <w:tc>
          <w:tcPr>
            <w:tcW w:w="2452" w:type="dxa"/>
            <w:tcBorders>
              <w:top w:val="nil"/>
              <w:left w:val="nil"/>
              <w:bottom w:val="nil"/>
              <w:right w:val="nil"/>
            </w:tcBorders>
            <w:shd w:val="clear" w:color="auto" w:fill="auto"/>
            <w:noWrap/>
            <w:vAlign w:val="center"/>
            <w:hideMark/>
          </w:tcPr>
          <w:p w14:paraId="4CDCC2B4" w14:textId="106282F6" w:rsidR="00492E91" w:rsidRPr="00492E91" w:rsidRDefault="00905D26"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Arabic</w:t>
            </w:r>
          </w:p>
        </w:tc>
        <w:tc>
          <w:tcPr>
            <w:tcW w:w="1980" w:type="dxa"/>
            <w:tcBorders>
              <w:top w:val="nil"/>
              <w:left w:val="nil"/>
              <w:bottom w:val="nil"/>
              <w:right w:val="nil"/>
            </w:tcBorders>
            <w:shd w:val="clear" w:color="auto" w:fill="auto"/>
            <w:noWrap/>
            <w:vAlign w:val="center"/>
          </w:tcPr>
          <w:p w14:paraId="4C26515A" w14:textId="6F61954C" w:rsidR="00492E91" w:rsidRPr="00492E91" w:rsidRDefault="00905D26" w:rsidP="00E528A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109,</w:t>
            </w:r>
            <w:r w:rsidR="00E528A0">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750BC960"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w:t>
            </w:r>
          </w:p>
        </w:tc>
      </w:tr>
      <w:tr w:rsidR="00492E91" w:rsidRPr="00492E91" w14:paraId="1C1EF98B" w14:textId="77777777" w:rsidTr="0024180A">
        <w:trPr>
          <w:trHeight w:val="315"/>
          <w:jc w:val="center"/>
        </w:trPr>
        <w:tc>
          <w:tcPr>
            <w:tcW w:w="2452" w:type="dxa"/>
            <w:tcBorders>
              <w:top w:val="nil"/>
              <w:left w:val="nil"/>
              <w:bottom w:val="nil"/>
              <w:right w:val="nil"/>
            </w:tcBorders>
            <w:shd w:val="clear" w:color="auto" w:fill="auto"/>
            <w:noWrap/>
            <w:vAlign w:val="center"/>
            <w:hideMark/>
          </w:tcPr>
          <w:p w14:paraId="15187BEA" w14:textId="0DA98617" w:rsidR="00492E91" w:rsidRPr="00492E91" w:rsidRDefault="00905D26"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Chinese</w:t>
            </w:r>
          </w:p>
        </w:tc>
        <w:tc>
          <w:tcPr>
            <w:tcW w:w="1980" w:type="dxa"/>
            <w:tcBorders>
              <w:top w:val="nil"/>
              <w:left w:val="nil"/>
              <w:bottom w:val="nil"/>
              <w:right w:val="nil"/>
            </w:tcBorders>
            <w:shd w:val="clear" w:color="auto" w:fill="auto"/>
            <w:noWrap/>
            <w:vAlign w:val="center"/>
          </w:tcPr>
          <w:p w14:paraId="67568517" w14:textId="79C0A71B" w:rsidR="00492E91" w:rsidRPr="00492E91" w:rsidRDefault="00905D26"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E528A0">
              <w:rPr>
                <w:rFonts w:ascii="Times New Roman" w:eastAsia="Times New Roman" w:hAnsi="Times New Roman"/>
                <w:color w:val="000000"/>
                <w:sz w:val="16"/>
                <w:szCs w:val="16"/>
              </w:rPr>
              <w:t>8,000</w:t>
            </w:r>
          </w:p>
        </w:tc>
        <w:tc>
          <w:tcPr>
            <w:tcW w:w="1911" w:type="dxa"/>
            <w:tcBorders>
              <w:top w:val="nil"/>
              <w:left w:val="nil"/>
              <w:bottom w:val="nil"/>
              <w:right w:val="nil"/>
            </w:tcBorders>
            <w:shd w:val="clear" w:color="auto" w:fill="auto"/>
            <w:noWrap/>
            <w:vAlign w:val="center"/>
            <w:hideMark/>
          </w:tcPr>
          <w:p w14:paraId="7D3CAF53"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w:t>
            </w:r>
          </w:p>
        </w:tc>
      </w:tr>
      <w:tr w:rsidR="00492E91" w:rsidRPr="00492E91" w14:paraId="4C9173A7" w14:textId="77777777" w:rsidTr="0024180A">
        <w:trPr>
          <w:trHeight w:val="315"/>
          <w:jc w:val="center"/>
        </w:trPr>
        <w:tc>
          <w:tcPr>
            <w:tcW w:w="2452" w:type="dxa"/>
            <w:tcBorders>
              <w:top w:val="nil"/>
              <w:left w:val="nil"/>
              <w:bottom w:val="nil"/>
              <w:right w:val="nil"/>
            </w:tcBorders>
            <w:shd w:val="clear" w:color="auto" w:fill="auto"/>
            <w:noWrap/>
            <w:vAlign w:val="center"/>
            <w:hideMark/>
          </w:tcPr>
          <w:p w14:paraId="6B57FCAB" w14:textId="77777777" w:rsidR="00492E91" w:rsidRPr="00492E91" w:rsidRDefault="00432043"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Vietnamese</w:t>
            </w:r>
          </w:p>
        </w:tc>
        <w:tc>
          <w:tcPr>
            <w:tcW w:w="1980" w:type="dxa"/>
            <w:tcBorders>
              <w:top w:val="nil"/>
              <w:left w:val="nil"/>
              <w:bottom w:val="nil"/>
              <w:right w:val="nil"/>
            </w:tcBorders>
            <w:shd w:val="clear" w:color="auto" w:fill="auto"/>
            <w:noWrap/>
            <w:vAlign w:val="center"/>
          </w:tcPr>
          <w:p w14:paraId="29852EA6" w14:textId="64FF1AFA" w:rsidR="00492E91" w:rsidRPr="00492E91" w:rsidRDefault="00E528A0"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90,000</w:t>
            </w:r>
          </w:p>
        </w:tc>
        <w:tc>
          <w:tcPr>
            <w:tcW w:w="1911" w:type="dxa"/>
            <w:tcBorders>
              <w:top w:val="nil"/>
              <w:left w:val="nil"/>
              <w:bottom w:val="nil"/>
              <w:right w:val="nil"/>
            </w:tcBorders>
            <w:shd w:val="clear" w:color="auto" w:fill="auto"/>
            <w:noWrap/>
            <w:vAlign w:val="center"/>
            <w:hideMark/>
          </w:tcPr>
          <w:p w14:paraId="755B59D0"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w:t>
            </w:r>
          </w:p>
        </w:tc>
      </w:tr>
      <w:tr w:rsidR="00492E91" w:rsidRPr="00492E91" w14:paraId="007A2825" w14:textId="77777777" w:rsidTr="0024180A">
        <w:trPr>
          <w:trHeight w:val="315"/>
          <w:jc w:val="center"/>
        </w:trPr>
        <w:tc>
          <w:tcPr>
            <w:tcW w:w="2452" w:type="dxa"/>
            <w:tcBorders>
              <w:top w:val="nil"/>
              <w:left w:val="nil"/>
              <w:bottom w:val="nil"/>
              <w:right w:val="nil"/>
            </w:tcBorders>
            <w:shd w:val="clear" w:color="auto" w:fill="auto"/>
            <w:noWrap/>
            <w:vAlign w:val="center"/>
            <w:hideMark/>
          </w:tcPr>
          <w:p w14:paraId="030EA783"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Hmong</w:t>
            </w:r>
          </w:p>
        </w:tc>
        <w:tc>
          <w:tcPr>
            <w:tcW w:w="1980" w:type="dxa"/>
            <w:tcBorders>
              <w:top w:val="nil"/>
              <w:left w:val="nil"/>
              <w:bottom w:val="nil"/>
              <w:right w:val="nil"/>
            </w:tcBorders>
            <w:shd w:val="clear" w:color="auto" w:fill="auto"/>
            <w:noWrap/>
            <w:vAlign w:val="center"/>
          </w:tcPr>
          <w:p w14:paraId="643CF7E6" w14:textId="767877B0" w:rsidR="00492E91" w:rsidRPr="00492E91" w:rsidRDefault="00E528A0" w:rsidP="00432043">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40,000</w:t>
            </w:r>
          </w:p>
        </w:tc>
        <w:tc>
          <w:tcPr>
            <w:tcW w:w="1911" w:type="dxa"/>
            <w:tcBorders>
              <w:top w:val="nil"/>
              <w:left w:val="nil"/>
              <w:bottom w:val="nil"/>
              <w:right w:val="nil"/>
            </w:tcBorders>
            <w:shd w:val="clear" w:color="auto" w:fill="auto"/>
            <w:noWrap/>
            <w:vAlign w:val="center"/>
            <w:hideMark/>
          </w:tcPr>
          <w:p w14:paraId="11FF0BF3"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276F1B91" w14:textId="77777777" w:rsidTr="0024180A">
        <w:trPr>
          <w:trHeight w:val="315"/>
          <w:jc w:val="center"/>
        </w:trPr>
        <w:tc>
          <w:tcPr>
            <w:tcW w:w="2452" w:type="dxa"/>
            <w:tcBorders>
              <w:top w:val="nil"/>
              <w:left w:val="nil"/>
              <w:bottom w:val="nil"/>
              <w:right w:val="nil"/>
            </w:tcBorders>
            <w:shd w:val="clear" w:color="auto" w:fill="auto"/>
            <w:noWrap/>
            <w:vAlign w:val="bottom"/>
            <w:hideMark/>
          </w:tcPr>
          <w:p w14:paraId="6962D620" w14:textId="77777777" w:rsidR="00492E91" w:rsidRPr="00492E91" w:rsidRDefault="00492E91" w:rsidP="009F3463">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Haitian</w:t>
            </w:r>
          </w:p>
        </w:tc>
        <w:tc>
          <w:tcPr>
            <w:tcW w:w="1980" w:type="dxa"/>
            <w:tcBorders>
              <w:top w:val="nil"/>
              <w:left w:val="nil"/>
              <w:bottom w:val="nil"/>
              <w:right w:val="nil"/>
            </w:tcBorders>
            <w:shd w:val="clear" w:color="auto" w:fill="auto"/>
            <w:noWrap/>
            <w:vAlign w:val="bottom"/>
          </w:tcPr>
          <w:p w14:paraId="0FBD7CCB" w14:textId="0CC8D492" w:rsidR="00492E91" w:rsidRPr="00492E91" w:rsidRDefault="00905D26"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r w:rsidR="00E528A0">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73693DA7"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5D791FC2" w14:textId="77777777" w:rsidTr="0024180A">
        <w:trPr>
          <w:trHeight w:val="315"/>
          <w:jc w:val="center"/>
        </w:trPr>
        <w:tc>
          <w:tcPr>
            <w:tcW w:w="2452" w:type="dxa"/>
            <w:tcBorders>
              <w:top w:val="nil"/>
              <w:left w:val="nil"/>
              <w:bottom w:val="nil"/>
              <w:right w:val="nil"/>
            </w:tcBorders>
            <w:shd w:val="clear" w:color="auto" w:fill="auto"/>
            <w:noWrap/>
            <w:vAlign w:val="bottom"/>
            <w:hideMark/>
          </w:tcPr>
          <w:p w14:paraId="6C8152BA" w14:textId="77777777" w:rsidR="00492E91" w:rsidRPr="00492E91" w:rsidRDefault="00432043"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Tagalog</w:t>
            </w:r>
          </w:p>
        </w:tc>
        <w:tc>
          <w:tcPr>
            <w:tcW w:w="1980" w:type="dxa"/>
            <w:tcBorders>
              <w:top w:val="nil"/>
              <w:left w:val="nil"/>
              <w:bottom w:val="nil"/>
              <w:right w:val="nil"/>
            </w:tcBorders>
            <w:shd w:val="clear" w:color="auto" w:fill="auto"/>
            <w:noWrap/>
            <w:vAlign w:val="bottom"/>
          </w:tcPr>
          <w:p w14:paraId="384FAD98" w14:textId="303EDB3A" w:rsidR="00492E91" w:rsidRPr="00492E91" w:rsidRDefault="00905D26"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w:t>
            </w:r>
            <w:r w:rsidR="00E528A0">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63C37C01"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668BC475" w14:textId="77777777" w:rsidTr="0024180A">
        <w:trPr>
          <w:trHeight w:val="315"/>
          <w:jc w:val="center"/>
        </w:trPr>
        <w:tc>
          <w:tcPr>
            <w:tcW w:w="2452" w:type="dxa"/>
            <w:tcBorders>
              <w:top w:val="nil"/>
              <w:left w:val="nil"/>
              <w:bottom w:val="nil"/>
              <w:right w:val="nil"/>
            </w:tcBorders>
            <w:shd w:val="clear" w:color="auto" w:fill="auto"/>
            <w:noWrap/>
            <w:vAlign w:val="bottom"/>
            <w:hideMark/>
          </w:tcPr>
          <w:p w14:paraId="0AC436D0" w14:textId="766D115D" w:rsidR="00492E91" w:rsidRPr="00492E91" w:rsidRDefault="00905D26"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Somali</w:t>
            </w:r>
          </w:p>
        </w:tc>
        <w:tc>
          <w:tcPr>
            <w:tcW w:w="1980" w:type="dxa"/>
            <w:tcBorders>
              <w:top w:val="nil"/>
              <w:left w:val="nil"/>
              <w:bottom w:val="nil"/>
              <w:right w:val="nil"/>
            </w:tcBorders>
            <w:shd w:val="clear" w:color="auto" w:fill="auto"/>
            <w:noWrap/>
            <w:vAlign w:val="bottom"/>
          </w:tcPr>
          <w:p w14:paraId="24777B2B" w14:textId="319C0E09" w:rsidR="00492E91" w:rsidRPr="00492E91" w:rsidRDefault="00905D26" w:rsidP="00905D2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E528A0">
              <w:rPr>
                <w:rFonts w:ascii="Times New Roman" w:eastAsia="Times New Roman" w:hAnsi="Times New Roman"/>
                <w:color w:val="000000"/>
                <w:sz w:val="16"/>
                <w:szCs w:val="16"/>
              </w:rPr>
              <w:t>5,000</w:t>
            </w:r>
          </w:p>
        </w:tc>
        <w:tc>
          <w:tcPr>
            <w:tcW w:w="1911" w:type="dxa"/>
            <w:tcBorders>
              <w:top w:val="nil"/>
              <w:left w:val="nil"/>
              <w:bottom w:val="nil"/>
              <w:right w:val="nil"/>
            </w:tcBorders>
            <w:shd w:val="clear" w:color="auto" w:fill="auto"/>
            <w:noWrap/>
            <w:vAlign w:val="center"/>
            <w:hideMark/>
          </w:tcPr>
          <w:p w14:paraId="16BCDD8A"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3A419A5D" w14:textId="77777777" w:rsidTr="0024180A">
        <w:trPr>
          <w:trHeight w:val="315"/>
          <w:jc w:val="center"/>
        </w:trPr>
        <w:tc>
          <w:tcPr>
            <w:tcW w:w="2452" w:type="dxa"/>
            <w:tcBorders>
              <w:top w:val="nil"/>
              <w:left w:val="nil"/>
              <w:bottom w:val="nil"/>
              <w:right w:val="nil"/>
            </w:tcBorders>
            <w:shd w:val="clear" w:color="auto" w:fill="auto"/>
            <w:noWrap/>
            <w:vAlign w:val="bottom"/>
            <w:hideMark/>
          </w:tcPr>
          <w:p w14:paraId="1AFCA7BB"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Russian</w:t>
            </w:r>
          </w:p>
        </w:tc>
        <w:tc>
          <w:tcPr>
            <w:tcW w:w="1980" w:type="dxa"/>
            <w:tcBorders>
              <w:top w:val="nil"/>
              <w:left w:val="nil"/>
              <w:bottom w:val="nil"/>
              <w:right w:val="nil"/>
            </w:tcBorders>
            <w:shd w:val="clear" w:color="auto" w:fill="auto"/>
            <w:noWrap/>
            <w:vAlign w:val="bottom"/>
          </w:tcPr>
          <w:p w14:paraId="69BB61A3" w14:textId="34574E64" w:rsidR="00492E91" w:rsidRPr="00492E91" w:rsidRDefault="00905D26"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E528A0">
              <w:rPr>
                <w:rFonts w:ascii="Times New Roman" w:eastAsia="Times New Roman" w:hAnsi="Times New Roman"/>
                <w:color w:val="000000"/>
                <w:sz w:val="16"/>
                <w:szCs w:val="16"/>
              </w:rPr>
              <w:t>4,000</w:t>
            </w:r>
          </w:p>
        </w:tc>
        <w:tc>
          <w:tcPr>
            <w:tcW w:w="1911" w:type="dxa"/>
            <w:tcBorders>
              <w:top w:val="nil"/>
              <w:left w:val="nil"/>
              <w:bottom w:val="nil"/>
              <w:right w:val="nil"/>
            </w:tcBorders>
            <w:shd w:val="clear" w:color="auto" w:fill="auto"/>
            <w:noWrap/>
            <w:vAlign w:val="center"/>
            <w:hideMark/>
          </w:tcPr>
          <w:p w14:paraId="549D869A"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4D4277C9" w14:textId="77777777" w:rsidTr="0024180A">
        <w:trPr>
          <w:trHeight w:val="315"/>
          <w:jc w:val="center"/>
        </w:trPr>
        <w:tc>
          <w:tcPr>
            <w:tcW w:w="2452" w:type="dxa"/>
            <w:tcBorders>
              <w:top w:val="nil"/>
              <w:left w:val="nil"/>
              <w:bottom w:val="nil"/>
              <w:right w:val="nil"/>
            </w:tcBorders>
            <w:shd w:val="clear" w:color="auto" w:fill="auto"/>
            <w:noWrap/>
            <w:vAlign w:val="bottom"/>
            <w:hideMark/>
          </w:tcPr>
          <w:p w14:paraId="01CBA227" w14:textId="1467334A" w:rsidR="00492E91" w:rsidRPr="00492E91" w:rsidRDefault="00905D26"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Korean</w:t>
            </w:r>
          </w:p>
        </w:tc>
        <w:tc>
          <w:tcPr>
            <w:tcW w:w="1980" w:type="dxa"/>
            <w:tcBorders>
              <w:top w:val="nil"/>
              <w:left w:val="nil"/>
              <w:bottom w:val="nil"/>
              <w:right w:val="nil"/>
            </w:tcBorders>
            <w:shd w:val="clear" w:color="auto" w:fill="auto"/>
            <w:noWrap/>
            <w:vAlign w:val="bottom"/>
          </w:tcPr>
          <w:p w14:paraId="7C1866C4" w14:textId="3DA84540" w:rsidR="00492E91" w:rsidRPr="00492E91" w:rsidRDefault="00905D26"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E528A0">
              <w:rPr>
                <w:rFonts w:ascii="Times New Roman" w:eastAsia="Times New Roman" w:hAnsi="Times New Roman"/>
                <w:color w:val="000000"/>
                <w:sz w:val="16"/>
                <w:szCs w:val="16"/>
              </w:rPr>
              <w:t>3,000</w:t>
            </w:r>
          </w:p>
        </w:tc>
        <w:tc>
          <w:tcPr>
            <w:tcW w:w="1911" w:type="dxa"/>
            <w:tcBorders>
              <w:top w:val="nil"/>
              <w:left w:val="nil"/>
              <w:bottom w:val="nil"/>
              <w:right w:val="nil"/>
            </w:tcBorders>
            <w:shd w:val="clear" w:color="auto" w:fill="auto"/>
            <w:noWrap/>
            <w:vAlign w:val="center"/>
            <w:hideMark/>
          </w:tcPr>
          <w:p w14:paraId="4F2B5AAD"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bl>
    <w:p w14:paraId="09FA4B2A" w14:textId="77777777" w:rsidR="00F66FB1" w:rsidRPr="00A600A2" w:rsidRDefault="00F66FB1" w:rsidP="004570EA">
      <w:pPr>
        <w:spacing w:after="0" w:line="240" w:lineRule="auto"/>
        <w:rPr>
          <w:rFonts w:ascii="Times New Roman" w:hAnsi="Times New Roman"/>
          <w:b/>
          <w:sz w:val="16"/>
          <w:szCs w:val="16"/>
        </w:rPr>
      </w:pPr>
    </w:p>
    <w:p w14:paraId="6222485F" w14:textId="77777777" w:rsidR="00F66FB1" w:rsidRPr="005A66F5" w:rsidRDefault="00D50338" w:rsidP="006827B0">
      <w:pPr>
        <w:pStyle w:val="NormalWeb"/>
        <w:spacing w:before="0" w:beforeAutospacing="0" w:after="0" w:afterAutospacing="0"/>
        <w:ind w:left="720" w:firstLine="810"/>
        <w:contextualSpacing/>
        <w:rPr>
          <w:rFonts w:ascii="Times New Roman" w:hAnsi="Times New Roman"/>
          <w:color w:val="auto"/>
          <w:sz w:val="18"/>
          <w:szCs w:val="18"/>
        </w:rPr>
      </w:pPr>
      <w:r w:rsidRPr="005A66F5">
        <w:rPr>
          <w:rFonts w:ascii="Times New Roman" w:hAnsi="Times New Roman"/>
          <w:color w:val="auto"/>
          <w:sz w:val="18"/>
          <w:szCs w:val="18"/>
        </w:rPr>
        <w:t>N</w:t>
      </w:r>
      <w:r>
        <w:rPr>
          <w:rFonts w:ascii="Times New Roman" w:hAnsi="Times New Roman"/>
          <w:color w:val="auto"/>
          <w:sz w:val="18"/>
          <w:szCs w:val="18"/>
        </w:rPr>
        <w:t>OTE</w:t>
      </w:r>
      <w:r w:rsidR="00F66FB1" w:rsidRPr="005A66F5">
        <w:rPr>
          <w:rFonts w:ascii="Times New Roman" w:hAnsi="Times New Roman"/>
          <w:color w:val="auto"/>
          <w:sz w:val="18"/>
          <w:szCs w:val="18"/>
        </w:rPr>
        <w:t>: Student counts are rounded to the nearest thousand.</w:t>
      </w:r>
    </w:p>
    <w:p w14:paraId="583F549A" w14:textId="77777777" w:rsidR="00F66FB1" w:rsidRPr="004570EA" w:rsidRDefault="00D50338" w:rsidP="006827B0">
      <w:pPr>
        <w:pStyle w:val="NormalWeb"/>
        <w:spacing w:after="0"/>
        <w:ind w:firstLine="1530"/>
        <w:contextualSpacing/>
        <w:rPr>
          <w:rFonts w:ascii="Times New Roman" w:hAnsi="Times New Roman"/>
          <w:i/>
          <w:color w:val="000000"/>
          <w:sz w:val="18"/>
          <w:szCs w:val="18"/>
        </w:rPr>
      </w:pPr>
      <w:r w:rsidRPr="005A66F5">
        <w:rPr>
          <w:rFonts w:ascii="Times New Roman" w:hAnsi="Times New Roman"/>
          <w:color w:val="000000"/>
          <w:sz w:val="18"/>
          <w:szCs w:val="18"/>
        </w:rPr>
        <w:t>S</w:t>
      </w:r>
      <w:r>
        <w:rPr>
          <w:rFonts w:ascii="Times New Roman" w:hAnsi="Times New Roman"/>
          <w:color w:val="000000"/>
          <w:sz w:val="18"/>
          <w:szCs w:val="18"/>
        </w:rPr>
        <w:t>OURCE</w:t>
      </w:r>
      <w:r w:rsidR="008A78C5" w:rsidRPr="005A66F5">
        <w:rPr>
          <w:rFonts w:ascii="Times New Roman" w:hAnsi="Times New Roman"/>
          <w:color w:val="000000"/>
          <w:sz w:val="18"/>
          <w:szCs w:val="18"/>
        </w:rPr>
        <w:t xml:space="preserve">: </w:t>
      </w:r>
      <w:proofErr w:type="spellStart"/>
      <w:r w:rsidR="004570EA">
        <w:rPr>
          <w:rFonts w:ascii="Times New Roman" w:hAnsi="Times New Roman"/>
          <w:color w:val="000000"/>
          <w:sz w:val="18"/>
          <w:szCs w:val="18"/>
        </w:rPr>
        <w:t>ED</w:t>
      </w:r>
      <w:r w:rsidR="004570EA">
        <w:rPr>
          <w:rFonts w:ascii="Times New Roman" w:hAnsi="Times New Roman"/>
          <w:i/>
          <w:color w:val="000000"/>
          <w:sz w:val="18"/>
          <w:szCs w:val="18"/>
        </w:rPr>
        <w:t>Facts</w:t>
      </w:r>
      <w:proofErr w:type="spellEnd"/>
    </w:p>
    <w:p w14:paraId="109D8DF6" w14:textId="77777777" w:rsidR="008A78C5" w:rsidRDefault="008A78C5" w:rsidP="00D83B39">
      <w:pPr>
        <w:pStyle w:val="NormalWeb"/>
        <w:spacing w:after="0"/>
        <w:ind w:firstLine="720"/>
        <w:contextualSpacing/>
        <w:rPr>
          <w:rFonts w:ascii="Times New Roman" w:hAnsi="Times New Roman"/>
          <w:color w:val="000000"/>
          <w:sz w:val="24"/>
          <w:szCs w:val="24"/>
        </w:rPr>
      </w:pPr>
    </w:p>
    <w:p w14:paraId="075BCD12" w14:textId="50CA4337" w:rsidR="00A02F37" w:rsidRDefault="006A4420" w:rsidP="00A57A8B">
      <w:pPr>
        <w:pStyle w:val="NormalWeb"/>
        <w:spacing w:before="0" w:beforeAutospacing="0" w:after="0" w:afterAutospacing="0"/>
        <w:ind w:firstLine="720"/>
        <w:contextualSpacing/>
        <w:rPr>
          <w:rFonts w:ascii="Times New Roman" w:hAnsi="Times New Roman"/>
          <w:color w:val="000000"/>
          <w:sz w:val="24"/>
          <w:szCs w:val="24"/>
        </w:rPr>
      </w:pPr>
      <w:r w:rsidRPr="006A4420">
        <w:rPr>
          <w:rFonts w:ascii="Times New Roman" w:hAnsi="Times New Roman"/>
          <w:color w:val="000000"/>
          <w:sz w:val="24"/>
          <w:szCs w:val="24"/>
        </w:rPr>
        <w:t xml:space="preserve">Exhibit </w:t>
      </w:r>
      <w:r w:rsidR="00F37D58">
        <w:rPr>
          <w:rFonts w:ascii="Times New Roman" w:hAnsi="Times New Roman"/>
          <w:color w:val="000000"/>
          <w:sz w:val="24"/>
          <w:szCs w:val="24"/>
        </w:rPr>
        <w:t>25</w:t>
      </w:r>
      <w:r w:rsidRPr="006A4420">
        <w:rPr>
          <w:rFonts w:ascii="Times New Roman" w:hAnsi="Times New Roman"/>
          <w:color w:val="000000"/>
          <w:sz w:val="24"/>
          <w:szCs w:val="24"/>
        </w:rPr>
        <w:t xml:space="preserve"> displays data on the number of LEP students tested for English language proficiency and the percentage of all LEP students who attained ELP on the ELP assessments in the </w:t>
      </w:r>
      <w:r w:rsidR="00126EB4">
        <w:rPr>
          <w:rFonts w:ascii="Times New Roman" w:hAnsi="Times New Roman"/>
          <w:color w:val="000000"/>
          <w:sz w:val="24"/>
          <w:szCs w:val="24"/>
        </w:rPr>
        <w:t>2013</w:t>
      </w:r>
      <w:r w:rsidR="00A105BF">
        <w:rPr>
          <w:rFonts w:ascii="Times New Roman" w:hAnsi="Times New Roman"/>
          <w:color w:val="000000"/>
          <w:sz w:val="24"/>
          <w:szCs w:val="24"/>
        </w:rPr>
        <w:t>–</w:t>
      </w:r>
      <w:r w:rsidR="00126EB4">
        <w:rPr>
          <w:rFonts w:ascii="Times New Roman" w:hAnsi="Times New Roman"/>
          <w:color w:val="000000"/>
          <w:sz w:val="24"/>
          <w:szCs w:val="24"/>
        </w:rPr>
        <w:t>14</w:t>
      </w:r>
      <w:r w:rsidRPr="006A4420">
        <w:rPr>
          <w:rFonts w:ascii="Times New Roman" w:hAnsi="Times New Roman"/>
          <w:color w:val="000000"/>
          <w:sz w:val="24"/>
          <w:szCs w:val="24"/>
        </w:rPr>
        <w:t xml:space="preserve"> school </w:t>
      </w:r>
      <w:proofErr w:type="gramStart"/>
      <w:r w:rsidRPr="006A4420">
        <w:rPr>
          <w:rFonts w:ascii="Times New Roman" w:hAnsi="Times New Roman"/>
          <w:color w:val="000000"/>
          <w:sz w:val="24"/>
          <w:szCs w:val="24"/>
        </w:rPr>
        <w:t>year</w:t>
      </w:r>
      <w:proofErr w:type="gramEnd"/>
      <w:r w:rsidRPr="006A4420">
        <w:rPr>
          <w:rFonts w:ascii="Times New Roman" w:hAnsi="Times New Roman"/>
          <w:color w:val="000000"/>
          <w:sz w:val="24"/>
          <w:szCs w:val="24"/>
        </w:rPr>
        <w:t>.  Similar to other topics described in this report</w:t>
      </w:r>
      <w:r w:rsidRPr="006924B0">
        <w:rPr>
          <w:rFonts w:ascii="Times New Roman" w:hAnsi="Times New Roman"/>
          <w:color w:val="000000"/>
          <w:sz w:val="24"/>
          <w:szCs w:val="24"/>
        </w:rPr>
        <w:t xml:space="preserve">, there is wide variation across </w:t>
      </w:r>
      <w:r w:rsidR="00481CCF">
        <w:rPr>
          <w:rFonts w:ascii="Times New Roman" w:hAnsi="Times New Roman"/>
          <w:color w:val="000000"/>
          <w:sz w:val="24"/>
          <w:szCs w:val="24"/>
        </w:rPr>
        <w:t>state</w:t>
      </w:r>
      <w:r w:rsidRPr="006924B0">
        <w:rPr>
          <w:rFonts w:ascii="Times New Roman" w:hAnsi="Times New Roman"/>
          <w:color w:val="000000"/>
          <w:sz w:val="24"/>
          <w:szCs w:val="24"/>
        </w:rPr>
        <w:t>s in the percentage of students who attained English language proficiency</w:t>
      </w:r>
      <w:r w:rsidRPr="006A4420">
        <w:rPr>
          <w:rFonts w:ascii="Times New Roman" w:hAnsi="Times New Roman"/>
          <w:color w:val="000000"/>
          <w:sz w:val="24"/>
          <w:szCs w:val="24"/>
        </w:rPr>
        <w:t xml:space="preserve">.  Some of these differences could be attributed to differences in programs and </w:t>
      </w:r>
      <w:r w:rsidR="00FC1BE6">
        <w:rPr>
          <w:rFonts w:ascii="Times New Roman" w:hAnsi="Times New Roman"/>
          <w:color w:val="000000"/>
          <w:sz w:val="24"/>
          <w:szCs w:val="24"/>
        </w:rPr>
        <w:t>definitions of proficiency in English</w:t>
      </w:r>
      <w:r w:rsidRPr="006A4420">
        <w:rPr>
          <w:rFonts w:ascii="Times New Roman" w:hAnsi="Times New Roman"/>
          <w:color w:val="000000"/>
          <w:sz w:val="24"/>
          <w:szCs w:val="24"/>
        </w:rPr>
        <w:t xml:space="preserve"> across </w:t>
      </w:r>
      <w:r w:rsidR="00481CCF">
        <w:rPr>
          <w:rFonts w:ascii="Times New Roman" w:hAnsi="Times New Roman"/>
          <w:color w:val="000000"/>
          <w:sz w:val="24"/>
          <w:szCs w:val="24"/>
        </w:rPr>
        <w:t>state</w:t>
      </w:r>
      <w:r w:rsidR="000C3E2C">
        <w:rPr>
          <w:rFonts w:ascii="Times New Roman" w:hAnsi="Times New Roman"/>
          <w:color w:val="000000"/>
          <w:sz w:val="24"/>
          <w:szCs w:val="24"/>
        </w:rPr>
        <w:t>s.</w:t>
      </w:r>
    </w:p>
    <w:p w14:paraId="67D6CF94" w14:textId="77777777" w:rsidR="00A57A8B" w:rsidRPr="000C3E2C" w:rsidRDefault="00A57A8B" w:rsidP="00A57A8B">
      <w:pPr>
        <w:pStyle w:val="NormalWeb"/>
        <w:spacing w:before="0" w:beforeAutospacing="0" w:after="0" w:afterAutospacing="0"/>
        <w:ind w:firstLine="720"/>
        <w:contextualSpacing/>
        <w:rPr>
          <w:rFonts w:ascii="Times New Roman" w:hAnsi="Times New Roman"/>
          <w:color w:val="000000"/>
          <w:sz w:val="24"/>
          <w:szCs w:val="24"/>
        </w:rPr>
      </w:pPr>
    </w:p>
    <w:p w14:paraId="36E648C4" w14:textId="77777777" w:rsidR="00206FE5" w:rsidRPr="00375004" w:rsidRDefault="00E83E12" w:rsidP="00A57A8B">
      <w:pPr>
        <w:pStyle w:val="Heading3"/>
        <w:spacing w:before="0" w:after="0" w:line="240" w:lineRule="auto"/>
        <w:ind w:left="720" w:hanging="360"/>
        <w:rPr>
          <w:i w:val="0"/>
        </w:rPr>
      </w:pPr>
      <w:bookmarkStart w:id="77" w:name="_Toc461098493"/>
      <w:r>
        <w:t xml:space="preserve">2.   </w:t>
      </w:r>
      <w:r w:rsidR="00206FE5" w:rsidRPr="00A239A4">
        <w:t>LEP Students</w:t>
      </w:r>
      <w:r w:rsidR="00530558">
        <w:t xml:space="preserve"> </w:t>
      </w:r>
      <w:r w:rsidR="00D4333B">
        <w:t>S</w:t>
      </w:r>
      <w:r w:rsidR="00530558">
        <w:t xml:space="preserve">erved by </w:t>
      </w:r>
      <w:r w:rsidR="00530558" w:rsidRPr="00375004">
        <w:rPr>
          <w:i w:val="0"/>
        </w:rPr>
        <w:t>Title III</w:t>
      </w:r>
      <w:bookmarkEnd w:id="77"/>
      <w:r w:rsidR="00530558" w:rsidRPr="00375004">
        <w:rPr>
          <w:i w:val="0"/>
        </w:rPr>
        <w:t xml:space="preserve"> </w:t>
      </w:r>
    </w:p>
    <w:p w14:paraId="3B82658A" w14:textId="77777777" w:rsidR="00A02F37" w:rsidRPr="00A600A2" w:rsidRDefault="00A02F37" w:rsidP="00A57A8B">
      <w:pPr>
        <w:spacing w:after="0" w:line="240" w:lineRule="auto"/>
        <w:rPr>
          <w:rFonts w:ascii="Times New Roman" w:hAnsi="Times New Roman"/>
          <w:sz w:val="20"/>
          <w:szCs w:val="20"/>
        </w:rPr>
      </w:pPr>
    </w:p>
    <w:p w14:paraId="147E2CE9" w14:textId="77777777" w:rsidR="006A4420" w:rsidRPr="002D5E70" w:rsidRDefault="00D4333B" w:rsidP="00A57A8B">
      <w:pPr>
        <w:pStyle w:val="NormalWeb"/>
        <w:spacing w:before="0" w:beforeAutospacing="0" w:after="0" w:afterAutospacing="0"/>
        <w:ind w:firstLine="720"/>
        <w:contextualSpacing/>
        <w:rPr>
          <w:rFonts w:ascii="Times New Roman" w:hAnsi="Times New Roman"/>
          <w:color w:val="000000"/>
          <w:sz w:val="24"/>
          <w:szCs w:val="24"/>
        </w:rPr>
      </w:pPr>
      <w:r>
        <w:rPr>
          <w:rFonts w:ascii="Times New Roman" w:hAnsi="Times New Roman"/>
          <w:color w:val="000000"/>
          <w:sz w:val="24"/>
          <w:szCs w:val="24"/>
        </w:rPr>
        <w:t>S</w:t>
      </w:r>
      <w:r w:rsidR="00481CCF">
        <w:rPr>
          <w:rFonts w:ascii="Times New Roman" w:hAnsi="Times New Roman"/>
          <w:color w:val="000000"/>
          <w:sz w:val="24"/>
          <w:szCs w:val="24"/>
        </w:rPr>
        <w:t>tate</w:t>
      </w:r>
      <w:r w:rsidR="006A4420" w:rsidRPr="00FD1EF9">
        <w:rPr>
          <w:rFonts w:ascii="Times New Roman" w:hAnsi="Times New Roman"/>
          <w:color w:val="000000"/>
          <w:sz w:val="24"/>
          <w:szCs w:val="24"/>
        </w:rPr>
        <w:t>s</w:t>
      </w:r>
      <w:r w:rsidR="006A4420">
        <w:rPr>
          <w:rFonts w:ascii="Times New Roman" w:hAnsi="Times New Roman"/>
          <w:color w:val="000000"/>
          <w:sz w:val="24"/>
          <w:szCs w:val="24"/>
        </w:rPr>
        <w:t xml:space="preserve"> submit data to the Department on the percentage of students making progress </w:t>
      </w:r>
      <w:r w:rsidR="00A62F60">
        <w:rPr>
          <w:rFonts w:ascii="Times New Roman" w:hAnsi="Times New Roman"/>
          <w:color w:val="000000"/>
          <w:sz w:val="24"/>
          <w:szCs w:val="24"/>
        </w:rPr>
        <w:t xml:space="preserve">in learning English </w:t>
      </w:r>
      <w:r w:rsidR="006A4420">
        <w:rPr>
          <w:rFonts w:ascii="Times New Roman" w:hAnsi="Times New Roman"/>
          <w:color w:val="000000"/>
          <w:sz w:val="24"/>
          <w:szCs w:val="24"/>
        </w:rPr>
        <w:t xml:space="preserve">and the percentage attaining English language proficiency. </w:t>
      </w:r>
      <w:r w:rsidR="00F85411">
        <w:rPr>
          <w:rFonts w:ascii="Times New Roman" w:hAnsi="Times New Roman"/>
          <w:color w:val="000000"/>
          <w:sz w:val="24"/>
          <w:szCs w:val="24"/>
        </w:rPr>
        <w:t xml:space="preserve"> </w:t>
      </w:r>
      <w:r>
        <w:rPr>
          <w:rFonts w:ascii="Times New Roman" w:hAnsi="Times New Roman"/>
          <w:color w:val="000000"/>
          <w:sz w:val="24"/>
          <w:szCs w:val="24"/>
        </w:rPr>
        <w:t>S</w:t>
      </w:r>
      <w:r w:rsidR="00481CCF">
        <w:rPr>
          <w:rFonts w:ascii="Times New Roman" w:hAnsi="Times New Roman"/>
          <w:color w:val="000000"/>
          <w:sz w:val="24"/>
          <w:szCs w:val="24"/>
        </w:rPr>
        <w:t>tate</w:t>
      </w:r>
      <w:r w:rsidR="006A4420">
        <w:rPr>
          <w:rFonts w:ascii="Times New Roman" w:hAnsi="Times New Roman"/>
          <w:color w:val="000000"/>
          <w:sz w:val="24"/>
          <w:szCs w:val="24"/>
        </w:rPr>
        <w:t>s collect th</w:t>
      </w:r>
      <w:r w:rsidR="00F85411">
        <w:rPr>
          <w:rFonts w:ascii="Times New Roman" w:hAnsi="Times New Roman"/>
          <w:color w:val="000000"/>
          <w:sz w:val="24"/>
          <w:szCs w:val="24"/>
        </w:rPr>
        <w:t>ese</w:t>
      </w:r>
      <w:r w:rsidR="006A4420">
        <w:rPr>
          <w:rFonts w:ascii="Times New Roman" w:hAnsi="Times New Roman"/>
          <w:color w:val="000000"/>
          <w:sz w:val="24"/>
          <w:szCs w:val="24"/>
        </w:rPr>
        <w:t xml:space="preserve"> data from their local education agencies </w:t>
      </w:r>
      <w:r w:rsidR="00F66FB1">
        <w:rPr>
          <w:rFonts w:ascii="Times New Roman" w:hAnsi="Times New Roman"/>
          <w:color w:val="000000"/>
          <w:sz w:val="24"/>
          <w:szCs w:val="24"/>
        </w:rPr>
        <w:t xml:space="preserve">and </w:t>
      </w:r>
      <w:r w:rsidR="006A4420">
        <w:rPr>
          <w:rFonts w:ascii="Times New Roman" w:hAnsi="Times New Roman"/>
          <w:color w:val="000000"/>
          <w:sz w:val="24"/>
          <w:szCs w:val="24"/>
        </w:rPr>
        <w:t xml:space="preserve">then </w:t>
      </w:r>
      <w:r w:rsidR="00D83B39">
        <w:rPr>
          <w:rFonts w:ascii="Times New Roman" w:hAnsi="Times New Roman"/>
          <w:color w:val="000000"/>
          <w:sz w:val="24"/>
          <w:szCs w:val="24"/>
        </w:rPr>
        <w:t>use the data to make</w:t>
      </w:r>
      <w:r w:rsidR="006A4420">
        <w:rPr>
          <w:rFonts w:ascii="Times New Roman" w:hAnsi="Times New Roman"/>
          <w:color w:val="000000"/>
          <w:sz w:val="24"/>
          <w:szCs w:val="24"/>
        </w:rPr>
        <w:t xml:space="preserve"> AMAO</w:t>
      </w:r>
      <w:r w:rsidR="00D83B39">
        <w:rPr>
          <w:rFonts w:ascii="Times New Roman" w:hAnsi="Times New Roman"/>
          <w:color w:val="000000"/>
          <w:sz w:val="24"/>
          <w:szCs w:val="24"/>
        </w:rPr>
        <w:t xml:space="preserve"> determinations</w:t>
      </w:r>
      <w:r w:rsidR="006A4420">
        <w:rPr>
          <w:rFonts w:ascii="Times New Roman" w:hAnsi="Times New Roman"/>
          <w:color w:val="000000"/>
          <w:sz w:val="24"/>
          <w:szCs w:val="24"/>
        </w:rPr>
        <w:t xml:space="preserve">.  </w:t>
      </w:r>
    </w:p>
    <w:p w14:paraId="478DAEF3" w14:textId="77777777" w:rsidR="006A4420" w:rsidRPr="00A57A8B" w:rsidRDefault="006A4420" w:rsidP="00A57A8B">
      <w:pPr>
        <w:pStyle w:val="NormalWeb"/>
        <w:spacing w:before="0" w:beforeAutospacing="0" w:after="0" w:afterAutospacing="0"/>
        <w:contextualSpacing/>
        <w:rPr>
          <w:rFonts w:ascii="Times New Roman" w:hAnsi="Times New Roman"/>
          <w:color w:val="auto"/>
          <w:sz w:val="24"/>
          <w:szCs w:val="24"/>
        </w:rPr>
      </w:pPr>
    </w:p>
    <w:p w14:paraId="217D84FC" w14:textId="1850BA3F" w:rsidR="00D47C5D" w:rsidRDefault="00D4333B" w:rsidP="00A57A8B">
      <w:pPr>
        <w:pStyle w:val="NormalWeb"/>
        <w:spacing w:before="0" w:beforeAutospacing="0" w:after="0" w:afterAutospacing="0"/>
        <w:ind w:firstLine="720"/>
        <w:contextualSpacing/>
        <w:rPr>
          <w:rFonts w:ascii="Times New Roman" w:hAnsi="Times New Roman"/>
          <w:color w:val="auto"/>
          <w:sz w:val="24"/>
          <w:szCs w:val="24"/>
        </w:rPr>
      </w:pPr>
      <w:r>
        <w:rPr>
          <w:rFonts w:ascii="Times New Roman" w:hAnsi="Times New Roman"/>
          <w:color w:val="auto"/>
          <w:sz w:val="24"/>
          <w:szCs w:val="24"/>
        </w:rPr>
        <w:t>S</w:t>
      </w:r>
      <w:r w:rsidR="00481CCF">
        <w:rPr>
          <w:rFonts w:ascii="Times New Roman" w:hAnsi="Times New Roman"/>
          <w:color w:val="auto"/>
          <w:sz w:val="24"/>
          <w:szCs w:val="24"/>
        </w:rPr>
        <w:t>tate</w:t>
      </w:r>
      <w:r w:rsidR="00791165">
        <w:rPr>
          <w:rFonts w:ascii="Times New Roman" w:hAnsi="Times New Roman"/>
          <w:color w:val="auto"/>
          <w:sz w:val="24"/>
          <w:szCs w:val="24"/>
        </w:rPr>
        <w:t>s have flexibility in how they determine their calculations for “making progres</w:t>
      </w:r>
      <w:r w:rsidR="00F72A0E">
        <w:rPr>
          <w:rFonts w:ascii="Times New Roman" w:hAnsi="Times New Roman"/>
          <w:color w:val="auto"/>
          <w:sz w:val="24"/>
          <w:szCs w:val="24"/>
        </w:rPr>
        <w:t>s” and “attaining proficiency</w:t>
      </w:r>
      <w:r w:rsidR="008A78C5">
        <w:rPr>
          <w:rFonts w:ascii="Times New Roman" w:hAnsi="Times New Roman"/>
          <w:color w:val="auto"/>
          <w:sz w:val="24"/>
          <w:szCs w:val="24"/>
        </w:rPr>
        <w:t>,</w:t>
      </w:r>
      <w:r w:rsidR="00791165">
        <w:rPr>
          <w:rFonts w:ascii="Times New Roman" w:hAnsi="Times New Roman"/>
          <w:color w:val="auto"/>
          <w:sz w:val="24"/>
          <w:szCs w:val="24"/>
        </w:rPr>
        <w:t xml:space="preserve">” </w:t>
      </w:r>
      <w:r w:rsidR="00A62F60">
        <w:rPr>
          <w:rFonts w:ascii="Times New Roman" w:hAnsi="Times New Roman"/>
          <w:color w:val="auto"/>
          <w:sz w:val="24"/>
          <w:szCs w:val="24"/>
        </w:rPr>
        <w:t xml:space="preserve">and in setting their AMAO targets, </w:t>
      </w:r>
      <w:r w:rsidR="00791165">
        <w:rPr>
          <w:rFonts w:ascii="Times New Roman" w:hAnsi="Times New Roman"/>
          <w:color w:val="auto"/>
          <w:sz w:val="24"/>
          <w:szCs w:val="24"/>
        </w:rPr>
        <w:t xml:space="preserve">which contributes to the wide range in </w:t>
      </w:r>
      <w:r w:rsidR="00A62F60">
        <w:rPr>
          <w:rFonts w:ascii="Times New Roman" w:hAnsi="Times New Roman"/>
          <w:color w:val="auto"/>
          <w:sz w:val="24"/>
          <w:szCs w:val="24"/>
        </w:rPr>
        <w:t xml:space="preserve">data reported by </w:t>
      </w:r>
      <w:r w:rsidR="00481CCF">
        <w:rPr>
          <w:rFonts w:ascii="Times New Roman" w:hAnsi="Times New Roman"/>
          <w:color w:val="auto"/>
          <w:sz w:val="24"/>
          <w:szCs w:val="24"/>
        </w:rPr>
        <w:t>state</w:t>
      </w:r>
      <w:r w:rsidR="00791165">
        <w:rPr>
          <w:rFonts w:ascii="Times New Roman" w:hAnsi="Times New Roman"/>
          <w:color w:val="auto"/>
          <w:sz w:val="24"/>
          <w:szCs w:val="24"/>
        </w:rPr>
        <w:t xml:space="preserve">s.  For example, </w:t>
      </w:r>
      <w:r w:rsidR="00DC30FC">
        <w:rPr>
          <w:rFonts w:ascii="Times New Roman" w:hAnsi="Times New Roman"/>
          <w:color w:val="auto"/>
          <w:sz w:val="24"/>
          <w:szCs w:val="24"/>
        </w:rPr>
        <w:t xml:space="preserve">some </w:t>
      </w:r>
      <w:r w:rsidR="00481CCF">
        <w:rPr>
          <w:rFonts w:ascii="Times New Roman" w:hAnsi="Times New Roman"/>
          <w:color w:val="auto"/>
          <w:sz w:val="24"/>
          <w:szCs w:val="24"/>
        </w:rPr>
        <w:t>state</w:t>
      </w:r>
      <w:r w:rsidR="00DC30FC">
        <w:rPr>
          <w:rFonts w:ascii="Times New Roman" w:hAnsi="Times New Roman"/>
          <w:color w:val="auto"/>
          <w:sz w:val="24"/>
          <w:szCs w:val="24"/>
        </w:rPr>
        <w:t xml:space="preserve">s have set AMAO targets for cohorts based on the amount of time a student has been enrolled in a language instruction educational program, and some </w:t>
      </w:r>
      <w:r w:rsidR="00481CCF">
        <w:rPr>
          <w:rFonts w:ascii="Times New Roman" w:hAnsi="Times New Roman"/>
          <w:color w:val="auto"/>
          <w:sz w:val="24"/>
          <w:szCs w:val="24"/>
        </w:rPr>
        <w:t>state</w:t>
      </w:r>
      <w:r w:rsidR="00DC30FC">
        <w:rPr>
          <w:rFonts w:ascii="Times New Roman" w:hAnsi="Times New Roman"/>
          <w:color w:val="auto"/>
          <w:sz w:val="24"/>
          <w:szCs w:val="24"/>
        </w:rPr>
        <w:t xml:space="preserve">s may have set a higher cut score than others for a child to be considered </w:t>
      </w:r>
      <w:r w:rsidR="008A78C5">
        <w:rPr>
          <w:rFonts w:ascii="Times New Roman" w:hAnsi="Times New Roman"/>
          <w:color w:val="auto"/>
          <w:sz w:val="24"/>
          <w:szCs w:val="24"/>
        </w:rPr>
        <w:t>”</w:t>
      </w:r>
      <w:r w:rsidR="00DC30FC">
        <w:rPr>
          <w:rFonts w:ascii="Times New Roman" w:hAnsi="Times New Roman"/>
          <w:color w:val="auto"/>
          <w:sz w:val="24"/>
          <w:szCs w:val="24"/>
        </w:rPr>
        <w:t>proficient</w:t>
      </w:r>
      <w:r w:rsidR="008A78C5">
        <w:rPr>
          <w:rFonts w:ascii="Times New Roman" w:hAnsi="Times New Roman"/>
          <w:color w:val="auto"/>
          <w:sz w:val="24"/>
          <w:szCs w:val="24"/>
        </w:rPr>
        <w:t>”</w:t>
      </w:r>
      <w:r w:rsidR="00DC30FC">
        <w:rPr>
          <w:rFonts w:ascii="Times New Roman" w:hAnsi="Times New Roman"/>
          <w:color w:val="auto"/>
          <w:sz w:val="24"/>
          <w:szCs w:val="24"/>
        </w:rPr>
        <w:t xml:space="preserve"> in English.  </w:t>
      </w:r>
    </w:p>
    <w:p w14:paraId="67636FD1" w14:textId="77777777" w:rsidR="00D47C5D" w:rsidRPr="00A57A8B" w:rsidRDefault="00D47C5D" w:rsidP="002D5E70">
      <w:pPr>
        <w:pStyle w:val="NormalWeb"/>
        <w:ind w:firstLine="720"/>
        <w:contextualSpacing/>
        <w:rPr>
          <w:rFonts w:ascii="Times New Roman" w:hAnsi="Times New Roman"/>
          <w:color w:val="auto"/>
          <w:sz w:val="24"/>
          <w:szCs w:val="24"/>
        </w:rPr>
      </w:pPr>
    </w:p>
    <w:p w14:paraId="6CC58E92" w14:textId="7A817DA7" w:rsidR="00202291" w:rsidRDefault="00FC1BE6" w:rsidP="00202291">
      <w:pPr>
        <w:pStyle w:val="NormalWeb"/>
        <w:ind w:firstLine="720"/>
        <w:contextualSpacing/>
        <w:rPr>
          <w:rFonts w:ascii="Times New Roman" w:hAnsi="Times New Roman"/>
          <w:color w:val="auto"/>
          <w:sz w:val="24"/>
          <w:szCs w:val="24"/>
        </w:rPr>
      </w:pPr>
      <w:r>
        <w:rPr>
          <w:rFonts w:ascii="Times New Roman" w:hAnsi="Times New Roman"/>
          <w:color w:val="auto"/>
          <w:sz w:val="24"/>
          <w:szCs w:val="24"/>
        </w:rPr>
        <w:t>AMAO 1 and 2</w:t>
      </w:r>
      <w:r w:rsidR="002D5E70">
        <w:rPr>
          <w:rFonts w:ascii="Times New Roman" w:hAnsi="Times New Roman"/>
          <w:color w:val="auto"/>
          <w:sz w:val="24"/>
          <w:szCs w:val="24"/>
        </w:rPr>
        <w:t xml:space="preserve"> </w:t>
      </w:r>
      <w:r w:rsidR="00773925">
        <w:rPr>
          <w:rFonts w:ascii="Times New Roman" w:hAnsi="Times New Roman"/>
          <w:color w:val="auto"/>
          <w:sz w:val="24"/>
          <w:szCs w:val="24"/>
        </w:rPr>
        <w:t>results for</w:t>
      </w:r>
      <w:r w:rsidR="002D5E70" w:rsidRPr="00A239A4">
        <w:rPr>
          <w:rFonts w:ascii="Times New Roman" w:hAnsi="Times New Roman"/>
          <w:color w:val="auto"/>
          <w:sz w:val="24"/>
          <w:szCs w:val="24"/>
        </w:rPr>
        <w:t xml:space="preserve"> </w:t>
      </w:r>
      <w:r w:rsidR="002D5E70" w:rsidRPr="00BA320B">
        <w:rPr>
          <w:rFonts w:ascii="Times New Roman" w:hAnsi="Times New Roman"/>
          <w:color w:val="auto"/>
          <w:sz w:val="24"/>
          <w:szCs w:val="24"/>
        </w:rPr>
        <w:t xml:space="preserve">the </w:t>
      </w:r>
      <w:r w:rsidR="00126EB4">
        <w:rPr>
          <w:rFonts w:ascii="Times New Roman" w:hAnsi="Times New Roman"/>
          <w:color w:val="auto"/>
          <w:sz w:val="24"/>
          <w:szCs w:val="24"/>
        </w:rPr>
        <w:t>2013</w:t>
      </w:r>
      <w:r w:rsidR="00A105BF">
        <w:rPr>
          <w:rFonts w:ascii="Times New Roman" w:hAnsi="Times New Roman"/>
          <w:color w:val="auto"/>
          <w:sz w:val="24"/>
          <w:szCs w:val="24"/>
        </w:rPr>
        <w:t>–</w:t>
      </w:r>
      <w:r w:rsidR="00126EB4">
        <w:rPr>
          <w:rFonts w:ascii="Times New Roman" w:hAnsi="Times New Roman"/>
          <w:color w:val="auto"/>
          <w:sz w:val="24"/>
          <w:szCs w:val="24"/>
        </w:rPr>
        <w:t>14</w:t>
      </w:r>
      <w:r w:rsidR="002D5E70" w:rsidRPr="00EF09EE">
        <w:rPr>
          <w:rFonts w:ascii="Times New Roman" w:hAnsi="Times New Roman"/>
          <w:color w:val="auto"/>
          <w:sz w:val="24"/>
          <w:szCs w:val="24"/>
        </w:rPr>
        <w:t xml:space="preserve"> school</w:t>
      </w:r>
      <w:r w:rsidR="00966B2B">
        <w:rPr>
          <w:rFonts w:ascii="Times New Roman" w:hAnsi="Times New Roman"/>
          <w:color w:val="auto"/>
          <w:sz w:val="24"/>
          <w:szCs w:val="24"/>
        </w:rPr>
        <w:t xml:space="preserve"> </w:t>
      </w:r>
      <w:proofErr w:type="gramStart"/>
      <w:r w:rsidR="002D5E70">
        <w:rPr>
          <w:rFonts w:ascii="Times New Roman" w:hAnsi="Times New Roman"/>
          <w:color w:val="auto"/>
          <w:sz w:val="24"/>
          <w:szCs w:val="24"/>
        </w:rPr>
        <w:t>year</w:t>
      </w:r>
      <w:proofErr w:type="gramEnd"/>
      <w:r w:rsidR="002D5E70">
        <w:rPr>
          <w:rFonts w:ascii="Times New Roman" w:hAnsi="Times New Roman"/>
          <w:color w:val="auto"/>
          <w:sz w:val="24"/>
          <w:szCs w:val="24"/>
        </w:rPr>
        <w:t xml:space="preserve"> </w:t>
      </w:r>
      <w:r w:rsidR="006B780E">
        <w:rPr>
          <w:rFonts w:ascii="Times New Roman" w:hAnsi="Times New Roman"/>
          <w:color w:val="auto"/>
          <w:sz w:val="24"/>
          <w:szCs w:val="24"/>
        </w:rPr>
        <w:t xml:space="preserve">are </w:t>
      </w:r>
      <w:r w:rsidR="002D5E70">
        <w:rPr>
          <w:rFonts w:ascii="Times New Roman" w:hAnsi="Times New Roman"/>
          <w:color w:val="auto"/>
          <w:sz w:val="24"/>
          <w:szCs w:val="24"/>
        </w:rPr>
        <w:t>included in Exhibit</w:t>
      </w:r>
      <w:r w:rsidR="00F37D58">
        <w:rPr>
          <w:rFonts w:ascii="Times New Roman" w:hAnsi="Times New Roman"/>
          <w:color w:val="auto"/>
          <w:sz w:val="24"/>
          <w:szCs w:val="24"/>
        </w:rPr>
        <w:t xml:space="preserve"> 26</w:t>
      </w:r>
      <w:r w:rsidR="002D5E70">
        <w:rPr>
          <w:rFonts w:ascii="Times New Roman" w:hAnsi="Times New Roman"/>
          <w:color w:val="auto"/>
          <w:sz w:val="24"/>
          <w:szCs w:val="24"/>
        </w:rPr>
        <w:t xml:space="preserve">.  </w:t>
      </w:r>
      <w:r w:rsidR="002D5E70" w:rsidRPr="00A239A4">
        <w:rPr>
          <w:rFonts w:ascii="Times New Roman" w:hAnsi="Times New Roman"/>
          <w:color w:val="auto"/>
          <w:sz w:val="24"/>
          <w:szCs w:val="24"/>
        </w:rPr>
        <w:t xml:space="preserve">Additional information </w:t>
      </w:r>
      <w:r w:rsidR="002D5E70">
        <w:rPr>
          <w:rFonts w:ascii="Times New Roman" w:hAnsi="Times New Roman"/>
          <w:color w:val="auto"/>
          <w:sz w:val="24"/>
          <w:szCs w:val="24"/>
        </w:rPr>
        <w:t>on</w:t>
      </w:r>
      <w:r w:rsidR="002D5E70" w:rsidRPr="00A239A4">
        <w:rPr>
          <w:rFonts w:ascii="Times New Roman" w:hAnsi="Times New Roman"/>
          <w:color w:val="auto"/>
          <w:sz w:val="24"/>
          <w:szCs w:val="24"/>
        </w:rPr>
        <w:t xml:space="preserve"> </w:t>
      </w:r>
      <w:r w:rsidR="002D5E70" w:rsidRPr="00BC299F">
        <w:rPr>
          <w:rFonts w:ascii="Times New Roman" w:hAnsi="Times New Roman"/>
          <w:i/>
          <w:color w:val="auto"/>
          <w:sz w:val="24"/>
          <w:szCs w:val="24"/>
        </w:rPr>
        <w:t>Title III</w:t>
      </w:r>
      <w:r w:rsidR="00DC30FC">
        <w:rPr>
          <w:rFonts w:ascii="Times New Roman" w:hAnsi="Times New Roman"/>
          <w:color w:val="auto"/>
          <w:sz w:val="24"/>
          <w:szCs w:val="24"/>
        </w:rPr>
        <w:t xml:space="preserve">-served </w:t>
      </w:r>
      <w:r w:rsidR="002D5E70">
        <w:rPr>
          <w:rFonts w:ascii="Times New Roman" w:hAnsi="Times New Roman"/>
          <w:color w:val="auto"/>
          <w:sz w:val="24"/>
          <w:szCs w:val="24"/>
        </w:rPr>
        <w:t>students</w:t>
      </w:r>
      <w:r w:rsidR="002D5E70" w:rsidRPr="00A239A4">
        <w:rPr>
          <w:rFonts w:ascii="Times New Roman" w:hAnsi="Times New Roman"/>
          <w:color w:val="auto"/>
          <w:sz w:val="24"/>
          <w:szCs w:val="24"/>
        </w:rPr>
        <w:t xml:space="preserve"> </w:t>
      </w:r>
      <w:r w:rsidR="00EF09EE">
        <w:rPr>
          <w:rFonts w:ascii="Times New Roman" w:hAnsi="Times New Roman"/>
          <w:color w:val="auto"/>
          <w:sz w:val="24"/>
          <w:szCs w:val="24"/>
        </w:rPr>
        <w:t>will be published</w:t>
      </w:r>
      <w:r w:rsidR="002D5E70" w:rsidRPr="00A239A4">
        <w:rPr>
          <w:rFonts w:ascii="Times New Roman" w:hAnsi="Times New Roman"/>
          <w:color w:val="auto"/>
          <w:sz w:val="24"/>
          <w:szCs w:val="24"/>
        </w:rPr>
        <w:t xml:space="preserve"> in the </w:t>
      </w:r>
      <w:r w:rsidR="00145245">
        <w:rPr>
          <w:rFonts w:ascii="Times New Roman" w:hAnsi="Times New Roman"/>
          <w:color w:val="auto"/>
          <w:sz w:val="24"/>
          <w:szCs w:val="24"/>
        </w:rPr>
        <w:t xml:space="preserve">next </w:t>
      </w:r>
      <w:r w:rsidR="002D5E70" w:rsidRPr="00BC299F">
        <w:rPr>
          <w:rFonts w:ascii="Times New Roman" w:hAnsi="Times New Roman"/>
          <w:i/>
          <w:color w:val="auto"/>
          <w:sz w:val="24"/>
          <w:szCs w:val="24"/>
        </w:rPr>
        <w:t>Title III</w:t>
      </w:r>
      <w:r w:rsidR="002D5E70" w:rsidRPr="008A78C5">
        <w:rPr>
          <w:rFonts w:ascii="Times New Roman" w:hAnsi="Times New Roman"/>
          <w:color w:val="auto"/>
          <w:sz w:val="24"/>
          <w:szCs w:val="24"/>
        </w:rPr>
        <w:t xml:space="preserve"> </w:t>
      </w:r>
      <w:r w:rsidR="008A78C5">
        <w:rPr>
          <w:rFonts w:ascii="Times New Roman" w:hAnsi="Times New Roman"/>
          <w:color w:val="auto"/>
          <w:sz w:val="24"/>
          <w:szCs w:val="24"/>
        </w:rPr>
        <w:t>b</w:t>
      </w:r>
      <w:r w:rsidR="002D5E70" w:rsidRPr="008A78C5">
        <w:rPr>
          <w:rFonts w:ascii="Times New Roman" w:hAnsi="Times New Roman"/>
          <w:color w:val="auto"/>
          <w:sz w:val="24"/>
          <w:szCs w:val="24"/>
        </w:rPr>
        <w:t>iennial</w:t>
      </w:r>
      <w:r w:rsidR="008A78C5" w:rsidRPr="004570EA">
        <w:rPr>
          <w:rFonts w:ascii="Times New Roman" w:hAnsi="Times New Roman"/>
          <w:color w:val="auto"/>
          <w:sz w:val="24"/>
          <w:szCs w:val="24"/>
        </w:rPr>
        <w:t xml:space="preserve"> </w:t>
      </w:r>
      <w:r w:rsidR="008A78C5">
        <w:rPr>
          <w:rFonts w:ascii="Times New Roman" w:hAnsi="Times New Roman"/>
          <w:color w:val="auto"/>
          <w:sz w:val="24"/>
          <w:szCs w:val="24"/>
        </w:rPr>
        <w:t>r</w:t>
      </w:r>
      <w:r w:rsidR="008A78C5" w:rsidRPr="008A78C5">
        <w:rPr>
          <w:rFonts w:ascii="Times New Roman" w:hAnsi="Times New Roman"/>
          <w:color w:val="auto"/>
          <w:sz w:val="24"/>
          <w:szCs w:val="24"/>
        </w:rPr>
        <w:t xml:space="preserve">eport </w:t>
      </w:r>
      <w:r w:rsidR="002D5E70" w:rsidRPr="008A78C5">
        <w:rPr>
          <w:rFonts w:ascii="Times New Roman" w:hAnsi="Times New Roman"/>
          <w:color w:val="auto"/>
          <w:sz w:val="24"/>
          <w:szCs w:val="24"/>
        </w:rPr>
        <w:t>to Congress</w:t>
      </w:r>
      <w:r w:rsidR="002D5E70" w:rsidRPr="00A239A4">
        <w:rPr>
          <w:rFonts w:ascii="Times New Roman" w:hAnsi="Times New Roman"/>
          <w:color w:val="auto"/>
          <w:sz w:val="24"/>
          <w:szCs w:val="24"/>
        </w:rPr>
        <w:t>, produced by the Office of English Language Acquisition</w:t>
      </w:r>
      <w:r w:rsidR="004A2633">
        <w:rPr>
          <w:rFonts w:ascii="Times New Roman" w:hAnsi="Times New Roman"/>
          <w:color w:val="auto"/>
          <w:sz w:val="24"/>
          <w:szCs w:val="24"/>
        </w:rPr>
        <w:t>, Language Enhancement,</w:t>
      </w:r>
      <w:r w:rsidR="000C3E2C">
        <w:rPr>
          <w:rFonts w:ascii="Times New Roman" w:hAnsi="Times New Roman"/>
          <w:color w:val="auto"/>
          <w:sz w:val="24"/>
          <w:szCs w:val="24"/>
        </w:rPr>
        <w:t xml:space="preserve"> </w:t>
      </w:r>
      <w:r w:rsidR="004A2633">
        <w:rPr>
          <w:rFonts w:ascii="Times New Roman" w:hAnsi="Times New Roman"/>
          <w:color w:val="auto"/>
          <w:sz w:val="24"/>
          <w:szCs w:val="24"/>
        </w:rPr>
        <w:t xml:space="preserve">and Academic </w:t>
      </w:r>
      <w:r w:rsidR="004A2633">
        <w:rPr>
          <w:rFonts w:ascii="Times New Roman" w:hAnsi="Times New Roman"/>
          <w:color w:val="auto"/>
          <w:sz w:val="24"/>
          <w:szCs w:val="24"/>
        </w:rPr>
        <w:lastRenderedPageBreak/>
        <w:t>Achievement</w:t>
      </w:r>
      <w:r w:rsidR="002D5E70" w:rsidRPr="00A239A4">
        <w:rPr>
          <w:rFonts w:ascii="Times New Roman" w:hAnsi="Times New Roman"/>
          <w:color w:val="auto"/>
          <w:sz w:val="24"/>
          <w:szCs w:val="24"/>
        </w:rPr>
        <w:t xml:space="preserve"> </w:t>
      </w:r>
      <w:r w:rsidR="0088776E">
        <w:rPr>
          <w:rFonts w:ascii="Times New Roman" w:hAnsi="Times New Roman"/>
          <w:color w:val="auto"/>
          <w:sz w:val="24"/>
          <w:szCs w:val="24"/>
        </w:rPr>
        <w:t>for Limited English Proficient Students</w:t>
      </w:r>
      <w:r w:rsidR="009D391F">
        <w:rPr>
          <w:rFonts w:ascii="Times New Roman" w:hAnsi="Times New Roman"/>
          <w:color w:val="auto"/>
          <w:sz w:val="24"/>
          <w:szCs w:val="24"/>
        </w:rPr>
        <w:t>,</w:t>
      </w:r>
      <w:r w:rsidR="0088776E">
        <w:rPr>
          <w:rFonts w:ascii="Times New Roman" w:hAnsi="Times New Roman"/>
          <w:color w:val="auto"/>
          <w:sz w:val="24"/>
          <w:szCs w:val="24"/>
        </w:rPr>
        <w:t xml:space="preserve"> </w:t>
      </w:r>
      <w:r w:rsidR="002D5E70" w:rsidRPr="00A239A4">
        <w:rPr>
          <w:rFonts w:ascii="Times New Roman" w:hAnsi="Times New Roman"/>
          <w:color w:val="auto"/>
          <w:sz w:val="24"/>
          <w:szCs w:val="24"/>
        </w:rPr>
        <w:t xml:space="preserve">and </w:t>
      </w:r>
      <w:r w:rsidR="004741F6">
        <w:rPr>
          <w:rFonts w:ascii="Times New Roman" w:hAnsi="Times New Roman"/>
          <w:color w:val="auto"/>
          <w:sz w:val="24"/>
          <w:szCs w:val="24"/>
        </w:rPr>
        <w:t>will be available</w:t>
      </w:r>
      <w:r w:rsidR="002D5E70" w:rsidRPr="00A239A4">
        <w:rPr>
          <w:rFonts w:ascii="Times New Roman" w:hAnsi="Times New Roman"/>
          <w:color w:val="auto"/>
          <w:sz w:val="24"/>
          <w:szCs w:val="24"/>
        </w:rPr>
        <w:t xml:space="preserve"> on the Department’s </w:t>
      </w:r>
      <w:r w:rsidR="008A78C5">
        <w:rPr>
          <w:rFonts w:ascii="Times New Roman" w:hAnsi="Times New Roman"/>
          <w:color w:val="auto"/>
          <w:sz w:val="24"/>
          <w:szCs w:val="24"/>
        </w:rPr>
        <w:t>web</w:t>
      </w:r>
      <w:r w:rsidR="00481CCF">
        <w:rPr>
          <w:rFonts w:ascii="Times New Roman" w:hAnsi="Times New Roman"/>
          <w:color w:val="auto"/>
          <w:sz w:val="24"/>
          <w:szCs w:val="24"/>
        </w:rPr>
        <w:t>site</w:t>
      </w:r>
      <w:r w:rsidR="002D5E70" w:rsidRPr="00A239A4">
        <w:rPr>
          <w:rFonts w:ascii="Times New Roman" w:hAnsi="Times New Roman"/>
          <w:color w:val="auto"/>
          <w:sz w:val="24"/>
          <w:szCs w:val="24"/>
        </w:rPr>
        <w:t>.</w:t>
      </w:r>
      <w:r w:rsidR="002D5E70" w:rsidRPr="00A239A4">
        <w:rPr>
          <w:rStyle w:val="FootnoteReference"/>
          <w:rFonts w:ascii="Times New Roman" w:hAnsi="Times New Roman"/>
          <w:color w:val="auto"/>
          <w:sz w:val="24"/>
          <w:szCs w:val="24"/>
        </w:rPr>
        <w:footnoteReference w:id="20"/>
      </w:r>
    </w:p>
    <w:p w14:paraId="57C10FC5" w14:textId="4AD6D6AB" w:rsidR="0001087B" w:rsidRPr="0001087B" w:rsidRDefault="004542F0" w:rsidP="0024180A">
      <w:pPr>
        <w:pStyle w:val="Caption"/>
        <w:spacing w:after="0" w:line="240" w:lineRule="auto"/>
        <w:jc w:val="center"/>
        <w:rPr>
          <w:rFonts w:ascii="Times New Roman" w:hAnsi="Times New Roman"/>
        </w:rPr>
      </w:pPr>
      <w:r>
        <w:rPr>
          <w:rFonts w:ascii="Times New Roman" w:hAnsi="Times New Roman"/>
        </w:rPr>
        <w:br w:type="page"/>
      </w:r>
      <w:bookmarkStart w:id="78" w:name="_Toc461099048"/>
      <w:r w:rsidR="0001087B" w:rsidRPr="0020154B">
        <w:rPr>
          <w:rFonts w:ascii="Times New Roman" w:hAnsi="Times New Roman"/>
        </w:rPr>
        <w:lastRenderedPageBreak/>
        <w:t xml:space="preserve">Exhibit </w:t>
      </w:r>
      <w:r w:rsidR="0001087B" w:rsidRPr="0020154B">
        <w:rPr>
          <w:rFonts w:ascii="Times New Roman" w:hAnsi="Times New Roman"/>
        </w:rPr>
        <w:fldChar w:fldCharType="begin"/>
      </w:r>
      <w:r w:rsidR="0001087B" w:rsidRPr="0020154B">
        <w:rPr>
          <w:rFonts w:ascii="Times New Roman" w:hAnsi="Times New Roman"/>
        </w:rPr>
        <w:instrText xml:space="preserve"> SEQ Exhibit \* ARABIC </w:instrText>
      </w:r>
      <w:r w:rsidR="0001087B" w:rsidRPr="0020154B">
        <w:rPr>
          <w:rFonts w:ascii="Times New Roman" w:hAnsi="Times New Roman"/>
        </w:rPr>
        <w:fldChar w:fldCharType="separate"/>
      </w:r>
      <w:r w:rsidR="00D959D2">
        <w:rPr>
          <w:rFonts w:ascii="Times New Roman" w:hAnsi="Times New Roman"/>
          <w:noProof/>
        </w:rPr>
        <w:t>25</w:t>
      </w:r>
      <w:bookmarkEnd w:id="78"/>
      <w:r w:rsidR="0001087B" w:rsidRPr="0020154B">
        <w:rPr>
          <w:rFonts w:ascii="Times New Roman" w:hAnsi="Times New Roman"/>
        </w:rPr>
        <w:fldChar w:fldCharType="end"/>
      </w:r>
    </w:p>
    <w:p w14:paraId="2486D029" w14:textId="701B8312" w:rsidR="00717890" w:rsidRDefault="00717890" w:rsidP="006827B0">
      <w:pPr>
        <w:spacing w:after="0" w:line="240" w:lineRule="auto"/>
        <w:jc w:val="center"/>
        <w:rPr>
          <w:rFonts w:ascii="Times New Roman" w:hAnsi="Times New Roman"/>
          <w:b/>
          <w:sz w:val="20"/>
          <w:szCs w:val="20"/>
        </w:rPr>
      </w:pPr>
      <w:r>
        <w:rPr>
          <w:rFonts w:ascii="Times New Roman" w:hAnsi="Times New Roman"/>
          <w:b/>
          <w:sz w:val="20"/>
          <w:szCs w:val="20"/>
        </w:rPr>
        <w:t xml:space="preserve">Number of </w:t>
      </w:r>
      <w:r w:rsidR="00F76AA3">
        <w:rPr>
          <w:rFonts w:ascii="Times New Roman" w:hAnsi="Times New Roman"/>
          <w:b/>
          <w:sz w:val="20"/>
          <w:szCs w:val="20"/>
        </w:rPr>
        <w:t>A</w:t>
      </w:r>
      <w:r w:rsidR="00762482">
        <w:rPr>
          <w:rFonts w:ascii="Times New Roman" w:hAnsi="Times New Roman"/>
          <w:b/>
          <w:sz w:val="20"/>
          <w:szCs w:val="20"/>
        </w:rPr>
        <w:t xml:space="preserve">ll </w:t>
      </w:r>
      <w:r>
        <w:rPr>
          <w:rFonts w:ascii="Times New Roman" w:hAnsi="Times New Roman"/>
          <w:b/>
          <w:sz w:val="20"/>
          <w:szCs w:val="20"/>
        </w:rPr>
        <w:t>LEP Students Test</w:t>
      </w:r>
      <w:r w:rsidR="00D4333B">
        <w:rPr>
          <w:rFonts w:ascii="Times New Roman" w:hAnsi="Times New Roman"/>
          <w:b/>
          <w:sz w:val="20"/>
          <w:szCs w:val="20"/>
        </w:rPr>
        <w:t>ed</w:t>
      </w:r>
      <w:r>
        <w:rPr>
          <w:rFonts w:ascii="Times New Roman" w:hAnsi="Times New Roman"/>
          <w:b/>
          <w:sz w:val="20"/>
          <w:szCs w:val="20"/>
        </w:rPr>
        <w:t xml:space="preserve"> for </w:t>
      </w:r>
      <w:r w:rsidR="00762482">
        <w:rPr>
          <w:rFonts w:ascii="Times New Roman" w:hAnsi="Times New Roman"/>
          <w:b/>
          <w:sz w:val="20"/>
          <w:szCs w:val="20"/>
        </w:rPr>
        <w:t>ELP</w:t>
      </w:r>
      <w:r>
        <w:rPr>
          <w:rFonts w:ascii="Times New Roman" w:hAnsi="Times New Roman"/>
          <w:b/>
          <w:sz w:val="20"/>
          <w:szCs w:val="20"/>
        </w:rPr>
        <w:t xml:space="preserve"> and the Percentage Who Attained Proficiency in English</w:t>
      </w:r>
      <w:r w:rsidR="00D4333B">
        <w:rPr>
          <w:rFonts w:ascii="Times New Roman" w:hAnsi="Times New Roman"/>
          <w:b/>
          <w:sz w:val="20"/>
          <w:szCs w:val="20"/>
        </w:rPr>
        <w:t>, by State</w:t>
      </w:r>
      <w:r>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D4333B">
        <w:rPr>
          <w:rFonts w:ascii="Times New Roman" w:hAnsi="Times New Roman"/>
          <w:b/>
          <w:sz w:val="20"/>
          <w:szCs w:val="20"/>
        </w:rPr>
        <w:t xml:space="preserve"> </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240"/>
        <w:gridCol w:w="3240"/>
      </w:tblGrid>
      <w:tr w:rsidR="00492E91" w:rsidRPr="00492E91" w14:paraId="2B34B089" w14:textId="77777777" w:rsidTr="00492E91">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C7555" w14:textId="77777777" w:rsidR="00492E91" w:rsidRPr="00492E91" w:rsidRDefault="00492E91"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 States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E1FD0" w14:textId="7B68FF9E" w:rsidR="00492E91" w:rsidRPr="00AF64A5" w:rsidRDefault="00492E91" w:rsidP="00832CDE">
            <w:pPr>
              <w:spacing w:after="0" w:line="240" w:lineRule="auto"/>
              <w:jc w:val="center"/>
              <w:rPr>
                <w:rFonts w:ascii="Times New Roman" w:eastAsia="Times New Roman" w:hAnsi="Times New Roman"/>
                <w:color w:val="000000"/>
                <w:sz w:val="16"/>
                <w:szCs w:val="16"/>
              </w:rPr>
            </w:pPr>
            <w:r w:rsidRPr="00AF64A5">
              <w:rPr>
                <w:rFonts w:ascii="Times New Roman" w:eastAsia="Times New Roman" w:hAnsi="Times New Roman"/>
                <w:color w:val="000000"/>
                <w:sz w:val="16"/>
                <w:szCs w:val="16"/>
              </w:rPr>
              <w:t xml:space="preserve">Total </w:t>
            </w:r>
            <w:r w:rsidR="00832CDE">
              <w:rPr>
                <w:rFonts w:ascii="Times New Roman" w:eastAsia="Times New Roman" w:hAnsi="Times New Roman"/>
                <w:color w:val="000000"/>
                <w:sz w:val="16"/>
                <w:szCs w:val="16"/>
              </w:rPr>
              <w:t>N</w:t>
            </w:r>
            <w:r w:rsidRPr="00AF64A5">
              <w:rPr>
                <w:rFonts w:ascii="Times New Roman" w:eastAsia="Times New Roman" w:hAnsi="Times New Roman"/>
                <w:color w:val="000000"/>
                <w:sz w:val="16"/>
                <w:szCs w:val="16"/>
              </w:rPr>
              <w:t xml:space="preserve">umber of </w:t>
            </w:r>
            <w:r w:rsidR="00832CDE">
              <w:rPr>
                <w:rFonts w:ascii="Times New Roman" w:eastAsia="Times New Roman" w:hAnsi="Times New Roman"/>
                <w:color w:val="000000"/>
                <w:sz w:val="16"/>
                <w:szCs w:val="16"/>
              </w:rPr>
              <w:t>A</w:t>
            </w:r>
            <w:r w:rsidRPr="00AF64A5">
              <w:rPr>
                <w:rFonts w:ascii="Times New Roman" w:eastAsia="Times New Roman" w:hAnsi="Times New Roman"/>
                <w:color w:val="000000"/>
                <w:sz w:val="16"/>
                <w:szCs w:val="16"/>
              </w:rPr>
              <w:t xml:space="preserve">ll LEP </w:t>
            </w:r>
            <w:r w:rsidR="00832CDE">
              <w:rPr>
                <w:rFonts w:ascii="Times New Roman" w:eastAsia="Times New Roman" w:hAnsi="Times New Roman"/>
                <w:color w:val="000000"/>
                <w:sz w:val="16"/>
                <w:szCs w:val="16"/>
              </w:rPr>
              <w:t>S</w:t>
            </w:r>
            <w:r w:rsidRPr="00AF64A5">
              <w:rPr>
                <w:rFonts w:ascii="Times New Roman" w:eastAsia="Times New Roman" w:hAnsi="Times New Roman"/>
                <w:color w:val="000000"/>
                <w:sz w:val="16"/>
                <w:szCs w:val="16"/>
              </w:rPr>
              <w:t xml:space="preserve">tudents </w:t>
            </w:r>
            <w:r w:rsidR="00832CDE">
              <w:rPr>
                <w:rFonts w:ascii="Times New Roman" w:eastAsia="Times New Roman" w:hAnsi="Times New Roman"/>
                <w:color w:val="000000"/>
                <w:sz w:val="16"/>
                <w:szCs w:val="16"/>
              </w:rPr>
              <w:t>A</w:t>
            </w:r>
            <w:r w:rsidRPr="00AF64A5">
              <w:rPr>
                <w:rFonts w:ascii="Times New Roman" w:eastAsia="Times New Roman" w:hAnsi="Times New Roman"/>
                <w:color w:val="000000"/>
                <w:sz w:val="16"/>
                <w:szCs w:val="16"/>
              </w:rPr>
              <w:t>ssessed for ELP</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7318C" w14:textId="43D8D2CB" w:rsidR="00492E91" w:rsidRPr="00492E91" w:rsidRDefault="00492E91" w:rsidP="00832CDE">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xml:space="preserve">Percentage of </w:t>
            </w:r>
            <w:r w:rsidR="00832CDE">
              <w:rPr>
                <w:rFonts w:ascii="Times New Roman" w:eastAsia="Times New Roman" w:hAnsi="Times New Roman"/>
                <w:color w:val="000000"/>
                <w:sz w:val="16"/>
                <w:szCs w:val="16"/>
              </w:rPr>
              <w:t>A</w:t>
            </w:r>
            <w:r w:rsidRPr="00492E91">
              <w:rPr>
                <w:rFonts w:ascii="Times New Roman" w:eastAsia="Times New Roman" w:hAnsi="Times New Roman"/>
                <w:color w:val="000000"/>
                <w:sz w:val="16"/>
                <w:szCs w:val="16"/>
              </w:rPr>
              <w:t xml:space="preserve">ll LEP </w:t>
            </w:r>
            <w:r w:rsidR="00832CDE">
              <w:rPr>
                <w:rFonts w:ascii="Times New Roman" w:eastAsia="Times New Roman" w:hAnsi="Times New Roman"/>
                <w:color w:val="000000"/>
                <w:sz w:val="16"/>
                <w:szCs w:val="16"/>
              </w:rPr>
              <w:t>S</w:t>
            </w:r>
            <w:r w:rsidRPr="00492E91">
              <w:rPr>
                <w:rFonts w:ascii="Times New Roman" w:eastAsia="Times New Roman" w:hAnsi="Times New Roman"/>
                <w:color w:val="000000"/>
                <w:sz w:val="16"/>
                <w:szCs w:val="16"/>
              </w:rPr>
              <w:t xml:space="preserve">tudents </w:t>
            </w:r>
            <w:r w:rsidR="00832CDE">
              <w:rPr>
                <w:rFonts w:ascii="Times New Roman" w:eastAsia="Times New Roman" w:hAnsi="Times New Roman"/>
                <w:color w:val="000000"/>
                <w:sz w:val="16"/>
                <w:szCs w:val="16"/>
              </w:rPr>
              <w:t>W</w:t>
            </w:r>
            <w:r w:rsidRPr="00492E91">
              <w:rPr>
                <w:rFonts w:ascii="Times New Roman" w:eastAsia="Times New Roman" w:hAnsi="Times New Roman"/>
                <w:color w:val="000000"/>
                <w:sz w:val="16"/>
                <w:szCs w:val="16"/>
              </w:rPr>
              <w:t xml:space="preserve">ho </w:t>
            </w:r>
            <w:r w:rsidR="00832CDE">
              <w:rPr>
                <w:rFonts w:ascii="Times New Roman" w:eastAsia="Times New Roman" w:hAnsi="Times New Roman"/>
                <w:color w:val="000000"/>
                <w:sz w:val="16"/>
                <w:szCs w:val="16"/>
              </w:rPr>
              <w:t>A</w:t>
            </w:r>
            <w:r w:rsidRPr="00492E91">
              <w:rPr>
                <w:rFonts w:ascii="Times New Roman" w:eastAsia="Times New Roman" w:hAnsi="Times New Roman"/>
                <w:color w:val="000000"/>
                <w:sz w:val="16"/>
                <w:szCs w:val="16"/>
              </w:rPr>
              <w:t>ttained English Proficiency</w:t>
            </w:r>
          </w:p>
        </w:tc>
      </w:tr>
      <w:tr w:rsidR="00B3720D" w:rsidRPr="00492E91" w14:paraId="0BA1E9E6"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4818"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Alabama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B8FC6" w14:textId="0FC8D5A3"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17,951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7443F" w14:textId="19F31A59"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22%</w:t>
            </w:r>
          </w:p>
        </w:tc>
      </w:tr>
      <w:tr w:rsidR="00B3720D" w:rsidRPr="00492E91" w14:paraId="3EA839F8"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DB31"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Alaska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3E14E" w14:textId="26B892A0"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14,743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6CDD" w14:textId="29F66C48" w:rsidR="00B3720D" w:rsidRPr="00B3720D" w:rsidRDefault="00160772" w:rsidP="0001087B">
            <w:pPr>
              <w:spacing w:after="0" w:line="240" w:lineRule="auto"/>
              <w:ind w:right="1242"/>
              <w:jc w:val="right"/>
              <w:rPr>
                <w:rFonts w:ascii="Times New Roman" w:eastAsia="Times New Roman" w:hAnsi="Times New Roman"/>
                <w:color w:val="000000"/>
                <w:sz w:val="16"/>
                <w:szCs w:val="16"/>
              </w:rPr>
            </w:pPr>
            <w:r>
              <w:rPr>
                <w:rFonts w:ascii="Times New Roman" w:hAnsi="Times New Roman"/>
                <w:color w:val="000000"/>
                <w:sz w:val="16"/>
                <w:szCs w:val="16"/>
              </w:rPr>
              <w:t>8%</w:t>
            </w:r>
          </w:p>
        </w:tc>
      </w:tr>
      <w:tr w:rsidR="00B3720D" w:rsidRPr="00492E91" w14:paraId="0DA15B9C"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4B735"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Arizona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55D78" w14:textId="11DDD7C0"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84,781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FB00A" w14:textId="1395088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28%</w:t>
            </w:r>
          </w:p>
        </w:tc>
      </w:tr>
      <w:tr w:rsidR="00B3720D" w:rsidRPr="00492E91" w14:paraId="3088F7FA"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41969"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Arkansas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F8B4B" w14:textId="06AA8924"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35,618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F6DED" w14:textId="57747A95"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8%</w:t>
            </w:r>
          </w:p>
        </w:tc>
      </w:tr>
      <w:tr w:rsidR="00B3720D" w:rsidRPr="00492E91" w14:paraId="3C3B86CE"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E090A"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Bureau of Indian Education</w:t>
            </w:r>
            <w:r>
              <w:rPr>
                <w:rFonts w:ascii="Times New Roman" w:eastAsia="Times New Roman" w:hAnsi="Times New Roman"/>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D8897" w14:textId="067B4037" w:rsidR="00B3720D" w:rsidRPr="00B3720D" w:rsidRDefault="00160772" w:rsidP="0001087B">
            <w:pPr>
              <w:spacing w:after="0" w:line="240" w:lineRule="auto"/>
              <w:ind w:right="1062"/>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DFF64" w14:textId="415B26F7" w:rsidR="00B3720D" w:rsidRPr="00B3720D" w:rsidRDefault="00160772" w:rsidP="0001087B">
            <w:pPr>
              <w:spacing w:after="0" w:line="240" w:lineRule="auto"/>
              <w:ind w:right="1242"/>
              <w:jc w:val="right"/>
              <w:rPr>
                <w:rFonts w:ascii="Times New Roman" w:eastAsia="Times New Roman" w:hAnsi="Times New Roman"/>
                <w:color w:val="000000"/>
                <w:sz w:val="16"/>
                <w:szCs w:val="16"/>
              </w:rPr>
            </w:pPr>
            <w:r>
              <w:rPr>
                <w:rFonts w:ascii="Times New Roman" w:hAnsi="Times New Roman"/>
                <w:color w:val="000000"/>
                <w:sz w:val="16"/>
                <w:szCs w:val="16"/>
              </w:rPr>
              <w:t>-</w:t>
            </w:r>
          </w:p>
        </w:tc>
      </w:tr>
      <w:tr w:rsidR="00B3720D" w:rsidRPr="00492E91" w14:paraId="33DBA4F6"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F60C1"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California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FB6BD" w14:textId="79C28897"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1,399,772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3658" w14:textId="5DAEA47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33%</w:t>
            </w:r>
          </w:p>
        </w:tc>
      </w:tr>
      <w:tr w:rsidR="00B3720D" w:rsidRPr="00492E91" w14:paraId="24AC9FAD"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446CA"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Colorado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C698F" w14:textId="36FF12B9"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106,209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52EF" w14:textId="0FE7EB68"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r w:rsidR="00B3720D" w:rsidRPr="00492E91" w14:paraId="2E3F297F"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6546"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Connecticut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7F577" w14:textId="727E256F"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31,604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09133" w14:textId="4F3EB286"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27%</w:t>
            </w:r>
          </w:p>
        </w:tc>
      </w:tr>
      <w:tr w:rsidR="00B3720D" w:rsidRPr="00492E91" w14:paraId="11648038"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7AA0E"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Delaware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A86A" w14:textId="6C6F188B"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8,081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0AF5D" w14:textId="33538BE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64F7E9AB"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9A5E"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District of Columbia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9E090" w14:textId="7D0D8B0C"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5,285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DB0B" w14:textId="272C0DB8"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r w:rsidR="00B3720D" w:rsidRPr="00492E91" w14:paraId="5AEF3E63"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3990"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Florida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90721" w14:textId="0B9C439F"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237,120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35134" w14:textId="6F515A15" w:rsidR="00B3720D" w:rsidRPr="00B3720D" w:rsidRDefault="00177080" w:rsidP="0001087B">
            <w:pPr>
              <w:spacing w:after="0" w:line="240" w:lineRule="auto"/>
              <w:ind w:right="1242"/>
              <w:jc w:val="right"/>
              <w:rPr>
                <w:rFonts w:ascii="Times New Roman" w:eastAsia="Times New Roman" w:hAnsi="Times New Roman"/>
                <w:color w:val="000000"/>
                <w:sz w:val="16"/>
                <w:szCs w:val="16"/>
              </w:rPr>
            </w:pPr>
            <w:r>
              <w:rPr>
                <w:rFonts w:ascii="Times New Roman" w:hAnsi="Times New Roman"/>
                <w:color w:val="000000"/>
                <w:sz w:val="16"/>
                <w:szCs w:val="16"/>
              </w:rPr>
              <w:t>15%</w:t>
            </w:r>
          </w:p>
        </w:tc>
      </w:tr>
      <w:tr w:rsidR="00B3720D" w:rsidRPr="00492E91" w14:paraId="1C45BD7E"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9379B"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Georgia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6EE67" w14:textId="04DAF2C6"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91,554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CEFE" w14:textId="6D817C2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17%</w:t>
            </w:r>
          </w:p>
        </w:tc>
      </w:tr>
      <w:tr w:rsidR="00B3720D" w:rsidRPr="00492E91" w14:paraId="27B45F76"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4EBC"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Hawaii</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05278" w14:textId="5EA03865"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16,253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8AD12" w14:textId="1B84004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0862A3BE"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EF620"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Idaho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515AC" w14:textId="43A069CF"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12,235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3E7A" w14:textId="320BEBED"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31%</w:t>
            </w:r>
          </w:p>
        </w:tc>
      </w:tr>
      <w:tr w:rsidR="00B3720D" w:rsidRPr="00492E91" w14:paraId="15167467"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06632"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Illinois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D7285" w14:textId="7C081259"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177,454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1070" w14:textId="0E66C329"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41D12823"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537C"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Indiana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B7B23" w14:textId="5CB4CC9A"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63,428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C54E" w14:textId="1759AA2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23%</w:t>
            </w:r>
          </w:p>
        </w:tc>
      </w:tr>
      <w:tr w:rsidR="00B3720D" w:rsidRPr="00492E91" w14:paraId="2CCC2446"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DA8A6"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Iowa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BAB4B" w14:textId="1F1A1BEB"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25,723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1E8F" w14:textId="65E06A3C"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22%</w:t>
            </w:r>
          </w:p>
        </w:tc>
      </w:tr>
      <w:tr w:rsidR="00B3720D" w:rsidRPr="00492E91" w14:paraId="1DE71EC0"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607B"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Kansas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A1A5D" w14:textId="47ADD665"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47,628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26CB" w14:textId="6D586D1D"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37%</w:t>
            </w:r>
          </w:p>
        </w:tc>
      </w:tr>
      <w:tr w:rsidR="00B3720D" w:rsidRPr="00492E91" w14:paraId="2C3A0024"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37FE5"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Kentucky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E4D5C" w14:textId="7306BA3A"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20,579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7BBF" w14:textId="745EF242"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17%</w:t>
            </w:r>
          </w:p>
        </w:tc>
      </w:tr>
      <w:tr w:rsidR="00B3720D" w:rsidRPr="00492E91" w14:paraId="5C1C65A3"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42FEE"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Louisiana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FA8E9" w14:textId="64234598"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16,406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FB841" w14:textId="7980D06C"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w:t>
            </w:r>
          </w:p>
        </w:tc>
      </w:tr>
      <w:tr w:rsidR="00B3720D" w:rsidRPr="00492E91" w14:paraId="6894C30F"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3F7C1"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Maine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48347" w14:textId="3831C218"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5,023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CFE4D" w14:textId="5DC8C89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9%</w:t>
            </w:r>
          </w:p>
        </w:tc>
      </w:tr>
      <w:tr w:rsidR="00B3720D" w:rsidRPr="00492E91" w14:paraId="2DC124DD"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C16A7"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Maryland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DD658" w14:textId="67EFDF71"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57,417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4A0FF" w14:textId="7AC3ADA7"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6E6B921A"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FFE09"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Massachusetts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1919D" w14:textId="785BF240"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67,159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EE8E" w14:textId="3FE9E258"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r w:rsidR="00B3720D" w:rsidRPr="00492E91" w14:paraId="03E27862"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0EB74"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Michigan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58C4A" w14:textId="7A697948"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78,224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FA35" w14:textId="0A9D1B6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38AEFC7C"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0F2C3"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Minnesota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DEE4B" w14:textId="3B5EBEE9"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65,937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B89B7" w14:textId="48319C5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16%</w:t>
            </w:r>
          </w:p>
        </w:tc>
      </w:tr>
      <w:tr w:rsidR="00B3720D" w:rsidRPr="00492E91" w14:paraId="77A3F794"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F412"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Mississippi</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813E8" w14:textId="3CCEBEF2"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8,529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7C0E" w14:textId="324829A6"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35%</w:t>
            </w:r>
          </w:p>
        </w:tc>
      </w:tr>
      <w:tr w:rsidR="00B3720D" w:rsidRPr="00492E91" w14:paraId="4B565706"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E871"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Missouri</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B24AB" w14:textId="62801CA2"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26,158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AA5C" w14:textId="15728FF0"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0B1B174B"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6595"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Montana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6EE41" w14:textId="67D76112"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2,999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F0761" w14:textId="67089A5D"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15%</w:t>
            </w:r>
          </w:p>
        </w:tc>
      </w:tr>
      <w:tr w:rsidR="00B3720D" w:rsidRPr="00492E91" w14:paraId="7475BE2C"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93FE3"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Nebraska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49E50" w14:textId="4CB3D0CC"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17,661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A3B67" w14:textId="5016DA1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27%</w:t>
            </w:r>
          </w:p>
        </w:tc>
      </w:tr>
      <w:tr w:rsidR="00B3720D" w:rsidRPr="00492E91" w14:paraId="64BB2A9F"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DA36E"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Nevada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3A021" w14:textId="295DF31C"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69,373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304C8" w14:textId="17BAA62A"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7%</w:t>
            </w:r>
          </w:p>
        </w:tc>
      </w:tr>
      <w:tr w:rsidR="00B3720D" w:rsidRPr="00492E91" w14:paraId="0C3FDFFD"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EF7EA"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New Hampshire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9CA44" w14:textId="14443A36"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4,055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148BA" w14:textId="6E8556F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19%</w:t>
            </w:r>
          </w:p>
        </w:tc>
      </w:tr>
      <w:tr w:rsidR="00B3720D" w:rsidRPr="00492E91" w14:paraId="0FDC986A"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0AD47"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New Jersey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43165" w14:textId="1879F692"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62,622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7B6CC" w14:textId="0C67684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26%</w:t>
            </w:r>
          </w:p>
        </w:tc>
      </w:tr>
      <w:tr w:rsidR="00B3720D" w:rsidRPr="00492E91" w14:paraId="4E04114D"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FC7FE"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New Mexico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81890" w14:textId="19F5076C"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50,622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33C7C" w14:textId="76174393"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15%</w:t>
            </w:r>
          </w:p>
        </w:tc>
      </w:tr>
      <w:tr w:rsidR="00B3720D" w:rsidRPr="00492E91" w14:paraId="3CA6CD3B"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8FEA"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New York</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5CECA" w14:textId="682A7F8A"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209,264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D980" w14:textId="758866E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18%</w:t>
            </w:r>
          </w:p>
        </w:tc>
      </w:tr>
      <w:tr w:rsidR="00B3720D" w:rsidRPr="00492E91" w14:paraId="296C51A4"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C3715"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North Carolina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A1AFC" w14:textId="416BD202"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97,019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A2723" w14:textId="0CE143A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16%</w:t>
            </w:r>
          </w:p>
        </w:tc>
      </w:tr>
      <w:tr w:rsidR="00B3720D" w:rsidRPr="00492E91" w14:paraId="67C3C0FF"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4D7F2"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North Dakota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D30CF" w14:textId="606480C0"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2,813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637E" w14:textId="38EC2D83"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18%</w:t>
            </w:r>
          </w:p>
        </w:tc>
      </w:tr>
      <w:tr w:rsidR="00B3720D" w:rsidRPr="00492E91" w14:paraId="6A0422EC"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FE9F3"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Ohio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EFE05" w14:textId="0AAC206B"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44,366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3F17D" w14:textId="579AD30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30%</w:t>
            </w:r>
          </w:p>
        </w:tc>
      </w:tr>
      <w:tr w:rsidR="00B3720D" w:rsidRPr="00492E91" w14:paraId="7B239744"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CA1C2"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Oklahoma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66A24" w14:textId="0864541C"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43,429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B8AC" w14:textId="699DB416"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18%</w:t>
            </w:r>
          </w:p>
        </w:tc>
      </w:tr>
      <w:tr w:rsidR="00B3720D" w:rsidRPr="00492E91" w14:paraId="0954CCC0"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F046A"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Oregon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921F7" w14:textId="0BFB623C"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53,730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8B0D5" w14:textId="6212B15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17%</w:t>
            </w:r>
          </w:p>
        </w:tc>
      </w:tr>
      <w:tr w:rsidR="00B3720D" w:rsidRPr="00492E91" w14:paraId="7049E24D"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F99E0"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Pennsylvania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EDBB9" w14:textId="45F443C8"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49,061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2EA3" w14:textId="02295DE6"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30%</w:t>
            </w:r>
          </w:p>
        </w:tc>
      </w:tr>
      <w:tr w:rsidR="00B3720D" w:rsidRPr="00492E91" w14:paraId="3A469C4A"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BA1ED"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Puerto Rico*</w:t>
            </w:r>
            <w:r>
              <w:rPr>
                <w:rFonts w:ascii="Times New Roman" w:eastAsia="Times New Roman" w:hAnsi="Times New Roman"/>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FE7F9" w14:textId="46D91B09"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962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3245B" w14:textId="0804027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36%</w:t>
            </w:r>
          </w:p>
        </w:tc>
      </w:tr>
      <w:tr w:rsidR="00B3720D" w:rsidRPr="00492E91" w14:paraId="2AC954C3"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85A5"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Rhode Island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1DEB6" w14:textId="11EEF7C6"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9,059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9C8CE" w14:textId="1CE06F9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27%</w:t>
            </w:r>
          </w:p>
        </w:tc>
      </w:tr>
      <w:tr w:rsidR="00B3720D" w:rsidRPr="00492E91" w14:paraId="1ADC1345"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59316"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South Carolina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86918" w14:textId="17A40FB2"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40,611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476BD" w14:textId="6926FB0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7%</w:t>
            </w:r>
          </w:p>
        </w:tc>
      </w:tr>
      <w:tr w:rsidR="00B3720D" w:rsidRPr="00492E91" w14:paraId="2DB4CF5F"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BF30B"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South Dakota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7B095" w14:textId="0BFACBF3"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4,143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17D2" w14:textId="1779D337"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17%</w:t>
            </w:r>
          </w:p>
        </w:tc>
      </w:tr>
      <w:tr w:rsidR="00B3720D" w:rsidRPr="00492E91" w14:paraId="443E6545"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44190"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Tennessee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3E0D1" w14:textId="2F6EEA2B"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34,829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491EA" w14:textId="37A8AAAA"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25%</w:t>
            </w:r>
          </w:p>
        </w:tc>
      </w:tr>
      <w:tr w:rsidR="00B3720D" w:rsidRPr="00492E91" w14:paraId="4C0EB7C9"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FE8CD"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Texas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2C70E" w14:textId="4D1A32A3"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805,335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B41F9" w14:textId="5CA812C0"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25%</w:t>
            </w:r>
          </w:p>
        </w:tc>
      </w:tr>
      <w:tr w:rsidR="00B3720D" w:rsidRPr="00492E91" w14:paraId="7E06726F"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D7B0D"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Utah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6842D" w14:textId="011567D8"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33,563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9A61E" w14:textId="36E4252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12%</w:t>
            </w:r>
          </w:p>
        </w:tc>
      </w:tr>
      <w:tr w:rsidR="00B3720D" w:rsidRPr="00492E91" w14:paraId="0C6D4271"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10C9A"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Vermont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D4896" w14:textId="2D3D67AB"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1,508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677C3" w14:textId="6972BF28"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r w:rsidR="00B3720D" w:rsidRPr="00492E91" w14:paraId="3A538A67"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AB148"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Virginia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FF4E5" w14:textId="27BEC651"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96,095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2B196" w14:textId="721C47E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19%</w:t>
            </w:r>
          </w:p>
        </w:tc>
      </w:tr>
      <w:tr w:rsidR="00B3720D" w:rsidRPr="00492E91" w14:paraId="4562C92E"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17320"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Washington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A6712" w14:textId="5CCAE36F"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105,625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EC37" w14:textId="41FE8796"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12%</w:t>
            </w:r>
          </w:p>
        </w:tc>
      </w:tr>
      <w:tr w:rsidR="00B3720D" w:rsidRPr="00492E91" w14:paraId="6F48249D"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C352"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West Virginia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E2A48" w14:textId="6E83FEE3"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2,168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F1FD" w14:textId="5CA46147"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46%</w:t>
            </w:r>
          </w:p>
        </w:tc>
      </w:tr>
      <w:tr w:rsidR="00B3720D" w:rsidRPr="00492E91" w14:paraId="1154F83B"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9399"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Wisconsin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82055" w14:textId="58D63FBA"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45,324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4F37" w14:textId="2934CE3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24%</w:t>
            </w:r>
          </w:p>
        </w:tc>
      </w:tr>
      <w:tr w:rsidR="00B3720D" w:rsidRPr="00492E91" w14:paraId="0B7283F7" w14:textId="77777777" w:rsidTr="00B3720D">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39DAB" w14:textId="77777777" w:rsidR="00B3720D" w:rsidRPr="00492E91" w:rsidRDefault="00B3720D"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Wyoming</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845F60" w14:textId="2E57A6C0" w:rsidR="00B3720D" w:rsidRPr="00B3720D" w:rsidRDefault="00B3720D" w:rsidP="0001087B">
            <w:pPr>
              <w:spacing w:after="0" w:line="240" w:lineRule="auto"/>
              <w:ind w:right="1062"/>
              <w:jc w:val="right"/>
              <w:rPr>
                <w:rFonts w:ascii="Times New Roman" w:eastAsia="Times New Roman" w:hAnsi="Times New Roman"/>
                <w:color w:val="000000"/>
                <w:sz w:val="16"/>
                <w:szCs w:val="16"/>
              </w:rPr>
            </w:pPr>
            <w:r w:rsidRPr="00B3720D">
              <w:rPr>
                <w:rFonts w:ascii="Times New Roman" w:hAnsi="Times New Roman"/>
                <w:color w:val="000000"/>
                <w:sz w:val="16"/>
                <w:szCs w:val="16"/>
              </w:rPr>
              <w:t xml:space="preserve">             2,781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B8678" w14:textId="69D6E8C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bl>
    <w:p w14:paraId="433D4118" w14:textId="77777777" w:rsidR="00F97E9F" w:rsidRPr="005129AF" w:rsidRDefault="00F97E9F" w:rsidP="00F97E9F">
      <w:pPr>
        <w:spacing w:after="0" w:line="240" w:lineRule="auto"/>
        <w:rPr>
          <w:rFonts w:ascii="Times New Roman" w:eastAsia="Times New Roman" w:hAnsi="Times New Roman"/>
          <w:bCs/>
          <w:sz w:val="16"/>
          <w:szCs w:val="16"/>
        </w:rPr>
      </w:pPr>
      <w:r>
        <w:rPr>
          <w:rFonts w:ascii="Times New Roman" w:hAnsi="Times New Roman"/>
          <w:sz w:val="16"/>
          <w:szCs w:val="16"/>
        </w:rPr>
        <w:t xml:space="preserve">NOTES: </w:t>
      </w:r>
      <w:r w:rsidRPr="005129AF">
        <w:rPr>
          <w:rFonts w:ascii="Times New Roman" w:eastAsia="Times New Roman" w:hAnsi="Times New Roman"/>
          <w:bCs/>
          <w:sz w:val="16"/>
          <w:szCs w:val="16"/>
        </w:rPr>
        <w:t>ELP standards, assessments, and AMAOs vary widely across states, so proficiency rates should not be compared across states.</w:t>
      </w:r>
    </w:p>
    <w:p w14:paraId="50E6F667" w14:textId="77777777" w:rsidR="00F92B9D" w:rsidRDefault="00E61DFD" w:rsidP="00625CA4">
      <w:pPr>
        <w:spacing w:before="100" w:beforeAutospacing="1" w:after="100" w:afterAutospacing="1" w:line="240" w:lineRule="auto"/>
        <w:contextualSpacing/>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r w:rsidR="00625CA4">
        <w:rPr>
          <w:rFonts w:ascii="Times New Roman" w:hAnsi="Times New Roman"/>
          <w:bCs/>
          <w:sz w:val="16"/>
          <w:szCs w:val="16"/>
        </w:rPr>
        <w:t xml:space="preserve"> </w:t>
      </w:r>
    </w:p>
    <w:p w14:paraId="363F186C" w14:textId="47879F64" w:rsidR="00625CA4" w:rsidRDefault="00625CA4" w:rsidP="00625CA4">
      <w:pPr>
        <w:spacing w:before="100" w:beforeAutospacing="1" w:after="100" w:afterAutospacing="1" w:line="240" w:lineRule="auto"/>
        <w:contextualSpacing/>
        <w:rPr>
          <w:rFonts w:ascii="Times New Roman" w:hAnsi="Times New Roman"/>
          <w:sz w:val="16"/>
          <w:szCs w:val="16"/>
        </w:rPr>
      </w:pPr>
      <w:r w:rsidRPr="00625CA4">
        <w:rPr>
          <w:rFonts w:ascii="Times New Roman" w:hAnsi="Times New Roman"/>
          <w:vanish/>
          <w:sz w:val="24"/>
          <w:szCs w:val="24"/>
          <w:highlight w:val="yellow"/>
        </w:rPr>
        <w:t xml:space="preserve"> </w:t>
      </w:r>
      <w:r w:rsidRPr="0015417A">
        <w:rPr>
          <w:rFonts w:ascii="Times New Roman" w:hAnsi="Times New Roman"/>
          <w:vanish/>
          <w:sz w:val="24"/>
          <w:szCs w:val="24"/>
          <w:highlight w:val="yellow"/>
        </w:rPr>
        <w:t>*ge ELP</w:t>
      </w:r>
      <w:r>
        <w:rPr>
          <w:rFonts w:ascii="Times New Roman" w:hAnsi="Times New Roman"/>
          <w:vanish/>
          <w:sz w:val="24"/>
          <w:szCs w:val="24"/>
        </w:rPr>
        <w:t xml:space="preserve"> </w:t>
      </w:r>
      <w:r>
        <w:rPr>
          <w:rFonts w:ascii="Times New Roman" w:hAnsi="Times New Roman"/>
          <w:sz w:val="16"/>
          <w:szCs w:val="16"/>
        </w:rPr>
        <w:t>**Puerto Rico reports on students who are limited Spanish proficient.</w:t>
      </w:r>
    </w:p>
    <w:p w14:paraId="3BFD5727" w14:textId="01DE53FD" w:rsidR="005B481C" w:rsidRPr="001F68E3" w:rsidRDefault="00A525FC" w:rsidP="004542F0">
      <w:pPr>
        <w:spacing w:before="100" w:beforeAutospacing="1" w:after="100" w:afterAutospacing="1" w:line="240" w:lineRule="auto"/>
        <w:contextualSpacing/>
        <w:rPr>
          <w:rFonts w:ascii="Times New Roman" w:hAnsi="Times New Roman"/>
          <w:sz w:val="16"/>
          <w:szCs w:val="16"/>
        </w:rPr>
      </w:pPr>
      <w:r w:rsidRPr="0015417A">
        <w:rPr>
          <w:rFonts w:ascii="Times New Roman" w:hAnsi="Times New Roman"/>
          <w:vanish/>
          <w:sz w:val="24"/>
          <w:szCs w:val="24"/>
          <w:highlight w:val="yellow"/>
        </w:rPr>
        <w:t>*ge ELP</w:t>
      </w:r>
      <w:r>
        <w:rPr>
          <w:rFonts w:ascii="Times New Roman" w:hAnsi="Times New Roman"/>
          <w:vanish/>
          <w:sz w:val="24"/>
          <w:szCs w:val="24"/>
        </w:rPr>
        <w:t xml:space="preserve"> </w:t>
      </w:r>
      <w:r w:rsidR="00DB4D83" w:rsidRPr="00D91277">
        <w:rPr>
          <w:rFonts w:ascii="Times New Roman" w:hAnsi="Times New Roman"/>
          <w:sz w:val="16"/>
          <w:szCs w:val="16"/>
        </w:rPr>
        <w:t>S</w:t>
      </w:r>
      <w:r w:rsidR="00DB4D83">
        <w:rPr>
          <w:rFonts w:ascii="Times New Roman" w:hAnsi="Times New Roman"/>
          <w:sz w:val="16"/>
          <w:szCs w:val="16"/>
        </w:rPr>
        <w:t>OURCE</w:t>
      </w:r>
      <w:r w:rsidR="00DB4D83" w:rsidRPr="00D91277">
        <w:rPr>
          <w:rFonts w:ascii="Times New Roman" w:hAnsi="Times New Roman"/>
          <w:sz w:val="16"/>
          <w:szCs w:val="16"/>
        </w:rPr>
        <w:t xml:space="preserve">: </w:t>
      </w:r>
      <w:r w:rsidR="00BE09FC">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CC20CF" w:rsidRPr="00CC20CF">
        <w:rPr>
          <w:rFonts w:ascii="Times New Roman" w:hAnsi="Times New Roman"/>
          <w:i/>
          <w:sz w:val="16"/>
          <w:szCs w:val="16"/>
        </w:rPr>
        <w:t xml:space="preserve"> Consol</w:t>
      </w:r>
      <w:bookmarkStart w:id="79" w:name="_Toc286826307"/>
      <w:bookmarkStart w:id="80" w:name="_Toc332878203"/>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42" w:history="1">
        <w:r w:rsidR="0086104B" w:rsidRPr="00BD24A8">
          <w:rPr>
            <w:rStyle w:val="Hyperlink"/>
            <w:rFonts w:ascii="Times New Roman" w:hAnsi="Times New Roman"/>
            <w:sz w:val="16"/>
            <w:szCs w:val="16"/>
          </w:rPr>
          <w:t>http://www2.ed.gov/admins/lead/account/consolidated/index.html</w:t>
        </w:r>
      </w:hyperlink>
    </w:p>
    <w:bookmarkEnd w:id="79"/>
    <w:bookmarkEnd w:id="80"/>
    <w:p w14:paraId="01054166" w14:textId="77777777" w:rsidR="0001087B" w:rsidRPr="0001087B" w:rsidRDefault="00D120C7" w:rsidP="006827B0">
      <w:pPr>
        <w:pStyle w:val="Caption"/>
        <w:spacing w:after="0" w:line="240" w:lineRule="auto"/>
        <w:jc w:val="center"/>
        <w:rPr>
          <w:rFonts w:ascii="Times New Roman" w:hAnsi="Times New Roman"/>
        </w:rPr>
      </w:pPr>
      <w:r>
        <w:rPr>
          <w:rFonts w:ascii="Times New Roman" w:hAnsi="Times New Roman"/>
        </w:rPr>
        <w:br w:type="page"/>
      </w:r>
      <w:bookmarkStart w:id="81" w:name="_Toc461099049"/>
      <w:r w:rsidR="0001087B" w:rsidRPr="004D29DD">
        <w:rPr>
          <w:rFonts w:ascii="Times New Roman" w:hAnsi="Times New Roman"/>
        </w:rPr>
        <w:lastRenderedPageBreak/>
        <w:t xml:space="preserve">Exhibit </w:t>
      </w:r>
      <w:r w:rsidR="0001087B" w:rsidRPr="004D29DD">
        <w:rPr>
          <w:rFonts w:ascii="Times New Roman" w:hAnsi="Times New Roman"/>
        </w:rPr>
        <w:fldChar w:fldCharType="begin"/>
      </w:r>
      <w:r w:rsidR="0001087B" w:rsidRPr="004D29DD">
        <w:rPr>
          <w:rFonts w:ascii="Times New Roman" w:hAnsi="Times New Roman"/>
        </w:rPr>
        <w:instrText xml:space="preserve"> SEQ Exhibit \* ARABIC </w:instrText>
      </w:r>
      <w:r w:rsidR="0001087B" w:rsidRPr="004D29DD">
        <w:rPr>
          <w:rFonts w:ascii="Times New Roman" w:hAnsi="Times New Roman"/>
        </w:rPr>
        <w:fldChar w:fldCharType="separate"/>
      </w:r>
      <w:r w:rsidR="00D959D2">
        <w:rPr>
          <w:rFonts w:ascii="Times New Roman" w:hAnsi="Times New Roman"/>
          <w:noProof/>
        </w:rPr>
        <w:t>26</w:t>
      </w:r>
      <w:bookmarkEnd w:id="81"/>
      <w:r w:rsidR="0001087B" w:rsidRPr="004D29DD">
        <w:rPr>
          <w:rFonts w:ascii="Times New Roman" w:hAnsi="Times New Roman"/>
        </w:rPr>
        <w:fldChar w:fldCharType="end"/>
      </w:r>
    </w:p>
    <w:p w14:paraId="41AA8B72" w14:textId="4B3CD934" w:rsidR="00D754E8" w:rsidRDefault="00D754E8" w:rsidP="006827B0">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w:t>
      </w:r>
      <w:r w:rsidRPr="00BC299F">
        <w:rPr>
          <w:rFonts w:ascii="Times New Roman" w:hAnsi="Times New Roman"/>
          <w:b/>
          <w:i/>
          <w:sz w:val="20"/>
          <w:szCs w:val="20"/>
        </w:rPr>
        <w:t>Title III</w:t>
      </w:r>
      <w:r>
        <w:rPr>
          <w:rFonts w:ascii="Times New Roman" w:hAnsi="Times New Roman"/>
          <w:b/>
          <w:sz w:val="20"/>
          <w:szCs w:val="20"/>
        </w:rPr>
        <w:t xml:space="preserve">-Served LEP Students Making Progress and Attaining </w:t>
      </w:r>
      <w:r w:rsidR="00762482">
        <w:rPr>
          <w:rFonts w:ascii="Times New Roman" w:hAnsi="Times New Roman"/>
          <w:b/>
          <w:sz w:val="20"/>
          <w:szCs w:val="20"/>
        </w:rPr>
        <w:t>ELP</w:t>
      </w:r>
      <w:r w:rsidR="00194533">
        <w:rPr>
          <w:rFonts w:ascii="Times New Roman" w:hAnsi="Times New Roman"/>
          <w:b/>
          <w:sz w:val="20"/>
          <w:szCs w:val="20"/>
        </w:rPr>
        <w:t xml:space="preserve"> A</w:t>
      </w:r>
      <w:r w:rsidR="00D4333B">
        <w:rPr>
          <w:rFonts w:ascii="Times New Roman" w:hAnsi="Times New Roman"/>
          <w:b/>
          <w:sz w:val="20"/>
          <w:szCs w:val="20"/>
        </w:rPr>
        <w:t xml:space="preserve">nnual </w:t>
      </w:r>
      <w:r w:rsidR="00194533">
        <w:rPr>
          <w:rFonts w:ascii="Times New Roman" w:hAnsi="Times New Roman"/>
          <w:b/>
          <w:sz w:val="20"/>
          <w:szCs w:val="20"/>
        </w:rPr>
        <w:t>M</w:t>
      </w:r>
      <w:r w:rsidR="00D4333B">
        <w:rPr>
          <w:rFonts w:ascii="Times New Roman" w:hAnsi="Times New Roman"/>
          <w:b/>
          <w:sz w:val="20"/>
          <w:szCs w:val="20"/>
        </w:rPr>
        <w:t>easur</w:t>
      </w:r>
      <w:r w:rsidR="00B53976">
        <w:rPr>
          <w:rFonts w:ascii="Times New Roman" w:hAnsi="Times New Roman"/>
          <w:b/>
          <w:sz w:val="20"/>
          <w:szCs w:val="20"/>
        </w:rPr>
        <w:t>able</w:t>
      </w:r>
      <w:r w:rsidR="00D4333B">
        <w:rPr>
          <w:rFonts w:ascii="Times New Roman" w:hAnsi="Times New Roman"/>
          <w:b/>
          <w:sz w:val="20"/>
          <w:szCs w:val="20"/>
        </w:rPr>
        <w:t xml:space="preserve"> </w:t>
      </w:r>
      <w:r w:rsidR="00194533">
        <w:rPr>
          <w:rFonts w:ascii="Times New Roman" w:hAnsi="Times New Roman"/>
          <w:b/>
          <w:sz w:val="20"/>
          <w:szCs w:val="20"/>
        </w:rPr>
        <w:t>A</w:t>
      </w:r>
      <w:r w:rsidR="00063B06">
        <w:rPr>
          <w:rFonts w:ascii="Times New Roman" w:hAnsi="Times New Roman"/>
          <w:b/>
          <w:sz w:val="20"/>
          <w:szCs w:val="20"/>
        </w:rPr>
        <w:t xml:space="preserve">chievement </w:t>
      </w:r>
      <w:r w:rsidR="00194533">
        <w:rPr>
          <w:rFonts w:ascii="Times New Roman" w:hAnsi="Times New Roman"/>
          <w:b/>
          <w:sz w:val="20"/>
          <w:szCs w:val="20"/>
        </w:rPr>
        <w:t>O</w:t>
      </w:r>
      <w:r w:rsidR="00063B06">
        <w:rPr>
          <w:rFonts w:ascii="Times New Roman" w:hAnsi="Times New Roman"/>
          <w:b/>
          <w:sz w:val="20"/>
          <w:szCs w:val="20"/>
        </w:rPr>
        <w:t>bjective</w:t>
      </w:r>
      <w:r w:rsidR="00194533">
        <w:rPr>
          <w:rFonts w:ascii="Times New Roman" w:hAnsi="Times New Roman"/>
          <w:b/>
          <w:sz w:val="20"/>
          <w:szCs w:val="20"/>
        </w:rPr>
        <w:t xml:space="preserve"> Results</w:t>
      </w:r>
      <w:r w:rsidR="00063B06">
        <w:rPr>
          <w:rFonts w:ascii="Times New Roman" w:hAnsi="Times New Roman"/>
          <w:b/>
          <w:sz w:val="20"/>
          <w:szCs w:val="20"/>
        </w:rPr>
        <w:t>, by State</w:t>
      </w:r>
      <w:r w:rsidR="00194533" w:rsidRPr="00F76501">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063B06">
        <w:rPr>
          <w:rFonts w:ascii="Times New Roman" w:hAnsi="Times New Roman"/>
          <w:b/>
          <w:sz w:val="20"/>
          <w:szCs w:val="20"/>
        </w:rPr>
        <w:t xml:space="preserve"> </w:t>
      </w:r>
    </w:p>
    <w:tbl>
      <w:tblPr>
        <w:tblW w:w="9375" w:type="dxa"/>
        <w:tblInd w:w="93" w:type="dxa"/>
        <w:tblLook w:val="04A0" w:firstRow="1" w:lastRow="0" w:firstColumn="1" w:lastColumn="0" w:noHBand="0" w:noVBand="1"/>
      </w:tblPr>
      <w:tblGrid>
        <w:gridCol w:w="2805"/>
        <w:gridCol w:w="3240"/>
        <w:gridCol w:w="3330"/>
      </w:tblGrid>
      <w:tr w:rsidR="00492E91" w:rsidRPr="00492E91" w14:paraId="1F587EA2" w14:textId="77777777" w:rsidTr="00492E91">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6064"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States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0E2C8AD" w14:textId="2B457199" w:rsidR="00492E91" w:rsidRPr="00492E91" w:rsidRDefault="00762482"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Students </w:t>
            </w:r>
            <w:r w:rsidR="00492E91" w:rsidRPr="00492E91">
              <w:rPr>
                <w:rFonts w:ascii="Times New Roman" w:eastAsia="Times New Roman" w:hAnsi="Times New Roman"/>
                <w:color w:val="000000"/>
                <w:sz w:val="16"/>
                <w:szCs w:val="16"/>
              </w:rPr>
              <w:t>Making Progress</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7396159" w14:textId="2223B541" w:rsidR="00492E91" w:rsidRPr="00492E91" w:rsidRDefault="00762482"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Students With </w:t>
            </w:r>
            <w:r w:rsidR="00492E91" w:rsidRPr="00492E91">
              <w:rPr>
                <w:rFonts w:ascii="Times New Roman" w:eastAsia="Times New Roman" w:hAnsi="Times New Roman"/>
                <w:color w:val="000000"/>
                <w:sz w:val="16"/>
                <w:szCs w:val="16"/>
              </w:rPr>
              <w:t>ELP Attainment</w:t>
            </w:r>
          </w:p>
        </w:tc>
      </w:tr>
      <w:tr w:rsidR="00B3720D" w:rsidRPr="00492E91" w14:paraId="2F562899"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C487"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Alabama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68C620F1" w14:textId="0C07C52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13EABCB5" w14:textId="4C22837D"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22%</w:t>
            </w:r>
          </w:p>
        </w:tc>
      </w:tr>
      <w:tr w:rsidR="00B3720D" w:rsidRPr="00492E91" w14:paraId="359DB3FE"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03BF1"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Alaska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61E85587" w14:textId="23105559"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926191A" w14:textId="562B4F19"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8%</w:t>
            </w:r>
          </w:p>
        </w:tc>
      </w:tr>
      <w:tr w:rsidR="00B3720D" w:rsidRPr="00492E91" w14:paraId="436D6542"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EDDED"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Arizona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B64D851" w14:textId="7AC7BB22"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06CB61A3" w14:textId="010BC56D"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28%</w:t>
            </w:r>
          </w:p>
        </w:tc>
      </w:tr>
      <w:tr w:rsidR="00B3720D" w:rsidRPr="00492E91" w14:paraId="7164FB78"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73E9"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Arkansas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62B590CD" w14:textId="415E7F8D"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6A80FC89" w14:textId="5839AD85"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8%</w:t>
            </w:r>
          </w:p>
        </w:tc>
      </w:tr>
      <w:tr w:rsidR="00160772" w:rsidRPr="00492E91" w14:paraId="29561C37" w14:textId="77777777" w:rsidTr="00160772">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136B" w14:textId="77777777" w:rsidR="00160772" w:rsidRPr="00492E91" w:rsidRDefault="00160772"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Bureau of Indian Education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5C5CE34" w14:textId="0F09266E" w:rsidR="00160772" w:rsidRPr="00B3720D" w:rsidRDefault="00160772" w:rsidP="0001087B">
            <w:pPr>
              <w:spacing w:after="0" w:line="240" w:lineRule="auto"/>
              <w:ind w:right="1242"/>
              <w:jc w:val="right"/>
              <w:rPr>
                <w:rFonts w:ascii="Times New Roman" w:eastAsia="Times New Roman" w:hAnsi="Times New Roman"/>
                <w:color w:val="000000"/>
                <w:sz w:val="16"/>
                <w:szCs w:val="16"/>
              </w:rPr>
            </w:pPr>
            <w:r w:rsidRPr="00A41D7F">
              <w:rPr>
                <w:rFonts w:ascii="Times New Roman" w:eastAsia="Times New Roman" w:hAnsi="Times New Roman"/>
                <w:color w:val="000000"/>
                <w:sz w:val="16"/>
                <w:szCs w:val="16"/>
              </w:rPr>
              <w:t>†</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0849507" w14:textId="6D1400BB" w:rsidR="00160772" w:rsidRPr="00B3720D" w:rsidRDefault="00160772" w:rsidP="0001087B">
            <w:pPr>
              <w:spacing w:after="0" w:line="240" w:lineRule="auto"/>
              <w:ind w:right="1332"/>
              <w:jc w:val="right"/>
              <w:rPr>
                <w:rFonts w:ascii="Times New Roman" w:eastAsia="Times New Roman" w:hAnsi="Times New Roman"/>
                <w:color w:val="000000"/>
                <w:sz w:val="16"/>
                <w:szCs w:val="16"/>
              </w:rPr>
            </w:pPr>
            <w:r w:rsidRPr="00A41D7F">
              <w:rPr>
                <w:rFonts w:ascii="Times New Roman" w:eastAsia="Times New Roman" w:hAnsi="Times New Roman"/>
                <w:color w:val="000000"/>
                <w:sz w:val="16"/>
                <w:szCs w:val="16"/>
              </w:rPr>
              <w:t>†</w:t>
            </w:r>
          </w:p>
        </w:tc>
      </w:tr>
      <w:tr w:rsidR="00B3720D" w:rsidRPr="00492E91" w14:paraId="7FBEF490"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2865"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California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A6B904A" w14:textId="4B31D24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0B8B72C7" w14:textId="4C4F7789"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33%</w:t>
            </w:r>
          </w:p>
        </w:tc>
      </w:tr>
      <w:tr w:rsidR="00B3720D" w:rsidRPr="00492E91" w14:paraId="39042925"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921F6"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Colorado</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6858B88D" w14:textId="4C36F852"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EACDF6D" w14:textId="250F4643"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r w:rsidR="00B3720D" w:rsidRPr="00492E91" w14:paraId="2D271A41"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B5465"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Connecticut</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AD18C5F" w14:textId="6FDD57E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7402DEB7" w14:textId="482EC1AB"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25%</w:t>
            </w:r>
          </w:p>
        </w:tc>
      </w:tr>
      <w:tr w:rsidR="00B3720D" w:rsidRPr="00492E91" w14:paraId="6893F0E9"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E82F"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Delaware</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FA6323B" w14:textId="6153AA82"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5E1F580" w14:textId="4962048B"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28%</w:t>
            </w:r>
          </w:p>
        </w:tc>
      </w:tr>
      <w:tr w:rsidR="00B3720D" w:rsidRPr="00492E91" w14:paraId="1E7FAD6F"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E0A71"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District of Columbia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A3344D3" w14:textId="6DC826C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1BE44033" w14:textId="0F53D40F"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15%</w:t>
            </w:r>
          </w:p>
        </w:tc>
      </w:tr>
      <w:tr w:rsidR="00B3720D" w:rsidRPr="00492E91" w14:paraId="5CF86A0C"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D4B0D"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Florida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BA4EF64" w14:textId="3F025DBA"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180959D" w14:textId="2060169E"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15%</w:t>
            </w:r>
          </w:p>
        </w:tc>
      </w:tr>
      <w:tr w:rsidR="00B3720D" w:rsidRPr="00492E91" w14:paraId="73ABEF3B"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292C"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Georgia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77D5C85" w14:textId="275C7A9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F53247F" w14:textId="19828EC5"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16%</w:t>
            </w:r>
          </w:p>
        </w:tc>
      </w:tr>
      <w:tr w:rsidR="00B3720D" w:rsidRPr="00492E91" w14:paraId="1763FE98"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59522"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Hawaii</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F370601" w14:textId="1E181DC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CEE273C" w14:textId="75CA952C"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7DFF7CCA"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ABFDE"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Idaho</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6D0F9FC2" w14:textId="0F8D66BA"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0B70B5EA" w14:textId="33AED27F"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31%</w:t>
            </w:r>
          </w:p>
        </w:tc>
      </w:tr>
      <w:tr w:rsidR="00B3720D" w:rsidRPr="00492E91" w14:paraId="59439621"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346B8"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Illinois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49CEBEA" w14:textId="03E46E39"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43135F80" w14:textId="5C1D1CF0"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r w:rsidR="00B3720D" w:rsidRPr="00492E91" w14:paraId="266236DD"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347A8"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Indiana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A40BF6F" w14:textId="71ACAC50"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0FD0980" w14:textId="363CCEFD"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23%</w:t>
            </w:r>
          </w:p>
        </w:tc>
      </w:tr>
      <w:tr w:rsidR="00B3720D" w:rsidRPr="00492E91" w14:paraId="3D971107"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F7B14"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Iowa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88169FC" w14:textId="2FC51EE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57CBB978" w14:textId="053E6F5C"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22%</w:t>
            </w:r>
          </w:p>
        </w:tc>
      </w:tr>
      <w:tr w:rsidR="00B3720D" w:rsidRPr="00492E91" w14:paraId="628084CA"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0A9D"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Kansas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0251768" w14:textId="67CCEC22"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70%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79FFB99C" w14:textId="79CE7226"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37%</w:t>
            </w:r>
          </w:p>
        </w:tc>
      </w:tr>
      <w:tr w:rsidR="00B3720D" w:rsidRPr="00492E91" w14:paraId="0FA84AA6"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3219B"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Kentucky</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6DD2A8D" w14:textId="52152F7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DB624A3" w14:textId="090DFF9B"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17%</w:t>
            </w:r>
          </w:p>
        </w:tc>
      </w:tr>
      <w:tr w:rsidR="00B3720D" w:rsidRPr="00492E91" w14:paraId="32910952"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47615"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Louisiana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4B72CACF" w14:textId="7F4179B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0DDB5679" w14:textId="7070028C"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12%</w:t>
            </w:r>
          </w:p>
        </w:tc>
      </w:tr>
      <w:tr w:rsidR="00B3720D" w:rsidRPr="00492E91" w14:paraId="56254E01"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F4C76"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Maine</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28C4EACA" w14:textId="784321EC"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5700966" w14:textId="43A8661C"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8%</w:t>
            </w:r>
          </w:p>
        </w:tc>
      </w:tr>
      <w:tr w:rsidR="00B3720D" w:rsidRPr="00492E91" w14:paraId="2DDBCE9D"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E6A8B"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Maryland</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FBA477D" w14:textId="067840A7"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68555CF3" w14:textId="2ADCA855"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6101905F"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22BEF"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Massachusetts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56AC53ED" w14:textId="26A0EEC9"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C1C9EB7" w14:textId="0DFE9E60"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39ED2F02"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67B4"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Michigan</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AF31A0A" w14:textId="55F5B5A3"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1B3ACD93" w14:textId="7272F2F1"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21%</w:t>
            </w:r>
          </w:p>
        </w:tc>
      </w:tr>
      <w:tr w:rsidR="00B3720D" w:rsidRPr="00492E91" w14:paraId="30A48168"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38D1"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Minnesota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A5D82A5" w14:textId="0AB565D5"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4069A9D1" w14:textId="4A2A66D7"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15%</w:t>
            </w:r>
          </w:p>
        </w:tc>
      </w:tr>
      <w:tr w:rsidR="00B3720D" w:rsidRPr="00492E91" w14:paraId="18A0E412"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53B63"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Mississippi</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DC41F2F" w14:textId="4EDF0AE0"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91%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7ECF5DD" w14:textId="6FCA20D1"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35%</w:t>
            </w:r>
          </w:p>
        </w:tc>
      </w:tr>
      <w:tr w:rsidR="00B3720D" w:rsidRPr="00492E91" w14:paraId="6D6F2B35"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A56A3"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Missouri</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7BA8BB8" w14:textId="6D1AF433"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4A8F103F" w14:textId="1BAA7E00"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r w:rsidR="00B3720D" w:rsidRPr="00492E91" w14:paraId="02430BBC"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986CA"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Montana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2014DADC" w14:textId="6C871F9A"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5B1CFDD7" w14:textId="6691130E"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16%</w:t>
            </w:r>
          </w:p>
        </w:tc>
      </w:tr>
      <w:tr w:rsidR="00B3720D" w:rsidRPr="00492E91" w14:paraId="43697739"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5CA9D"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Nebraska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1DAE666" w14:textId="7BF9D6E8"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45C576C0" w14:textId="0637468B"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27%</w:t>
            </w:r>
          </w:p>
        </w:tc>
      </w:tr>
      <w:tr w:rsidR="00B3720D" w:rsidRPr="00492E91" w14:paraId="027843DD"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F9D86"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Nevada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21AF306" w14:textId="59788EE5"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4EEA02BF" w14:textId="32740F03"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7%</w:t>
            </w:r>
          </w:p>
        </w:tc>
      </w:tr>
      <w:tr w:rsidR="00B3720D" w:rsidRPr="00492E91" w14:paraId="383FB357"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02D08"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Hampshire</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F5C6B24" w14:textId="656BCB8A"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17872FC1" w14:textId="1C9F3816"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19%</w:t>
            </w:r>
          </w:p>
        </w:tc>
      </w:tr>
      <w:tr w:rsidR="00B3720D" w:rsidRPr="00492E91" w14:paraId="35DB2689"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DB3B"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Jersey</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71A6358" w14:textId="1F3FCFF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1A61D2A8" w14:textId="668A9710"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26%</w:t>
            </w:r>
          </w:p>
        </w:tc>
      </w:tr>
      <w:tr w:rsidR="00B3720D" w:rsidRPr="00492E91" w14:paraId="284FBA47"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35C1"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Mexico</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59B4FABD" w14:textId="327D3183"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0F040565" w14:textId="64FB5FCB"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15%</w:t>
            </w:r>
          </w:p>
        </w:tc>
      </w:tr>
      <w:tr w:rsidR="00B3720D" w:rsidRPr="00492E91" w14:paraId="32B49CE6"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9ED51" w14:textId="1AC88AB0"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York</w:t>
            </w:r>
            <w:r w:rsidR="004D352A">
              <w:rPr>
                <w:rFonts w:ascii="Times New Roman" w:eastAsia="Times New Roman" w:hAnsi="Times New Roman"/>
                <w:color w:val="000000"/>
                <w:sz w:val="16"/>
                <w:szCs w:val="16"/>
              </w:rPr>
              <w:t>*</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30206C1" w14:textId="25A573A6"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6FC9FB25" w14:textId="74BDB55F" w:rsidR="00B3720D" w:rsidRPr="00B3720D" w:rsidRDefault="00C068C6" w:rsidP="0001087B">
            <w:pPr>
              <w:spacing w:after="0" w:line="240" w:lineRule="auto"/>
              <w:ind w:right="13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3720D" w:rsidRPr="00492E91" w14:paraId="14AB14EB"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F0F4"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Carolina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A6FB2D6" w14:textId="43CEDB7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7A2C6852" w14:textId="0D739F68"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16%</w:t>
            </w:r>
          </w:p>
        </w:tc>
      </w:tr>
      <w:tr w:rsidR="00B3720D" w:rsidRPr="00492E91" w14:paraId="657C1773"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E29E8"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Dakota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BAA550B" w14:textId="353887D2"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08D3D79" w14:textId="4B61D84D"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16%</w:t>
            </w:r>
          </w:p>
        </w:tc>
      </w:tr>
      <w:tr w:rsidR="00B3720D" w:rsidRPr="00492E91" w14:paraId="17DF519E"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72D3"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Ohio</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60EDFB4A" w14:textId="240AA2F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4CE42A4" w14:textId="1463E2FB"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30%</w:t>
            </w:r>
          </w:p>
        </w:tc>
      </w:tr>
      <w:tr w:rsidR="00B3720D" w:rsidRPr="00492E91" w14:paraId="225EF9AD"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ACB2D"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Oklahoma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696160B3" w14:textId="515D3508"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57C7ADAF" w14:textId="45BF8301"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18%</w:t>
            </w:r>
          </w:p>
        </w:tc>
      </w:tr>
      <w:tr w:rsidR="00B3720D" w:rsidRPr="00492E91" w14:paraId="2866DF8D"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D394A"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Oregon</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AABA4C0" w14:textId="3E47959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45DC1D8F" w14:textId="02592094"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17%</w:t>
            </w:r>
          </w:p>
        </w:tc>
      </w:tr>
      <w:tr w:rsidR="00B3720D" w:rsidRPr="00492E91" w14:paraId="024BC54F"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AED95"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Pennsylvania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B9919F1" w14:textId="285A7DDB"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0B84D77E" w14:textId="7F4862CE"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30%</w:t>
            </w:r>
          </w:p>
        </w:tc>
      </w:tr>
      <w:tr w:rsidR="00B3720D" w:rsidRPr="00492E91" w14:paraId="6607D1EE"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D1495" w14:textId="1A7D3AF6"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Puerto Rico</w:t>
            </w:r>
            <w:r w:rsidR="004D352A">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4F6B6A67" w14:textId="7B0AE904"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42%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66DDCCD4" w14:textId="75C9D489"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36%</w:t>
            </w:r>
          </w:p>
        </w:tc>
      </w:tr>
      <w:tr w:rsidR="00B3720D" w:rsidRPr="00492E91" w14:paraId="53351624"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8D66"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Rhode Island</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3F65827" w14:textId="16E1BE2D"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1CA07855" w14:textId="37DCBBEF"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26%</w:t>
            </w:r>
          </w:p>
        </w:tc>
      </w:tr>
      <w:tr w:rsidR="00B3720D" w:rsidRPr="00492E91" w14:paraId="697789E2"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44EF"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Carolina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7246735" w14:textId="0D9E92B9"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33%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6A9822AF" w14:textId="2D9E416A"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7%</w:t>
            </w:r>
          </w:p>
        </w:tc>
      </w:tr>
      <w:tr w:rsidR="00B3720D" w:rsidRPr="00492E91" w14:paraId="70D9F874"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9C0A"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Dakota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4FBE58E" w14:textId="5E20C378"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EA23BB9" w14:textId="1FAFD834"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14%</w:t>
            </w:r>
          </w:p>
        </w:tc>
      </w:tr>
      <w:tr w:rsidR="00B3720D" w:rsidRPr="00492E91" w14:paraId="1039FF23"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D6895"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Tennessee</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442124B" w14:textId="5910F713"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75C48BF4" w14:textId="063A328E"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25%</w:t>
            </w:r>
          </w:p>
        </w:tc>
      </w:tr>
      <w:tr w:rsidR="00B3720D" w:rsidRPr="00492E91" w14:paraId="1CFF8AD5"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9FFC"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Texas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6BEF37D9" w14:textId="2B3BDD5D"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24%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533E6D9A" w14:textId="736F7D5A"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25%</w:t>
            </w:r>
          </w:p>
        </w:tc>
      </w:tr>
      <w:tr w:rsidR="00B3720D" w:rsidRPr="00492E91" w14:paraId="17B9A5BA"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D7B6"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Utah</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0C91BCA" w14:textId="142B7B35"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76%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E3BD07A" w14:textId="39238563"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12%</w:t>
            </w:r>
          </w:p>
        </w:tc>
      </w:tr>
      <w:tr w:rsidR="00B3720D" w:rsidRPr="00492E91" w14:paraId="138D88F2"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78180"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Vermont</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48CFD66E" w14:textId="61850DCA"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68620603" w14:textId="639FC3E1"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18%</w:t>
            </w:r>
          </w:p>
        </w:tc>
      </w:tr>
      <w:tr w:rsidR="00B3720D" w:rsidRPr="00492E91" w14:paraId="7F88BF00"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55F3"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Virginia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EAD214C" w14:textId="110878C1"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80%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2E3282B" w14:textId="504E16B1"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19%</w:t>
            </w:r>
          </w:p>
        </w:tc>
      </w:tr>
      <w:tr w:rsidR="00B3720D" w:rsidRPr="00492E91" w14:paraId="629E2A30"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46AD8"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Washington</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653C671" w14:textId="6FA8CBAD"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71%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06F0E56D" w14:textId="7CAD8D24"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12%</w:t>
            </w:r>
          </w:p>
        </w:tc>
      </w:tr>
      <w:tr w:rsidR="00B3720D" w:rsidRPr="00492E91" w14:paraId="638D02FB"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57FD"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West Virginia</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75CD7BF8" w14:textId="626375DF"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6719CAFC" w14:textId="55380394"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54%</w:t>
            </w:r>
          </w:p>
        </w:tc>
      </w:tr>
      <w:tr w:rsidR="00B3720D" w:rsidRPr="00492E91" w14:paraId="453A053C"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446E"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Wisconsin</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F26035B" w14:textId="294CDB2A"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58%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05B9A45" w14:textId="5653AE3B"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24%</w:t>
            </w:r>
          </w:p>
        </w:tc>
      </w:tr>
      <w:tr w:rsidR="00B3720D" w:rsidRPr="00492E91" w14:paraId="5908FFFB" w14:textId="77777777" w:rsidTr="00B3720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7A32A" w14:textId="77777777" w:rsidR="00B3720D" w:rsidRPr="00492E91" w:rsidRDefault="00B3720D"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Wyoming</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1A6B7055" w14:textId="0C459026" w:rsidR="00B3720D" w:rsidRPr="00B3720D" w:rsidRDefault="00B3720D" w:rsidP="0001087B">
            <w:pPr>
              <w:spacing w:after="0" w:line="240" w:lineRule="auto"/>
              <w:ind w:right="1242"/>
              <w:jc w:val="right"/>
              <w:rPr>
                <w:rFonts w:ascii="Times New Roman" w:eastAsia="Times New Roman" w:hAnsi="Times New Roman"/>
                <w:color w:val="000000"/>
                <w:sz w:val="16"/>
                <w:szCs w:val="16"/>
              </w:rPr>
            </w:pPr>
            <w:r w:rsidRPr="00B3720D">
              <w:rPr>
                <w:rFonts w:ascii="Times New Roman" w:hAnsi="Times New Roman"/>
                <w:color w:val="000000"/>
                <w:sz w:val="16"/>
                <w:szCs w:val="16"/>
              </w:rPr>
              <w:t>66%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26C119D6" w14:textId="18118F95" w:rsidR="00B3720D" w:rsidRPr="00B3720D" w:rsidRDefault="00B3720D" w:rsidP="0001087B">
            <w:pPr>
              <w:spacing w:after="0" w:line="240" w:lineRule="auto"/>
              <w:ind w:right="1332"/>
              <w:jc w:val="right"/>
              <w:rPr>
                <w:rFonts w:ascii="Times New Roman" w:eastAsia="Times New Roman" w:hAnsi="Times New Roman"/>
                <w:color w:val="000000"/>
                <w:sz w:val="16"/>
                <w:szCs w:val="16"/>
              </w:rPr>
            </w:pPr>
            <w:r w:rsidRPr="00B3720D">
              <w:rPr>
                <w:rFonts w:ascii="Times New Roman" w:hAnsi="Times New Roman"/>
                <w:color w:val="000000"/>
                <w:sz w:val="16"/>
                <w:szCs w:val="16"/>
              </w:rPr>
              <w:t>20%</w:t>
            </w:r>
          </w:p>
        </w:tc>
      </w:tr>
    </w:tbl>
    <w:p w14:paraId="495126D6" w14:textId="77777777" w:rsidR="00F22E72" w:rsidRPr="00783263" w:rsidRDefault="00F22E72" w:rsidP="00C15319">
      <w:pPr>
        <w:spacing w:after="0" w:line="240" w:lineRule="auto"/>
        <w:rPr>
          <w:rFonts w:ascii="Times New Roman" w:hAnsi="Times New Roman"/>
          <w:sz w:val="16"/>
          <w:szCs w:val="16"/>
        </w:rPr>
      </w:pPr>
      <w:r w:rsidRPr="00783263">
        <w:rPr>
          <w:rFonts w:ascii="Times New Roman" w:hAnsi="Times New Roman"/>
          <w:sz w:val="16"/>
          <w:szCs w:val="16"/>
        </w:rPr>
        <w:t xml:space="preserve">NOTES: </w:t>
      </w:r>
      <w:r w:rsidR="00C15319">
        <w:rPr>
          <w:rFonts w:ascii="Times New Roman" w:eastAsia="Times New Roman" w:hAnsi="Times New Roman"/>
          <w:color w:val="000000"/>
          <w:sz w:val="16"/>
          <w:szCs w:val="16"/>
        </w:rPr>
        <w:t>† indicates t</w:t>
      </w:r>
      <w:r w:rsidR="00C15319">
        <w:rPr>
          <w:rFonts w:ascii="Times New Roman" w:hAnsi="Times New Roman"/>
          <w:sz w:val="16"/>
          <w:szCs w:val="16"/>
        </w:rPr>
        <w:t xml:space="preserve">he Bureau of Indian Education does not receive </w:t>
      </w:r>
      <w:r w:rsidR="00C15319" w:rsidRPr="005A0D41">
        <w:rPr>
          <w:rFonts w:ascii="Times New Roman" w:hAnsi="Times New Roman"/>
          <w:i/>
          <w:sz w:val="16"/>
          <w:szCs w:val="16"/>
        </w:rPr>
        <w:t>Title III</w:t>
      </w:r>
      <w:r w:rsidR="00C15319">
        <w:rPr>
          <w:rFonts w:ascii="Times New Roman" w:hAnsi="Times New Roman"/>
          <w:sz w:val="16"/>
          <w:szCs w:val="16"/>
        </w:rPr>
        <w:t xml:space="preserve"> funding, so it is not required to submit </w:t>
      </w:r>
      <w:r w:rsidR="00C15319" w:rsidRPr="005A0D41">
        <w:rPr>
          <w:rFonts w:ascii="Times New Roman" w:hAnsi="Times New Roman"/>
          <w:i/>
          <w:sz w:val="16"/>
          <w:szCs w:val="16"/>
        </w:rPr>
        <w:t>Title III</w:t>
      </w:r>
      <w:r w:rsidR="00C15319">
        <w:rPr>
          <w:rFonts w:ascii="Times New Roman" w:hAnsi="Times New Roman"/>
          <w:sz w:val="16"/>
          <w:szCs w:val="16"/>
        </w:rPr>
        <w:t xml:space="preserve"> data.</w:t>
      </w:r>
    </w:p>
    <w:p w14:paraId="494BB3BD" w14:textId="77777777" w:rsidR="00F22E72" w:rsidRPr="00115329" w:rsidRDefault="00F22E72" w:rsidP="00F22E72">
      <w:pPr>
        <w:pStyle w:val="NormalWeb"/>
        <w:spacing w:before="0" w:beforeAutospacing="0" w:after="0" w:afterAutospacing="0"/>
        <w:ind w:right="630"/>
        <w:contextualSpacing/>
        <w:rPr>
          <w:rFonts w:ascii="Times New Roman" w:hAnsi="Times New Roman"/>
          <w:color w:val="auto"/>
          <w:sz w:val="16"/>
          <w:szCs w:val="16"/>
        </w:rPr>
      </w:pPr>
      <w:r w:rsidRPr="005129AF">
        <w:rPr>
          <w:rFonts w:ascii="Times New Roman" w:eastAsia="Times New Roman" w:hAnsi="Times New Roman"/>
          <w:bCs/>
          <w:color w:val="auto"/>
          <w:sz w:val="16"/>
          <w:szCs w:val="16"/>
        </w:rPr>
        <w:t>ELP</w:t>
      </w:r>
      <w:r w:rsidRPr="005129AF">
        <w:rPr>
          <w:rFonts w:ascii="Times New Roman" w:hAnsi="Times New Roman"/>
          <w:color w:val="auto"/>
          <w:sz w:val="16"/>
        </w:rPr>
        <w:t xml:space="preserve"> standards</w:t>
      </w:r>
      <w:r w:rsidRPr="005129AF">
        <w:rPr>
          <w:rFonts w:ascii="Times New Roman" w:eastAsia="Times New Roman" w:hAnsi="Times New Roman"/>
          <w:bCs/>
          <w:color w:val="auto"/>
          <w:sz w:val="16"/>
          <w:szCs w:val="16"/>
        </w:rPr>
        <w:t>, assessments, and AMAOs</w:t>
      </w:r>
      <w:r w:rsidRPr="005129AF">
        <w:rPr>
          <w:rFonts w:ascii="Times New Roman" w:hAnsi="Times New Roman"/>
          <w:color w:val="auto"/>
          <w:sz w:val="16"/>
        </w:rPr>
        <w:t xml:space="preserve"> vary widely across states, so </w:t>
      </w:r>
      <w:r w:rsidRPr="005129AF">
        <w:rPr>
          <w:rFonts w:ascii="Times New Roman" w:eastAsia="Times New Roman" w:hAnsi="Times New Roman"/>
          <w:bCs/>
          <w:color w:val="auto"/>
          <w:sz w:val="16"/>
          <w:szCs w:val="16"/>
        </w:rPr>
        <w:t xml:space="preserve">proficiency </w:t>
      </w:r>
      <w:r w:rsidRPr="005129AF">
        <w:rPr>
          <w:rFonts w:ascii="Times New Roman" w:hAnsi="Times New Roman"/>
          <w:color w:val="auto"/>
          <w:sz w:val="16"/>
        </w:rPr>
        <w:t>rates should not be compared across states.</w:t>
      </w:r>
      <w:r>
        <w:rPr>
          <w:rFonts w:ascii="Times New Roman" w:hAnsi="Times New Roman"/>
          <w:color w:val="auto"/>
          <w:sz w:val="16"/>
        </w:rPr>
        <w:t xml:space="preserve"> </w:t>
      </w:r>
    </w:p>
    <w:p w14:paraId="5F035B02" w14:textId="5DC8D18B" w:rsidR="004D352A" w:rsidRDefault="004D352A" w:rsidP="005B481C">
      <w:pPr>
        <w:pStyle w:val="NormalWeb"/>
        <w:spacing w:before="0" w:beforeAutospacing="0" w:after="0" w:afterAutospacing="0"/>
        <w:contextualSpacing/>
        <w:rPr>
          <w:rFonts w:ascii="Times New Roman" w:hAnsi="Times New Roman"/>
          <w:color w:val="auto"/>
          <w:sz w:val="16"/>
          <w:szCs w:val="16"/>
        </w:rPr>
      </w:pPr>
      <w:r>
        <w:rPr>
          <w:rFonts w:ascii="Times New Roman" w:hAnsi="Times New Roman"/>
          <w:color w:val="auto"/>
          <w:sz w:val="16"/>
          <w:szCs w:val="16"/>
        </w:rPr>
        <w:t>*New York data was suppressed due to data quality concerns.</w:t>
      </w:r>
    </w:p>
    <w:p w14:paraId="783B24E3" w14:textId="514BAB9C" w:rsidR="00E27073" w:rsidRDefault="004D352A" w:rsidP="005B481C">
      <w:pPr>
        <w:pStyle w:val="NormalWeb"/>
        <w:spacing w:before="0" w:beforeAutospacing="0" w:after="0" w:afterAutospacing="0"/>
        <w:contextualSpacing/>
        <w:rPr>
          <w:rFonts w:ascii="Times New Roman" w:hAnsi="Times New Roman"/>
          <w:color w:val="auto"/>
          <w:sz w:val="16"/>
          <w:szCs w:val="16"/>
        </w:rPr>
      </w:pPr>
      <w:r>
        <w:rPr>
          <w:rFonts w:ascii="Times New Roman" w:hAnsi="Times New Roman"/>
          <w:color w:val="auto"/>
          <w:sz w:val="16"/>
          <w:szCs w:val="16"/>
        </w:rPr>
        <w:t>*</w:t>
      </w:r>
      <w:r w:rsidR="00A525FC">
        <w:rPr>
          <w:rFonts w:ascii="Times New Roman" w:hAnsi="Times New Roman"/>
          <w:color w:val="auto"/>
          <w:sz w:val="16"/>
          <w:szCs w:val="16"/>
        </w:rPr>
        <w:t xml:space="preserve">*Puerto Rico reports on students who </w:t>
      </w:r>
      <w:r w:rsidR="00E27073">
        <w:rPr>
          <w:rFonts w:ascii="Times New Roman" w:hAnsi="Times New Roman"/>
          <w:color w:val="auto"/>
          <w:sz w:val="16"/>
          <w:szCs w:val="16"/>
        </w:rPr>
        <w:t>are limited Spanish proficient.</w:t>
      </w:r>
    </w:p>
    <w:p w14:paraId="10030065" w14:textId="4948BAF2" w:rsidR="00DB4D83" w:rsidRPr="00D91277" w:rsidRDefault="00DB4D83" w:rsidP="00DB4D83">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597C58">
        <w:rPr>
          <w:rFonts w:ascii="Times New Roman" w:hAnsi="Times New Roman"/>
          <w:i/>
          <w:sz w:val="16"/>
          <w:szCs w:val="16"/>
        </w:rPr>
        <w:t xml:space="preserve"> </w:t>
      </w:r>
      <w:r w:rsidR="00CC20CF" w:rsidRPr="00CC20CF">
        <w:rPr>
          <w:rFonts w:ascii="Times New Roman" w:hAnsi="Times New Roman"/>
          <w:i/>
          <w:sz w:val="16"/>
          <w:szCs w:val="16"/>
        </w:rPr>
        <w:t>Consolidated State Performance Report</w:t>
      </w:r>
      <w:r w:rsidR="0086104B">
        <w:rPr>
          <w:rFonts w:ascii="Times New Roman" w:hAnsi="Times New Roman"/>
          <w:sz w:val="16"/>
          <w:szCs w:val="16"/>
        </w:rPr>
        <w:t xml:space="preserve">: </w:t>
      </w:r>
      <w:hyperlink r:id="rId43" w:history="1">
        <w:r w:rsidR="0086104B" w:rsidRPr="00BD24A8">
          <w:rPr>
            <w:rStyle w:val="Hyperlink"/>
            <w:rFonts w:ascii="Times New Roman" w:hAnsi="Times New Roman"/>
            <w:sz w:val="16"/>
            <w:szCs w:val="16"/>
          </w:rPr>
          <w:t>http://www2.ed.gov/admins/lead/account/consolidated/index.html</w:t>
        </w:r>
      </w:hyperlink>
    </w:p>
    <w:p w14:paraId="5E32D3C5" w14:textId="288D0081" w:rsidR="00A525FC" w:rsidRDefault="00E36974" w:rsidP="00A525FC">
      <w:pPr>
        <w:pStyle w:val="Heading1"/>
      </w:pPr>
      <w:r>
        <w:br w:type="page"/>
      </w:r>
      <w:bookmarkStart w:id="82" w:name="_Toc461098494"/>
      <w:r w:rsidR="00A525FC" w:rsidRPr="00A239A4">
        <w:lastRenderedPageBreak/>
        <w:t xml:space="preserve">VI. Accountability: Adequate Yearly Progress and School </w:t>
      </w:r>
      <w:r w:rsidR="00A525FC">
        <w:t>Identifi</w:t>
      </w:r>
      <w:r w:rsidR="00FD4825">
        <w:t>cation</w:t>
      </w:r>
      <w:bookmarkEnd w:id="82"/>
    </w:p>
    <w:p w14:paraId="5EF3056E" w14:textId="77777777" w:rsidR="00A525FC" w:rsidRPr="00A02F37" w:rsidRDefault="00A525FC" w:rsidP="00A525FC">
      <w:pPr>
        <w:spacing w:after="0" w:line="240" w:lineRule="auto"/>
        <w:rPr>
          <w:rFonts w:ascii="Times New Roman" w:hAnsi="Times New Roman"/>
          <w:sz w:val="24"/>
          <w:szCs w:val="24"/>
        </w:rPr>
      </w:pPr>
    </w:p>
    <w:p w14:paraId="2C243723" w14:textId="77777777" w:rsidR="00A525FC" w:rsidRPr="00A239A4" w:rsidRDefault="00A525FC" w:rsidP="00A525FC">
      <w:pPr>
        <w:pStyle w:val="Heading2"/>
        <w:numPr>
          <w:ilvl w:val="0"/>
          <w:numId w:val="17"/>
        </w:numPr>
        <w:spacing w:before="0" w:after="0" w:line="240" w:lineRule="auto"/>
      </w:pPr>
      <w:bookmarkStart w:id="83" w:name="_Toc461098495"/>
      <w:r w:rsidRPr="004A2CA3">
        <w:t>Background</w:t>
      </w:r>
      <w:bookmarkEnd w:id="83"/>
    </w:p>
    <w:p w14:paraId="0463FBF5" w14:textId="77777777" w:rsidR="00A525FC" w:rsidRDefault="00A525FC" w:rsidP="00A525FC">
      <w:pPr>
        <w:pStyle w:val="NormalWeb"/>
        <w:spacing w:before="0" w:beforeAutospacing="0" w:after="0" w:afterAutospacing="0"/>
        <w:ind w:firstLine="720"/>
        <w:contextualSpacing/>
        <w:rPr>
          <w:rFonts w:ascii="Times New Roman" w:hAnsi="Times New Roman"/>
          <w:color w:val="000000"/>
          <w:sz w:val="24"/>
          <w:szCs w:val="24"/>
        </w:rPr>
      </w:pPr>
    </w:p>
    <w:p w14:paraId="0AC58900" w14:textId="44591214" w:rsidR="00D7369A" w:rsidRPr="00A239A4" w:rsidRDefault="00D7369A" w:rsidP="00D7369A">
      <w:pPr>
        <w:pStyle w:val="NormalWeb"/>
        <w:spacing w:before="0" w:beforeAutospacing="0" w:after="0" w:afterAutospacing="0"/>
        <w:ind w:firstLine="720"/>
        <w:contextualSpacing/>
        <w:rPr>
          <w:rFonts w:ascii="Times New Roman" w:hAnsi="Times New Roman"/>
          <w:color w:val="000000"/>
          <w:sz w:val="24"/>
          <w:szCs w:val="24"/>
        </w:rPr>
      </w:pPr>
      <w:r w:rsidRPr="009E5988">
        <w:rPr>
          <w:rFonts w:ascii="Times New Roman" w:hAnsi="Times New Roman"/>
          <w:color w:val="000000"/>
          <w:sz w:val="24"/>
          <w:szCs w:val="24"/>
        </w:rPr>
        <w:t xml:space="preserve">Under the </w:t>
      </w:r>
      <w:r w:rsidRPr="009E5988">
        <w:rPr>
          <w:rFonts w:ascii="Times New Roman" w:hAnsi="Times New Roman"/>
          <w:i/>
          <w:color w:val="000000"/>
          <w:sz w:val="24"/>
          <w:szCs w:val="24"/>
        </w:rPr>
        <w:t>ESEA</w:t>
      </w:r>
      <w:r w:rsidRPr="009E5988">
        <w:rPr>
          <w:rFonts w:ascii="Times New Roman" w:hAnsi="Times New Roman"/>
          <w:color w:val="000000"/>
          <w:sz w:val="24"/>
          <w:szCs w:val="24"/>
        </w:rPr>
        <w:t xml:space="preserve">, states are required to build and implement accountability systems to </w:t>
      </w:r>
      <w:r w:rsidR="00EA1AE8">
        <w:rPr>
          <w:rFonts w:ascii="Times New Roman" w:hAnsi="Times New Roman"/>
          <w:color w:val="000000"/>
          <w:sz w:val="24"/>
          <w:szCs w:val="24"/>
        </w:rPr>
        <w:t>en</w:t>
      </w:r>
      <w:r w:rsidRPr="009E5988">
        <w:rPr>
          <w:rFonts w:ascii="Times New Roman" w:hAnsi="Times New Roman"/>
          <w:color w:val="000000"/>
          <w:sz w:val="24"/>
          <w:szCs w:val="24"/>
        </w:rPr>
        <w:t xml:space="preserve">sure that their students and schools are on track to meet defined targets.  </w:t>
      </w:r>
      <w:r w:rsidR="00FF560F">
        <w:rPr>
          <w:rFonts w:ascii="Times New Roman" w:hAnsi="Times New Roman"/>
          <w:color w:val="000000"/>
          <w:sz w:val="24"/>
          <w:szCs w:val="24"/>
        </w:rPr>
        <w:t>S</w:t>
      </w:r>
      <w:r w:rsidRPr="009E5988">
        <w:rPr>
          <w:rFonts w:ascii="Times New Roman" w:hAnsi="Times New Roman"/>
          <w:color w:val="000000"/>
          <w:sz w:val="24"/>
          <w:szCs w:val="24"/>
        </w:rPr>
        <w:t xml:space="preserve">tates are required to establish a definition of AYP to use each year in determining whether each public elementary and secondary school district and school is on course to reach a goal of 100 percent proficiency by 2014.  Through </w:t>
      </w:r>
      <w:r w:rsidRPr="009E5988">
        <w:rPr>
          <w:rFonts w:ascii="Times New Roman" w:hAnsi="Times New Roman"/>
          <w:i/>
          <w:color w:val="000000"/>
          <w:sz w:val="24"/>
          <w:szCs w:val="24"/>
        </w:rPr>
        <w:t>ESEA</w:t>
      </w:r>
      <w:r w:rsidRPr="009E5988">
        <w:rPr>
          <w:rFonts w:ascii="Times New Roman" w:hAnsi="Times New Roman"/>
          <w:color w:val="000000"/>
          <w:sz w:val="24"/>
          <w:szCs w:val="24"/>
        </w:rPr>
        <w:t xml:space="preserve"> flexibility, states were given the opportunity to request a waiver of the AYP requirements.  As a result, some states continue to calculate and report AYP statuses and some do not.  States that still have AYP requirements in place report to the Department on the number of schools that met AYP for two groups of schools: all public schools and </w:t>
      </w:r>
      <w:r w:rsidRPr="00BC299F">
        <w:rPr>
          <w:rFonts w:ascii="Times New Roman" w:hAnsi="Times New Roman"/>
          <w:i/>
          <w:color w:val="000000"/>
          <w:sz w:val="24"/>
          <w:szCs w:val="24"/>
        </w:rPr>
        <w:t>Title I</w:t>
      </w:r>
      <w:r w:rsidRPr="009E5988">
        <w:rPr>
          <w:rFonts w:ascii="Times New Roman" w:hAnsi="Times New Roman"/>
          <w:color w:val="000000"/>
          <w:sz w:val="24"/>
          <w:szCs w:val="24"/>
        </w:rPr>
        <w:t xml:space="preserve"> schools (see Exhibit 30).</w:t>
      </w:r>
    </w:p>
    <w:p w14:paraId="572571CE" w14:textId="77777777" w:rsidR="00A525FC" w:rsidRPr="00A239A4" w:rsidRDefault="00A525FC" w:rsidP="00A525FC">
      <w:pPr>
        <w:pStyle w:val="NormalWeb"/>
        <w:ind w:firstLine="720"/>
        <w:contextualSpacing/>
        <w:rPr>
          <w:rFonts w:ascii="Times New Roman" w:hAnsi="Times New Roman"/>
          <w:color w:val="000000"/>
          <w:sz w:val="24"/>
          <w:szCs w:val="24"/>
        </w:rPr>
      </w:pPr>
    </w:p>
    <w:p w14:paraId="528BDD80" w14:textId="1A4F123D" w:rsidR="00A525FC" w:rsidRDefault="00A525FC" w:rsidP="00A525FC">
      <w:pPr>
        <w:pStyle w:val="NormalWeb"/>
        <w:ind w:firstLine="720"/>
        <w:contextualSpacing/>
        <w:rPr>
          <w:rFonts w:ascii="Times New Roman" w:hAnsi="Times New Roman"/>
          <w:color w:val="000000"/>
          <w:sz w:val="24"/>
          <w:szCs w:val="24"/>
        </w:rPr>
      </w:pPr>
      <w:r w:rsidRPr="00A239A4">
        <w:rPr>
          <w:rFonts w:ascii="Times New Roman" w:hAnsi="Times New Roman"/>
          <w:color w:val="000000"/>
          <w:sz w:val="24"/>
          <w:szCs w:val="24"/>
        </w:rPr>
        <w:t xml:space="preserve">To make AYP, a school must demonstrate </w:t>
      </w:r>
      <w:r>
        <w:rPr>
          <w:rFonts w:ascii="Times New Roman" w:hAnsi="Times New Roman"/>
          <w:color w:val="000000"/>
          <w:sz w:val="24"/>
          <w:szCs w:val="24"/>
        </w:rPr>
        <w:t xml:space="preserve"> </w:t>
      </w:r>
      <w:r w:rsidR="0010161B">
        <w:rPr>
          <w:rFonts w:ascii="Times New Roman" w:hAnsi="Times New Roman"/>
          <w:color w:val="000000"/>
          <w:sz w:val="24"/>
          <w:szCs w:val="24"/>
        </w:rPr>
        <w:t>(</w:t>
      </w:r>
      <w:r w:rsidR="00C171FD">
        <w:rPr>
          <w:rFonts w:ascii="Times New Roman" w:hAnsi="Times New Roman"/>
          <w:color w:val="000000"/>
          <w:sz w:val="24"/>
          <w:szCs w:val="24"/>
        </w:rPr>
        <w:t xml:space="preserve">1) </w:t>
      </w:r>
      <w:r w:rsidRPr="00A239A4">
        <w:rPr>
          <w:rFonts w:ascii="Times New Roman" w:hAnsi="Times New Roman"/>
          <w:color w:val="000000"/>
          <w:sz w:val="24"/>
          <w:szCs w:val="24"/>
        </w:rPr>
        <w:t xml:space="preserve">that it has met the </w:t>
      </w:r>
      <w:r w:rsidR="00481CCF">
        <w:rPr>
          <w:rFonts w:ascii="Times New Roman" w:hAnsi="Times New Roman"/>
          <w:color w:val="000000"/>
          <w:sz w:val="24"/>
          <w:szCs w:val="24"/>
        </w:rPr>
        <w:t>state</w:t>
      </w:r>
      <w:r w:rsidRPr="00A239A4">
        <w:rPr>
          <w:rFonts w:ascii="Times New Roman" w:hAnsi="Times New Roman"/>
          <w:color w:val="000000"/>
          <w:sz w:val="24"/>
          <w:szCs w:val="24"/>
        </w:rPr>
        <w:t>’s target</w:t>
      </w:r>
      <w:r>
        <w:rPr>
          <w:rFonts w:ascii="Times New Roman" w:hAnsi="Times New Roman"/>
          <w:color w:val="000000"/>
          <w:sz w:val="24"/>
          <w:szCs w:val="24"/>
        </w:rPr>
        <w:t>s</w:t>
      </w:r>
      <w:r w:rsidRPr="00A239A4">
        <w:rPr>
          <w:rFonts w:ascii="Times New Roman" w:hAnsi="Times New Roman"/>
          <w:color w:val="000000"/>
          <w:sz w:val="24"/>
          <w:szCs w:val="24"/>
        </w:rPr>
        <w:t xml:space="preserve"> </w:t>
      </w:r>
      <w:r>
        <w:rPr>
          <w:rFonts w:ascii="Times New Roman" w:hAnsi="Times New Roman"/>
          <w:color w:val="000000"/>
          <w:sz w:val="24"/>
          <w:szCs w:val="24"/>
        </w:rPr>
        <w:t xml:space="preserve">(annual measurable objectives, or AMOs) </w:t>
      </w:r>
      <w:r w:rsidRPr="00A239A4">
        <w:rPr>
          <w:rFonts w:ascii="Times New Roman" w:hAnsi="Times New Roman"/>
          <w:color w:val="000000"/>
          <w:sz w:val="24"/>
          <w:szCs w:val="24"/>
        </w:rPr>
        <w:t>for proficiency in mathematics</w:t>
      </w:r>
      <w:r w:rsidR="007B0585">
        <w:rPr>
          <w:rFonts w:ascii="Times New Roman" w:hAnsi="Times New Roman"/>
          <w:color w:val="000000"/>
          <w:sz w:val="24"/>
          <w:szCs w:val="24"/>
        </w:rPr>
        <w:t xml:space="preserve"> and reading/language arts</w:t>
      </w:r>
      <w:r w:rsidRPr="00A239A4">
        <w:rPr>
          <w:rFonts w:ascii="Times New Roman" w:hAnsi="Times New Roman"/>
          <w:color w:val="000000"/>
          <w:sz w:val="24"/>
          <w:szCs w:val="24"/>
        </w:rPr>
        <w:t xml:space="preserve"> for the school as a whole and for each of its subgroups of students; </w:t>
      </w:r>
      <w:r w:rsidR="0010161B">
        <w:rPr>
          <w:rFonts w:ascii="Times New Roman" w:hAnsi="Times New Roman"/>
          <w:color w:val="000000"/>
          <w:sz w:val="24"/>
          <w:szCs w:val="24"/>
        </w:rPr>
        <w:t>(</w:t>
      </w:r>
      <w:r w:rsidR="00C171FD">
        <w:rPr>
          <w:rFonts w:ascii="Times New Roman" w:hAnsi="Times New Roman"/>
          <w:color w:val="000000"/>
          <w:sz w:val="24"/>
          <w:szCs w:val="24"/>
        </w:rPr>
        <w:t xml:space="preserve">2) </w:t>
      </w:r>
      <w:r w:rsidRPr="00A239A4">
        <w:rPr>
          <w:rFonts w:ascii="Times New Roman" w:hAnsi="Times New Roman"/>
          <w:color w:val="000000"/>
          <w:sz w:val="24"/>
          <w:szCs w:val="24"/>
        </w:rPr>
        <w:t xml:space="preserve">that at least 95 percent of all students and </w:t>
      </w:r>
      <w:r>
        <w:rPr>
          <w:rFonts w:ascii="Times New Roman" w:hAnsi="Times New Roman"/>
          <w:color w:val="000000"/>
          <w:sz w:val="24"/>
          <w:szCs w:val="24"/>
        </w:rPr>
        <w:t xml:space="preserve">of </w:t>
      </w:r>
      <w:r w:rsidRPr="00A239A4">
        <w:rPr>
          <w:rFonts w:ascii="Times New Roman" w:hAnsi="Times New Roman"/>
          <w:color w:val="000000"/>
          <w:sz w:val="24"/>
          <w:szCs w:val="24"/>
        </w:rPr>
        <w:t xml:space="preserve">each subgroup of students participated in the </w:t>
      </w:r>
      <w:r w:rsidR="00481CCF">
        <w:rPr>
          <w:rFonts w:ascii="Times New Roman" w:hAnsi="Times New Roman"/>
          <w:color w:val="000000"/>
          <w:sz w:val="24"/>
          <w:szCs w:val="24"/>
        </w:rPr>
        <w:t>state</w:t>
      </w:r>
      <w:r w:rsidRPr="00A239A4">
        <w:rPr>
          <w:rFonts w:ascii="Times New Roman" w:hAnsi="Times New Roman"/>
          <w:color w:val="000000"/>
          <w:sz w:val="24"/>
          <w:szCs w:val="24"/>
        </w:rPr>
        <w:t>’s mathematics</w:t>
      </w:r>
      <w:r w:rsidR="007B0585">
        <w:rPr>
          <w:rFonts w:ascii="Times New Roman" w:hAnsi="Times New Roman"/>
          <w:color w:val="000000"/>
          <w:sz w:val="24"/>
          <w:szCs w:val="24"/>
        </w:rPr>
        <w:t xml:space="preserve"> and reading/language arts</w:t>
      </w:r>
      <w:r w:rsidRPr="00A239A4">
        <w:rPr>
          <w:rFonts w:ascii="Times New Roman" w:hAnsi="Times New Roman"/>
          <w:color w:val="000000"/>
          <w:sz w:val="24"/>
          <w:szCs w:val="24"/>
        </w:rPr>
        <w:t xml:space="preserve"> assessments; and </w:t>
      </w:r>
      <w:r w:rsidR="0010161B">
        <w:rPr>
          <w:rFonts w:ascii="Times New Roman" w:hAnsi="Times New Roman"/>
          <w:color w:val="000000"/>
          <w:sz w:val="24"/>
          <w:szCs w:val="24"/>
        </w:rPr>
        <w:t>(</w:t>
      </w:r>
      <w:r w:rsidR="00C171FD">
        <w:rPr>
          <w:rFonts w:ascii="Times New Roman" w:hAnsi="Times New Roman"/>
          <w:color w:val="000000"/>
          <w:sz w:val="24"/>
          <w:szCs w:val="24"/>
        </w:rPr>
        <w:t xml:space="preserve">3) </w:t>
      </w:r>
      <w:r w:rsidRPr="00A239A4">
        <w:rPr>
          <w:rFonts w:ascii="Times New Roman" w:hAnsi="Times New Roman"/>
          <w:color w:val="000000"/>
          <w:sz w:val="24"/>
          <w:szCs w:val="24"/>
        </w:rPr>
        <w:t xml:space="preserve">that it met the </w:t>
      </w:r>
      <w:r w:rsidR="00481CCF">
        <w:rPr>
          <w:rFonts w:ascii="Times New Roman" w:hAnsi="Times New Roman"/>
          <w:color w:val="000000"/>
          <w:sz w:val="24"/>
          <w:szCs w:val="24"/>
        </w:rPr>
        <w:t>state</w:t>
      </w:r>
      <w:r w:rsidRPr="00A239A4">
        <w:rPr>
          <w:rFonts w:ascii="Times New Roman" w:hAnsi="Times New Roman"/>
          <w:color w:val="000000"/>
          <w:sz w:val="24"/>
          <w:szCs w:val="24"/>
        </w:rPr>
        <w:t xml:space="preserve">’s target for an additional academic indicator (at the high school level, this additional academic indicator </w:t>
      </w:r>
      <w:r>
        <w:rPr>
          <w:rFonts w:ascii="Times New Roman" w:hAnsi="Times New Roman"/>
          <w:color w:val="000000"/>
          <w:sz w:val="24"/>
          <w:szCs w:val="24"/>
        </w:rPr>
        <w:t>must be</w:t>
      </w:r>
      <w:r w:rsidRPr="00A239A4">
        <w:rPr>
          <w:rFonts w:ascii="Times New Roman" w:hAnsi="Times New Roman"/>
          <w:color w:val="000000"/>
          <w:sz w:val="24"/>
          <w:szCs w:val="24"/>
        </w:rPr>
        <w:t xml:space="preserve"> graduation rate). </w:t>
      </w:r>
      <w:r>
        <w:rPr>
          <w:rFonts w:ascii="Times New Roman" w:hAnsi="Times New Roman"/>
          <w:color w:val="000000"/>
          <w:sz w:val="24"/>
          <w:szCs w:val="24"/>
        </w:rPr>
        <w:t xml:space="preserve"> </w:t>
      </w:r>
      <w:r w:rsidRPr="00BC299F">
        <w:rPr>
          <w:rFonts w:ascii="Times New Roman" w:hAnsi="Times New Roman"/>
          <w:i/>
          <w:color w:val="000000"/>
          <w:sz w:val="24"/>
          <w:szCs w:val="24"/>
        </w:rPr>
        <w:t>Title I</w:t>
      </w:r>
      <w:r w:rsidRPr="00A239A4">
        <w:rPr>
          <w:rFonts w:ascii="Times New Roman" w:hAnsi="Times New Roman"/>
          <w:color w:val="000000"/>
          <w:sz w:val="24"/>
          <w:szCs w:val="24"/>
        </w:rPr>
        <w:t xml:space="preserve"> schools that do not meet the </w:t>
      </w:r>
      <w:r w:rsidR="00481CCF">
        <w:rPr>
          <w:rFonts w:ascii="Times New Roman" w:hAnsi="Times New Roman"/>
          <w:color w:val="000000"/>
          <w:sz w:val="24"/>
          <w:szCs w:val="24"/>
        </w:rPr>
        <w:t>state</w:t>
      </w:r>
      <w:r w:rsidRPr="00A239A4">
        <w:rPr>
          <w:rFonts w:ascii="Times New Roman" w:hAnsi="Times New Roman"/>
          <w:color w:val="000000"/>
          <w:sz w:val="24"/>
          <w:szCs w:val="24"/>
        </w:rPr>
        <w:t>'s definition of AYP for two consecutive years</w:t>
      </w:r>
      <w:r>
        <w:rPr>
          <w:rFonts w:ascii="Times New Roman" w:hAnsi="Times New Roman"/>
          <w:color w:val="000000"/>
          <w:sz w:val="24"/>
          <w:szCs w:val="24"/>
        </w:rPr>
        <w:t xml:space="preserve"> or more</w:t>
      </w:r>
      <w:r w:rsidRPr="00A239A4">
        <w:rPr>
          <w:rFonts w:ascii="Times New Roman" w:hAnsi="Times New Roman"/>
          <w:color w:val="000000"/>
          <w:sz w:val="24"/>
          <w:szCs w:val="24"/>
        </w:rPr>
        <w:t xml:space="preserve"> are identified for </w:t>
      </w:r>
      <w:r>
        <w:rPr>
          <w:rFonts w:ascii="Times New Roman" w:hAnsi="Times New Roman"/>
          <w:color w:val="000000"/>
          <w:sz w:val="24"/>
          <w:szCs w:val="24"/>
        </w:rPr>
        <w:t xml:space="preserve">one of five </w:t>
      </w:r>
      <w:r w:rsidRPr="00A239A4">
        <w:rPr>
          <w:rFonts w:ascii="Times New Roman" w:hAnsi="Times New Roman"/>
          <w:color w:val="000000"/>
          <w:sz w:val="24"/>
          <w:szCs w:val="24"/>
        </w:rPr>
        <w:t>improvement</w:t>
      </w:r>
      <w:r>
        <w:rPr>
          <w:rFonts w:ascii="Times New Roman" w:hAnsi="Times New Roman"/>
          <w:color w:val="000000"/>
          <w:sz w:val="24"/>
          <w:szCs w:val="24"/>
        </w:rPr>
        <w:t xml:space="preserve"> stages</w:t>
      </w:r>
      <w:r w:rsidRPr="00A239A4">
        <w:rPr>
          <w:rFonts w:ascii="Times New Roman" w:hAnsi="Times New Roman"/>
          <w:color w:val="000000"/>
          <w:sz w:val="24"/>
          <w:szCs w:val="24"/>
        </w:rPr>
        <w:t xml:space="preserve">. </w:t>
      </w:r>
      <w:r>
        <w:rPr>
          <w:rFonts w:ascii="Times New Roman" w:hAnsi="Times New Roman"/>
          <w:color w:val="000000"/>
          <w:sz w:val="24"/>
          <w:szCs w:val="24"/>
        </w:rPr>
        <w:t xml:space="preserve"> </w:t>
      </w:r>
      <w:r w:rsidRPr="00A239A4">
        <w:rPr>
          <w:rFonts w:ascii="Times New Roman" w:hAnsi="Times New Roman"/>
          <w:color w:val="000000"/>
          <w:sz w:val="24"/>
          <w:szCs w:val="24"/>
        </w:rPr>
        <w:t xml:space="preserve">Once identified, </w:t>
      </w:r>
      <w:r w:rsidR="00481CCF">
        <w:rPr>
          <w:rFonts w:ascii="Times New Roman" w:hAnsi="Times New Roman"/>
          <w:color w:val="000000"/>
          <w:sz w:val="24"/>
          <w:szCs w:val="24"/>
        </w:rPr>
        <w:t>state</w:t>
      </w:r>
      <w:r w:rsidRPr="00A239A4">
        <w:rPr>
          <w:rFonts w:ascii="Times New Roman" w:hAnsi="Times New Roman"/>
          <w:color w:val="000000"/>
          <w:sz w:val="24"/>
          <w:szCs w:val="24"/>
        </w:rPr>
        <w:t xml:space="preserve">s and </w:t>
      </w:r>
      <w:r>
        <w:rPr>
          <w:rFonts w:ascii="Times New Roman" w:hAnsi="Times New Roman"/>
          <w:color w:val="000000"/>
          <w:sz w:val="24"/>
          <w:szCs w:val="24"/>
        </w:rPr>
        <w:t>districts</w:t>
      </w:r>
      <w:r w:rsidRPr="00A239A4">
        <w:rPr>
          <w:rFonts w:ascii="Times New Roman" w:hAnsi="Times New Roman"/>
          <w:color w:val="000000"/>
          <w:sz w:val="24"/>
          <w:szCs w:val="24"/>
        </w:rPr>
        <w:t xml:space="preserve"> must direct resources and tailor interventions to the needs of individual schools. </w:t>
      </w:r>
      <w:r>
        <w:rPr>
          <w:rFonts w:ascii="Times New Roman" w:hAnsi="Times New Roman"/>
          <w:color w:val="000000"/>
          <w:sz w:val="24"/>
          <w:szCs w:val="24"/>
        </w:rPr>
        <w:t xml:space="preserve"> </w:t>
      </w:r>
      <w:r w:rsidRPr="00A239A4">
        <w:rPr>
          <w:rFonts w:ascii="Times New Roman" w:hAnsi="Times New Roman"/>
          <w:color w:val="000000"/>
          <w:sz w:val="24"/>
          <w:szCs w:val="24"/>
        </w:rPr>
        <w:t xml:space="preserve">The statute requires a series of interventions for </w:t>
      </w:r>
      <w:r w:rsidRPr="00BC299F">
        <w:rPr>
          <w:rFonts w:ascii="Times New Roman" w:hAnsi="Times New Roman"/>
          <w:i/>
          <w:color w:val="000000"/>
          <w:sz w:val="24"/>
          <w:szCs w:val="24"/>
        </w:rPr>
        <w:t>Title I</w:t>
      </w:r>
      <w:r w:rsidRPr="00A239A4">
        <w:rPr>
          <w:rFonts w:ascii="Times New Roman" w:hAnsi="Times New Roman"/>
          <w:color w:val="000000"/>
          <w:sz w:val="24"/>
          <w:szCs w:val="24"/>
        </w:rPr>
        <w:t xml:space="preserve"> schools in </w:t>
      </w:r>
      <w:r>
        <w:rPr>
          <w:rFonts w:ascii="Times New Roman" w:hAnsi="Times New Roman"/>
          <w:color w:val="000000"/>
          <w:sz w:val="24"/>
          <w:szCs w:val="24"/>
        </w:rPr>
        <w:t>“</w:t>
      </w:r>
      <w:r w:rsidRPr="00A239A4">
        <w:rPr>
          <w:rFonts w:ascii="Times New Roman" w:hAnsi="Times New Roman"/>
          <w:color w:val="000000"/>
          <w:sz w:val="24"/>
          <w:szCs w:val="24"/>
        </w:rPr>
        <w:t>school improvement</w:t>
      </w:r>
      <w:r w:rsidR="004A527A">
        <w:rPr>
          <w:rFonts w:ascii="Times New Roman" w:hAnsi="Times New Roman"/>
          <w:color w:val="000000"/>
          <w:sz w:val="24"/>
          <w:szCs w:val="24"/>
        </w:rPr>
        <w:t xml:space="preserve"> year 1</w:t>
      </w:r>
      <w:r>
        <w:rPr>
          <w:rFonts w:ascii="Times New Roman" w:hAnsi="Times New Roman"/>
          <w:color w:val="000000"/>
          <w:sz w:val="24"/>
          <w:szCs w:val="24"/>
        </w:rPr>
        <w:t>”</w:t>
      </w:r>
      <w:r w:rsidR="00E25AF9">
        <w:rPr>
          <w:rFonts w:ascii="Times New Roman" w:hAnsi="Times New Roman"/>
          <w:color w:val="000000"/>
          <w:sz w:val="24"/>
          <w:szCs w:val="24"/>
        </w:rPr>
        <w:t xml:space="preserve"> and</w:t>
      </w:r>
      <w:r w:rsidR="004A527A">
        <w:rPr>
          <w:rFonts w:ascii="Times New Roman" w:hAnsi="Times New Roman"/>
          <w:color w:val="000000"/>
          <w:sz w:val="24"/>
          <w:szCs w:val="24"/>
        </w:rPr>
        <w:t xml:space="preserve"> “school improvement year 2”</w:t>
      </w:r>
      <w:r w:rsidRPr="00A239A4">
        <w:rPr>
          <w:rFonts w:ascii="Times New Roman" w:hAnsi="Times New Roman"/>
          <w:color w:val="000000"/>
          <w:sz w:val="24"/>
          <w:szCs w:val="24"/>
        </w:rPr>
        <w:t xml:space="preserve"> (</w:t>
      </w:r>
      <w:r w:rsidR="00A02241">
        <w:rPr>
          <w:rFonts w:ascii="Times New Roman" w:hAnsi="Times New Roman"/>
          <w:color w:val="000000"/>
          <w:sz w:val="24"/>
          <w:szCs w:val="24"/>
        </w:rPr>
        <w:t>following the second and third c</w:t>
      </w:r>
      <w:r w:rsidR="0003247A">
        <w:rPr>
          <w:rFonts w:ascii="Times New Roman" w:hAnsi="Times New Roman"/>
          <w:color w:val="000000"/>
          <w:sz w:val="24"/>
          <w:szCs w:val="24"/>
        </w:rPr>
        <w:t xml:space="preserve">onsecutive years of </w:t>
      </w:r>
      <w:r w:rsidR="00EA1AE8">
        <w:rPr>
          <w:rFonts w:ascii="Times New Roman" w:hAnsi="Times New Roman"/>
          <w:color w:val="000000"/>
          <w:sz w:val="24"/>
          <w:szCs w:val="24"/>
        </w:rPr>
        <w:t xml:space="preserve">not making </w:t>
      </w:r>
      <w:r w:rsidR="0003247A">
        <w:rPr>
          <w:rFonts w:ascii="Times New Roman" w:hAnsi="Times New Roman"/>
          <w:color w:val="000000"/>
          <w:sz w:val="24"/>
          <w:szCs w:val="24"/>
        </w:rPr>
        <w:t>AYP</w:t>
      </w:r>
      <w:r w:rsidRPr="00A239A4">
        <w:rPr>
          <w:rFonts w:ascii="Times New Roman" w:hAnsi="Times New Roman"/>
          <w:color w:val="000000"/>
          <w:sz w:val="24"/>
          <w:szCs w:val="24"/>
        </w:rPr>
        <w:t>)</w:t>
      </w:r>
      <w:r w:rsidR="00E25AF9">
        <w:rPr>
          <w:rFonts w:ascii="Times New Roman" w:hAnsi="Times New Roman"/>
          <w:color w:val="000000"/>
          <w:sz w:val="24"/>
          <w:szCs w:val="24"/>
        </w:rPr>
        <w:t>;</w:t>
      </w:r>
      <w:r w:rsidRPr="00A239A4">
        <w:rPr>
          <w:rFonts w:ascii="Times New Roman" w:hAnsi="Times New Roman"/>
          <w:color w:val="000000"/>
          <w:sz w:val="24"/>
          <w:szCs w:val="24"/>
        </w:rPr>
        <w:t xml:space="preserve"> </w:t>
      </w:r>
      <w:r>
        <w:rPr>
          <w:rFonts w:ascii="Times New Roman" w:hAnsi="Times New Roman"/>
          <w:color w:val="000000"/>
          <w:sz w:val="24"/>
          <w:szCs w:val="24"/>
        </w:rPr>
        <w:t>“</w:t>
      </w:r>
      <w:r w:rsidRPr="00A239A4">
        <w:rPr>
          <w:rFonts w:ascii="Times New Roman" w:hAnsi="Times New Roman"/>
          <w:color w:val="000000"/>
          <w:sz w:val="24"/>
          <w:szCs w:val="24"/>
        </w:rPr>
        <w:t>corrective action</w:t>
      </w:r>
      <w:r>
        <w:rPr>
          <w:rFonts w:ascii="Times New Roman" w:hAnsi="Times New Roman"/>
          <w:color w:val="000000"/>
          <w:sz w:val="24"/>
          <w:szCs w:val="24"/>
        </w:rPr>
        <w:t>”</w:t>
      </w:r>
      <w:r w:rsidRPr="00A239A4">
        <w:rPr>
          <w:rFonts w:ascii="Times New Roman" w:hAnsi="Times New Roman"/>
          <w:color w:val="000000"/>
          <w:sz w:val="24"/>
          <w:szCs w:val="24"/>
        </w:rPr>
        <w:t xml:space="preserve"> (</w:t>
      </w:r>
      <w:r w:rsidR="00A02241">
        <w:rPr>
          <w:rFonts w:ascii="Times New Roman" w:hAnsi="Times New Roman"/>
          <w:color w:val="000000"/>
          <w:sz w:val="24"/>
          <w:szCs w:val="24"/>
        </w:rPr>
        <w:t>after the fourth year</w:t>
      </w:r>
      <w:r w:rsidR="00E25AF9">
        <w:rPr>
          <w:rFonts w:ascii="Times New Roman" w:hAnsi="Times New Roman"/>
          <w:color w:val="000000"/>
          <w:sz w:val="24"/>
          <w:szCs w:val="24"/>
        </w:rPr>
        <w:t xml:space="preserve"> that a school </w:t>
      </w:r>
      <w:r w:rsidR="00EA1AE8">
        <w:rPr>
          <w:rFonts w:ascii="Times New Roman" w:hAnsi="Times New Roman"/>
          <w:color w:val="000000"/>
          <w:sz w:val="24"/>
          <w:szCs w:val="24"/>
        </w:rPr>
        <w:t>did not make</w:t>
      </w:r>
      <w:r w:rsidR="00E25AF9">
        <w:rPr>
          <w:rFonts w:ascii="Times New Roman" w:hAnsi="Times New Roman"/>
          <w:color w:val="000000"/>
          <w:sz w:val="24"/>
          <w:szCs w:val="24"/>
        </w:rPr>
        <w:t xml:space="preserve"> AYP); and</w:t>
      </w:r>
      <w:r w:rsidRPr="00A239A4">
        <w:rPr>
          <w:rFonts w:ascii="Times New Roman" w:hAnsi="Times New Roman"/>
          <w:color w:val="000000"/>
          <w:sz w:val="24"/>
          <w:szCs w:val="24"/>
        </w:rPr>
        <w:t xml:space="preserve"> </w:t>
      </w:r>
      <w:r>
        <w:rPr>
          <w:rFonts w:ascii="Times New Roman" w:hAnsi="Times New Roman"/>
          <w:color w:val="000000"/>
          <w:sz w:val="24"/>
          <w:szCs w:val="24"/>
        </w:rPr>
        <w:t>“</w:t>
      </w:r>
      <w:r w:rsidRPr="00A239A4">
        <w:rPr>
          <w:rFonts w:ascii="Times New Roman" w:hAnsi="Times New Roman"/>
          <w:color w:val="000000"/>
          <w:sz w:val="24"/>
          <w:szCs w:val="24"/>
        </w:rPr>
        <w:t>restructuring</w:t>
      </w:r>
      <w:r w:rsidR="00AE13AF">
        <w:rPr>
          <w:rFonts w:ascii="Times New Roman" w:hAnsi="Times New Roman"/>
          <w:color w:val="000000"/>
          <w:sz w:val="24"/>
          <w:szCs w:val="24"/>
        </w:rPr>
        <w:t xml:space="preserve"> </w:t>
      </w:r>
      <w:r w:rsidR="00A105BF">
        <w:rPr>
          <w:rFonts w:ascii="Times New Roman" w:hAnsi="Times New Roman"/>
          <w:color w:val="000000"/>
          <w:sz w:val="24"/>
          <w:szCs w:val="24"/>
        </w:rPr>
        <w:t>–</w:t>
      </w:r>
      <w:r w:rsidR="00E25AF9">
        <w:rPr>
          <w:rFonts w:ascii="Times New Roman" w:hAnsi="Times New Roman"/>
          <w:color w:val="000000"/>
          <w:sz w:val="24"/>
          <w:szCs w:val="24"/>
        </w:rPr>
        <w:t>planning</w:t>
      </w:r>
      <w:r>
        <w:rPr>
          <w:rFonts w:ascii="Times New Roman" w:hAnsi="Times New Roman"/>
          <w:color w:val="000000"/>
          <w:sz w:val="24"/>
          <w:szCs w:val="24"/>
        </w:rPr>
        <w:t>”</w:t>
      </w:r>
      <w:r w:rsidR="00E25AF9">
        <w:rPr>
          <w:rFonts w:ascii="Times New Roman" w:hAnsi="Times New Roman"/>
          <w:color w:val="000000"/>
          <w:sz w:val="24"/>
          <w:szCs w:val="24"/>
        </w:rPr>
        <w:t xml:space="preserve"> and “restructuring </w:t>
      </w:r>
      <w:r w:rsidR="00A105BF">
        <w:rPr>
          <w:rFonts w:ascii="Times New Roman" w:hAnsi="Times New Roman"/>
          <w:color w:val="000000"/>
          <w:sz w:val="24"/>
          <w:szCs w:val="24"/>
        </w:rPr>
        <w:t>–</w:t>
      </w:r>
      <w:r w:rsidR="00E25AF9">
        <w:rPr>
          <w:rFonts w:ascii="Times New Roman" w:hAnsi="Times New Roman"/>
          <w:color w:val="000000"/>
          <w:sz w:val="24"/>
          <w:szCs w:val="24"/>
        </w:rPr>
        <w:t xml:space="preserve"> implementation”</w:t>
      </w:r>
      <w:r w:rsidRPr="00A239A4">
        <w:rPr>
          <w:rFonts w:ascii="Times New Roman" w:hAnsi="Times New Roman"/>
          <w:color w:val="000000"/>
          <w:sz w:val="24"/>
          <w:szCs w:val="24"/>
        </w:rPr>
        <w:t xml:space="preserve"> (</w:t>
      </w:r>
      <w:r w:rsidR="001A3E69">
        <w:rPr>
          <w:rFonts w:ascii="Times New Roman" w:hAnsi="Times New Roman"/>
          <w:color w:val="000000"/>
          <w:sz w:val="24"/>
          <w:szCs w:val="24"/>
        </w:rPr>
        <w:t xml:space="preserve">after </w:t>
      </w:r>
      <w:r w:rsidRPr="00A239A4">
        <w:rPr>
          <w:rFonts w:ascii="Times New Roman" w:hAnsi="Times New Roman"/>
          <w:color w:val="000000"/>
          <w:sz w:val="24"/>
          <w:szCs w:val="24"/>
        </w:rPr>
        <w:t xml:space="preserve">the </w:t>
      </w:r>
      <w:r w:rsidR="001A3E69">
        <w:rPr>
          <w:rFonts w:ascii="Times New Roman" w:hAnsi="Times New Roman"/>
          <w:color w:val="000000"/>
          <w:sz w:val="24"/>
          <w:szCs w:val="24"/>
        </w:rPr>
        <w:t xml:space="preserve">fifth and </w:t>
      </w:r>
      <w:r w:rsidR="0003247A">
        <w:rPr>
          <w:rFonts w:ascii="Times New Roman" w:hAnsi="Times New Roman"/>
          <w:color w:val="000000"/>
          <w:sz w:val="24"/>
          <w:szCs w:val="24"/>
        </w:rPr>
        <w:t>sixth</w:t>
      </w:r>
      <w:r w:rsidR="0003247A" w:rsidRPr="00A239A4">
        <w:rPr>
          <w:rFonts w:ascii="Times New Roman" w:hAnsi="Times New Roman"/>
          <w:color w:val="000000"/>
          <w:sz w:val="24"/>
          <w:szCs w:val="24"/>
        </w:rPr>
        <w:t xml:space="preserve"> years</w:t>
      </w:r>
      <w:r w:rsidRPr="00A239A4">
        <w:rPr>
          <w:rFonts w:ascii="Times New Roman" w:hAnsi="Times New Roman"/>
          <w:color w:val="000000"/>
          <w:sz w:val="24"/>
          <w:szCs w:val="24"/>
        </w:rPr>
        <w:t xml:space="preserve"> that a school </w:t>
      </w:r>
      <w:r w:rsidR="00EA1AE8">
        <w:rPr>
          <w:rFonts w:ascii="Times New Roman" w:hAnsi="Times New Roman"/>
          <w:color w:val="000000"/>
          <w:sz w:val="24"/>
          <w:szCs w:val="24"/>
        </w:rPr>
        <w:t>did not make</w:t>
      </w:r>
      <w:r w:rsidR="00EA1AE8" w:rsidRPr="00A239A4">
        <w:rPr>
          <w:rFonts w:ascii="Times New Roman" w:hAnsi="Times New Roman"/>
          <w:color w:val="000000"/>
          <w:sz w:val="24"/>
          <w:szCs w:val="24"/>
        </w:rPr>
        <w:t xml:space="preserve"> </w:t>
      </w:r>
      <w:r w:rsidRPr="00A239A4">
        <w:rPr>
          <w:rFonts w:ascii="Times New Roman" w:hAnsi="Times New Roman"/>
          <w:color w:val="000000"/>
          <w:sz w:val="24"/>
          <w:szCs w:val="24"/>
        </w:rPr>
        <w:t xml:space="preserve">AYP). </w:t>
      </w:r>
      <w:r>
        <w:rPr>
          <w:rFonts w:ascii="Times New Roman" w:hAnsi="Times New Roman"/>
          <w:color w:val="000000"/>
          <w:sz w:val="24"/>
          <w:szCs w:val="24"/>
        </w:rPr>
        <w:t xml:space="preserve"> </w:t>
      </w:r>
    </w:p>
    <w:p w14:paraId="5ABD6664" w14:textId="77777777" w:rsidR="00A525FC" w:rsidRDefault="00A525FC" w:rsidP="00A525FC">
      <w:pPr>
        <w:pStyle w:val="NormalWeb"/>
        <w:ind w:firstLine="720"/>
        <w:contextualSpacing/>
        <w:rPr>
          <w:rFonts w:ascii="Times New Roman" w:hAnsi="Times New Roman"/>
          <w:color w:val="000000"/>
          <w:sz w:val="24"/>
          <w:szCs w:val="24"/>
        </w:rPr>
      </w:pPr>
    </w:p>
    <w:p w14:paraId="2F0E03F0" w14:textId="48C0C78A" w:rsidR="006B7B84" w:rsidRPr="009E5988" w:rsidRDefault="00D7369A" w:rsidP="0066657F">
      <w:pPr>
        <w:pStyle w:val="NormalWeb"/>
        <w:spacing w:before="0" w:beforeAutospacing="0" w:after="0" w:afterAutospacing="0"/>
        <w:ind w:firstLine="720"/>
        <w:contextualSpacing/>
        <w:rPr>
          <w:rFonts w:ascii="Times New Roman" w:hAnsi="Times New Roman"/>
          <w:color w:val="000000"/>
          <w:sz w:val="24"/>
          <w:szCs w:val="24"/>
        </w:rPr>
      </w:pPr>
      <w:r w:rsidRPr="009E5988">
        <w:rPr>
          <w:rFonts w:ascii="Times New Roman" w:hAnsi="Times New Roman"/>
          <w:color w:val="000000"/>
          <w:sz w:val="24"/>
          <w:szCs w:val="24"/>
        </w:rPr>
        <w:t xml:space="preserve">States that are approved to implement </w:t>
      </w:r>
      <w:r w:rsidRPr="009E5988">
        <w:rPr>
          <w:rFonts w:ascii="Times New Roman" w:hAnsi="Times New Roman"/>
          <w:i/>
          <w:color w:val="000000"/>
          <w:sz w:val="24"/>
          <w:szCs w:val="24"/>
        </w:rPr>
        <w:t>ESEA</w:t>
      </w:r>
      <w:r w:rsidRPr="009E5988">
        <w:rPr>
          <w:rFonts w:ascii="Times New Roman" w:hAnsi="Times New Roman"/>
          <w:color w:val="000000"/>
          <w:sz w:val="24"/>
          <w:szCs w:val="24"/>
        </w:rPr>
        <w:t xml:space="preserve"> flexibility are no longer required to identify and report schools as “in improvement</w:t>
      </w:r>
      <w:r w:rsidR="006B7B84" w:rsidRPr="009E5988">
        <w:rPr>
          <w:rFonts w:ascii="Times New Roman" w:hAnsi="Times New Roman"/>
          <w:color w:val="000000"/>
          <w:sz w:val="24"/>
          <w:szCs w:val="24"/>
        </w:rPr>
        <w:t>.”  Instead, they identify “priority” and “focus” schools</w:t>
      </w:r>
      <w:r w:rsidR="000D10FF">
        <w:rPr>
          <w:rFonts w:ascii="Times New Roman" w:hAnsi="Times New Roman"/>
          <w:color w:val="000000"/>
          <w:sz w:val="24"/>
          <w:szCs w:val="24"/>
        </w:rPr>
        <w:t>,</w:t>
      </w:r>
      <w:r w:rsidR="006B7B84" w:rsidRPr="009E5988">
        <w:rPr>
          <w:rFonts w:ascii="Times New Roman" w:hAnsi="Times New Roman"/>
          <w:color w:val="000000"/>
          <w:sz w:val="24"/>
          <w:szCs w:val="24"/>
        </w:rPr>
        <w:t xml:space="preserve"> </w:t>
      </w:r>
      <w:r w:rsidR="000D10FF">
        <w:rPr>
          <w:rFonts w:ascii="Times New Roman" w:hAnsi="Times New Roman"/>
          <w:color w:val="000000"/>
          <w:sz w:val="24"/>
          <w:szCs w:val="24"/>
        </w:rPr>
        <w:t>as defin</w:t>
      </w:r>
      <w:r w:rsidR="006B7B84" w:rsidRPr="009E5988">
        <w:rPr>
          <w:rFonts w:ascii="Times New Roman" w:hAnsi="Times New Roman"/>
          <w:color w:val="000000"/>
          <w:sz w:val="24"/>
          <w:szCs w:val="24"/>
        </w:rPr>
        <w:t xml:space="preserve">ed in </w:t>
      </w:r>
      <w:r w:rsidR="007725D6">
        <w:rPr>
          <w:rFonts w:ascii="Times New Roman" w:hAnsi="Times New Roman"/>
          <w:color w:val="000000"/>
          <w:sz w:val="24"/>
          <w:szCs w:val="24"/>
        </w:rPr>
        <w:t>the following excerpt from</w:t>
      </w:r>
      <w:r w:rsidR="00355B1B">
        <w:rPr>
          <w:rFonts w:ascii="Times New Roman" w:hAnsi="Times New Roman"/>
          <w:color w:val="000000"/>
          <w:sz w:val="24"/>
          <w:szCs w:val="24"/>
        </w:rPr>
        <w:t xml:space="preserve"> </w:t>
      </w:r>
      <w:r w:rsidR="00E3695E" w:rsidRPr="009760D6">
        <w:rPr>
          <w:rFonts w:ascii="Times New Roman" w:hAnsi="Times New Roman"/>
          <w:color w:val="000000"/>
          <w:sz w:val="24"/>
          <w:szCs w:val="24"/>
        </w:rPr>
        <w:t>ESEA</w:t>
      </w:r>
      <w:r w:rsidR="006B7B84" w:rsidRPr="0066657F">
        <w:rPr>
          <w:rFonts w:ascii="Times New Roman" w:hAnsi="Times New Roman"/>
          <w:i/>
          <w:color w:val="000000"/>
          <w:sz w:val="24"/>
          <w:szCs w:val="24"/>
        </w:rPr>
        <w:t xml:space="preserve"> </w:t>
      </w:r>
      <w:r w:rsidR="006B7B84" w:rsidRPr="007725D6">
        <w:rPr>
          <w:rFonts w:ascii="Times New Roman" w:hAnsi="Times New Roman"/>
          <w:i/>
          <w:color w:val="000000"/>
          <w:sz w:val="24"/>
          <w:szCs w:val="24"/>
        </w:rPr>
        <w:t>Flexibilit</w:t>
      </w:r>
      <w:r w:rsidR="007725D6" w:rsidRPr="007725D6">
        <w:rPr>
          <w:rFonts w:ascii="Times New Roman" w:hAnsi="Times New Roman"/>
          <w:i/>
          <w:color w:val="000000"/>
          <w:sz w:val="24"/>
          <w:szCs w:val="24"/>
        </w:rPr>
        <w:t>y</w:t>
      </w:r>
      <w:r w:rsidR="007725D6" w:rsidRPr="009760D6">
        <w:rPr>
          <w:rFonts w:ascii="Times New Roman" w:hAnsi="Times New Roman"/>
          <w:color w:val="000000"/>
          <w:sz w:val="24"/>
          <w:szCs w:val="24"/>
        </w:rPr>
        <w:t>,</w:t>
      </w:r>
      <w:r w:rsidR="007725D6">
        <w:rPr>
          <w:rFonts w:ascii="Times New Roman" w:hAnsi="Times New Roman"/>
          <w:i/>
          <w:color w:val="000000"/>
          <w:sz w:val="24"/>
          <w:szCs w:val="24"/>
        </w:rPr>
        <w:t xml:space="preserve"> </w:t>
      </w:r>
      <w:r w:rsidR="007725D6">
        <w:rPr>
          <w:rFonts w:ascii="Times New Roman" w:hAnsi="Times New Roman"/>
          <w:color w:val="000000"/>
          <w:sz w:val="24"/>
          <w:szCs w:val="24"/>
        </w:rPr>
        <w:t>available</w:t>
      </w:r>
      <w:r w:rsidR="006B7B84" w:rsidRPr="009E5988">
        <w:rPr>
          <w:rFonts w:ascii="Times New Roman" w:hAnsi="Times New Roman"/>
          <w:color w:val="000000"/>
          <w:sz w:val="24"/>
          <w:szCs w:val="24"/>
        </w:rPr>
        <w:t xml:space="preserve"> on the Department’s website</w:t>
      </w:r>
      <w:r w:rsidR="006B7B84" w:rsidRPr="009E5988">
        <w:rPr>
          <w:rStyle w:val="FootnoteReference"/>
          <w:rFonts w:ascii="Times New Roman" w:hAnsi="Times New Roman"/>
          <w:color w:val="000000"/>
          <w:sz w:val="24"/>
          <w:szCs w:val="24"/>
        </w:rPr>
        <w:footnoteReference w:id="21"/>
      </w:r>
      <w:r w:rsidR="006B7B84" w:rsidRPr="009E5988">
        <w:rPr>
          <w:rFonts w:ascii="Times New Roman" w:hAnsi="Times New Roman"/>
          <w:color w:val="000000"/>
          <w:sz w:val="24"/>
          <w:szCs w:val="24"/>
        </w:rPr>
        <w:t>:</w:t>
      </w:r>
    </w:p>
    <w:p w14:paraId="47B9E075" w14:textId="497D06E7" w:rsidR="006B7B84" w:rsidRPr="009E5988" w:rsidRDefault="006B7B84" w:rsidP="00AF64A5">
      <w:pPr>
        <w:pStyle w:val="ColorfulList-Accent14"/>
        <w:widowControl w:val="0"/>
        <w:numPr>
          <w:ilvl w:val="0"/>
          <w:numId w:val="29"/>
        </w:numPr>
        <w:spacing w:before="240" w:after="0" w:line="240" w:lineRule="auto"/>
        <w:ind w:left="1080"/>
        <w:rPr>
          <w:rFonts w:ascii="Times New Roman" w:hAnsi="Times New Roman"/>
          <w:sz w:val="24"/>
          <w:u w:val="single"/>
        </w:rPr>
      </w:pPr>
      <w:r w:rsidRPr="009E5988">
        <w:rPr>
          <w:rFonts w:ascii="Times New Roman" w:hAnsi="Times New Roman"/>
          <w:sz w:val="24"/>
        </w:rPr>
        <w:t>A “priority school” is a school that, based on the most recent data available, has been identified</w:t>
      </w:r>
      <w:r w:rsidR="001A3E69">
        <w:rPr>
          <w:rFonts w:ascii="Times New Roman" w:hAnsi="Times New Roman"/>
          <w:sz w:val="24"/>
        </w:rPr>
        <w:t xml:space="preserve"> by the state</w:t>
      </w:r>
      <w:r w:rsidRPr="009E5988">
        <w:rPr>
          <w:rFonts w:ascii="Times New Roman" w:hAnsi="Times New Roman"/>
          <w:sz w:val="24"/>
        </w:rPr>
        <w:t xml:space="preserve"> as among the lowest-performing schools.  The total number of priority schools in a </w:t>
      </w:r>
      <w:r w:rsidR="00C248D5">
        <w:rPr>
          <w:rFonts w:ascii="Times New Roman" w:hAnsi="Times New Roman"/>
          <w:sz w:val="24"/>
        </w:rPr>
        <w:t>s</w:t>
      </w:r>
      <w:r w:rsidRPr="009E5988">
        <w:rPr>
          <w:rFonts w:ascii="Times New Roman" w:hAnsi="Times New Roman"/>
          <w:sz w:val="24"/>
        </w:rPr>
        <w:t xml:space="preserve">tate must be at least </w:t>
      </w:r>
      <w:r w:rsidR="00965F36">
        <w:rPr>
          <w:rFonts w:ascii="Times New Roman" w:hAnsi="Times New Roman"/>
          <w:sz w:val="24"/>
        </w:rPr>
        <w:t>5</w:t>
      </w:r>
      <w:r w:rsidR="00965F36" w:rsidRPr="009E5988">
        <w:rPr>
          <w:rFonts w:ascii="Times New Roman" w:hAnsi="Times New Roman"/>
          <w:sz w:val="24"/>
        </w:rPr>
        <w:t xml:space="preserve"> </w:t>
      </w:r>
      <w:r w:rsidRPr="009E5988">
        <w:rPr>
          <w:rFonts w:ascii="Times New Roman" w:hAnsi="Times New Roman"/>
          <w:sz w:val="24"/>
        </w:rPr>
        <w:t xml:space="preserve">percent of the </w:t>
      </w:r>
      <w:r w:rsidRPr="00BC299F">
        <w:rPr>
          <w:rFonts w:ascii="Times New Roman" w:hAnsi="Times New Roman"/>
          <w:i/>
          <w:sz w:val="24"/>
        </w:rPr>
        <w:t>Title I</w:t>
      </w:r>
      <w:r w:rsidRPr="009E5988">
        <w:rPr>
          <w:rFonts w:ascii="Times New Roman" w:hAnsi="Times New Roman"/>
          <w:sz w:val="24"/>
        </w:rPr>
        <w:t xml:space="preserve"> schools in the </w:t>
      </w:r>
      <w:r w:rsidR="001A3E69">
        <w:rPr>
          <w:rFonts w:ascii="Times New Roman" w:hAnsi="Times New Roman"/>
          <w:sz w:val="24"/>
        </w:rPr>
        <w:t>s</w:t>
      </w:r>
      <w:r w:rsidRPr="009E5988">
        <w:rPr>
          <w:rFonts w:ascii="Times New Roman" w:hAnsi="Times New Roman"/>
          <w:sz w:val="24"/>
        </w:rPr>
        <w:t>tate.  A priority school is</w:t>
      </w:r>
    </w:p>
    <w:p w14:paraId="40E4D347" w14:textId="5CE96785" w:rsidR="006B7B84" w:rsidRPr="009E5988" w:rsidRDefault="006B7B84" w:rsidP="00AF64A5">
      <w:pPr>
        <w:pStyle w:val="ColorfulList-Accent14"/>
        <w:widowControl w:val="0"/>
        <w:numPr>
          <w:ilvl w:val="0"/>
          <w:numId w:val="30"/>
        </w:numPr>
        <w:spacing w:after="0" w:line="240" w:lineRule="auto"/>
        <w:rPr>
          <w:rFonts w:ascii="Times New Roman" w:hAnsi="Times New Roman"/>
          <w:sz w:val="24"/>
          <w:u w:val="single"/>
        </w:rPr>
      </w:pPr>
      <w:r w:rsidRPr="009E5988">
        <w:rPr>
          <w:rFonts w:ascii="Times New Roman" w:hAnsi="Times New Roman"/>
          <w:sz w:val="24"/>
        </w:rPr>
        <w:t xml:space="preserve">a school among the lowest </w:t>
      </w:r>
      <w:r w:rsidR="00965F36">
        <w:rPr>
          <w:rFonts w:ascii="Times New Roman" w:hAnsi="Times New Roman"/>
          <w:sz w:val="24"/>
        </w:rPr>
        <w:t>5</w:t>
      </w:r>
      <w:r w:rsidR="00965F36" w:rsidRPr="009E5988">
        <w:rPr>
          <w:rFonts w:ascii="Times New Roman" w:hAnsi="Times New Roman"/>
          <w:sz w:val="24"/>
        </w:rPr>
        <w:t xml:space="preserve"> </w:t>
      </w:r>
      <w:r w:rsidRPr="009E5988">
        <w:rPr>
          <w:rFonts w:ascii="Times New Roman" w:hAnsi="Times New Roman"/>
          <w:sz w:val="24"/>
        </w:rPr>
        <w:t xml:space="preserve">percent of </w:t>
      </w:r>
      <w:r w:rsidRPr="00BC299F">
        <w:rPr>
          <w:rFonts w:ascii="Times New Roman" w:hAnsi="Times New Roman"/>
          <w:i/>
          <w:sz w:val="24"/>
        </w:rPr>
        <w:t>Title I</w:t>
      </w:r>
      <w:r w:rsidRPr="009E5988">
        <w:rPr>
          <w:rFonts w:ascii="Times New Roman" w:hAnsi="Times New Roman"/>
          <w:sz w:val="24"/>
        </w:rPr>
        <w:t xml:space="preserve"> schools in the </w:t>
      </w:r>
      <w:r w:rsidR="00C248D5">
        <w:rPr>
          <w:rFonts w:ascii="Times New Roman" w:hAnsi="Times New Roman"/>
          <w:sz w:val="24"/>
        </w:rPr>
        <w:t>s</w:t>
      </w:r>
      <w:r w:rsidRPr="009E5988">
        <w:rPr>
          <w:rFonts w:ascii="Times New Roman" w:hAnsi="Times New Roman"/>
          <w:sz w:val="24"/>
        </w:rPr>
        <w:t>tate based on the achievement of the “all students” group in terms of proficiency on the statewide assessments that are part of the SEA’s differentiated recognition, accountability, and support system, combined, and</w:t>
      </w:r>
      <w:r w:rsidR="003709C8">
        <w:rPr>
          <w:rFonts w:ascii="Times New Roman" w:hAnsi="Times New Roman"/>
          <w:sz w:val="24"/>
        </w:rPr>
        <w:t xml:space="preserve"> that</w:t>
      </w:r>
      <w:r w:rsidRPr="009E5988">
        <w:rPr>
          <w:rFonts w:ascii="Times New Roman" w:hAnsi="Times New Roman"/>
          <w:sz w:val="24"/>
        </w:rPr>
        <w:t xml:space="preserve"> has demonstrated a lack of progress on those assessments over a number of years in the “all students” group; </w:t>
      </w:r>
    </w:p>
    <w:p w14:paraId="258A1E6A" w14:textId="77777777" w:rsidR="006B7B84" w:rsidRPr="009E5988" w:rsidRDefault="006B7B84" w:rsidP="00AF64A5">
      <w:pPr>
        <w:pStyle w:val="ColorfulList-Accent14"/>
        <w:widowControl w:val="0"/>
        <w:numPr>
          <w:ilvl w:val="0"/>
          <w:numId w:val="30"/>
        </w:numPr>
        <w:spacing w:after="0" w:line="240" w:lineRule="auto"/>
        <w:rPr>
          <w:rFonts w:ascii="Times New Roman" w:hAnsi="Times New Roman"/>
          <w:sz w:val="24"/>
          <w:u w:val="single"/>
        </w:rPr>
      </w:pPr>
      <w:r w:rsidRPr="009E5988">
        <w:rPr>
          <w:rFonts w:ascii="Times New Roman" w:hAnsi="Times New Roman"/>
          <w:sz w:val="24"/>
        </w:rPr>
        <w:t xml:space="preserve">a </w:t>
      </w:r>
      <w:r w:rsidRPr="00BC299F">
        <w:rPr>
          <w:rFonts w:ascii="Times New Roman" w:hAnsi="Times New Roman"/>
          <w:i/>
          <w:sz w:val="24"/>
        </w:rPr>
        <w:t>Title I</w:t>
      </w:r>
      <w:r w:rsidRPr="009E5988">
        <w:rPr>
          <w:rFonts w:ascii="Times New Roman" w:hAnsi="Times New Roman"/>
          <w:sz w:val="24"/>
        </w:rPr>
        <w:t xml:space="preserve">-participating or </w:t>
      </w:r>
      <w:r w:rsidRPr="00BC299F">
        <w:rPr>
          <w:rFonts w:ascii="Times New Roman" w:hAnsi="Times New Roman"/>
          <w:i/>
          <w:sz w:val="24"/>
        </w:rPr>
        <w:t>Title I</w:t>
      </w:r>
      <w:r w:rsidRPr="009E5988">
        <w:rPr>
          <w:rFonts w:ascii="Times New Roman" w:hAnsi="Times New Roman"/>
          <w:sz w:val="24"/>
        </w:rPr>
        <w:t xml:space="preserve">-eligible high school with a graduation rate less than 60 percent over a number of years; or </w:t>
      </w:r>
    </w:p>
    <w:p w14:paraId="3EBD9742" w14:textId="77777777" w:rsidR="006B7B84" w:rsidRPr="009E5988" w:rsidRDefault="006B7B84" w:rsidP="007C494C">
      <w:pPr>
        <w:pStyle w:val="ColorfulList-Accent14"/>
        <w:widowControl w:val="0"/>
        <w:numPr>
          <w:ilvl w:val="0"/>
          <w:numId w:val="30"/>
        </w:numPr>
        <w:spacing w:after="0" w:line="240" w:lineRule="auto"/>
        <w:rPr>
          <w:rFonts w:ascii="Times New Roman" w:hAnsi="Times New Roman"/>
          <w:sz w:val="24"/>
          <w:u w:val="single"/>
        </w:rPr>
      </w:pPr>
      <w:proofErr w:type="gramStart"/>
      <w:r w:rsidRPr="009E5988">
        <w:rPr>
          <w:rFonts w:ascii="Times New Roman" w:hAnsi="Times New Roman"/>
          <w:sz w:val="24"/>
        </w:rPr>
        <w:t>a</w:t>
      </w:r>
      <w:proofErr w:type="gramEnd"/>
      <w:r w:rsidRPr="009E5988">
        <w:rPr>
          <w:rFonts w:ascii="Times New Roman" w:hAnsi="Times New Roman"/>
          <w:sz w:val="24"/>
        </w:rPr>
        <w:t xml:space="preserve"> Tier I or Tier II school under the </w:t>
      </w:r>
      <w:r w:rsidR="00E04AE4">
        <w:rPr>
          <w:rFonts w:ascii="Times New Roman" w:hAnsi="Times New Roman"/>
          <w:sz w:val="24"/>
        </w:rPr>
        <w:t>school improvement grant (</w:t>
      </w:r>
      <w:r w:rsidRPr="009E5988">
        <w:rPr>
          <w:rFonts w:ascii="Times New Roman" w:hAnsi="Times New Roman"/>
          <w:sz w:val="24"/>
        </w:rPr>
        <w:t>SIG</w:t>
      </w:r>
      <w:r w:rsidR="00E04AE4">
        <w:rPr>
          <w:rFonts w:ascii="Times New Roman" w:hAnsi="Times New Roman"/>
          <w:sz w:val="24"/>
        </w:rPr>
        <w:t>)</w:t>
      </w:r>
      <w:r w:rsidRPr="009E5988">
        <w:rPr>
          <w:rFonts w:ascii="Times New Roman" w:hAnsi="Times New Roman"/>
          <w:sz w:val="24"/>
        </w:rPr>
        <w:t xml:space="preserve"> program that is using SIG funds to implement a school intervention model. </w:t>
      </w:r>
    </w:p>
    <w:p w14:paraId="0A609526" w14:textId="5C7EAF92" w:rsidR="00331308" w:rsidRPr="009E5988" w:rsidRDefault="00331308" w:rsidP="00AF64A5">
      <w:pPr>
        <w:pStyle w:val="ColorfulList-Accent14"/>
        <w:widowControl w:val="0"/>
        <w:numPr>
          <w:ilvl w:val="0"/>
          <w:numId w:val="31"/>
        </w:numPr>
        <w:spacing w:before="240" w:after="0" w:line="240" w:lineRule="auto"/>
        <w:ind w:left="1080"/>
        <w:rPr>
          <w:rFonts w:ascii="Times New Roman" w:hAnsi="Times New Roman"/>
          <w:sz w:val="24"/>
          <w:u w:val="single"/>
        </w:rPr>
      </w:pPr>
      <w:r w:rsidRPr="009E5988">
        <w:rPr>
          <w:rFonts w:ascii="Times New Roman" w:hAnsi="Times New Roman"/>
          <w:sz w:val="24"/>
        </w:rPr>
        <w:lastRenderedPageBreak/>
        <w:t xml:space="preserve">A “focus school” is a </w:t>
      </w:r>
      <w:r w:rsidRPr="00BC299F">
        <w:rPr>
          <w:rFonts w:ascii="Times New Roman" w:hAnsi="Times New Roman"/>
          <w:i/>
          <w:sz w:val="24"/>
        </w:rPr>
        <w:t>Title I</w:t>
      </w:r>
      <w:r w:rsidRPr="009E5988">
        <w:rPr>
          <w:rFonts w:ascii="Times New Roman" w:hAnsi="Times New Roman"/>
          <w:sz w:val="24"/>
        </w:rPr>
        <w:t xml:space="preserve"> school in the </w:t>
      </w:r>
      <w:r w:rsidR="00C248D5">
        <w:rPr>
          <w:rFonts w:ascii="Times New Roman" w:hAnsi="Times New Roman"/>
          <w:sz w:val="24"/>
        </w:rPr>
        <w:t>s</w:t>
      </w:r>
      <w:r w:rsidRPr="009E5988">
        <w:rPr>
          <w:rFonts w:ascii="Times New Roman" w:hAnsi="Times New Roman"/>
          <w:sz w:val="24"/>
        </w:rPr>
        <w:t xml:space="preserve">tate that, based on the most recent data available, is contributing to the achievement gap in the </w:t>
      </w:r>
      <w:r w:rsidR="00C248D5">
        <w:rPr>
          <w:rFonts w:ascii="Times New Roman" w:hAnsi="Times New Roman"/>
          <w:sz w:val="24"/>
        </w:rPr>
        <w:t>s</w:t>
      </w:r>
      <w:r w:rsidRPr="009E5988">
        <w:rPr>
          <w:rFonts w:ascii="Times New Roman" w:hAnsi="Times New Roman"/>
          <w:sz w:val="24"/>
        </w:rPr>
        <w:t>tate</w:t>
      </w:r>
      <w:r w:rsidRPr="009E5988">
        <w:rPr>
          <w:rStyle w:val="FootnoteReference"/>
          <w:rFonts w:ascii="Times New Roman" w:hAnsi="Times New Roman"/>
          <w:sz w:val="24"/>
        </w:rPr>
        <w:footnoteReference w:id="22"/>
      </w:r>
      <w:r w:rsidRPr="009E5988">
        <w:rPr>
          <w:rFonts w:ascii="Times New Roman" w:hAnsi="Times New Roman"/>
          <w:sz w:val="24"/>
        </w:rPr>
        <w:t xml:space="preserve">.  The total number of focus schools in a </w:t>
      </w:r>
      <w:r w:rsidR="00C248D5">
        <w:rPr>
          <w:rFonts w:ascii="Times New Roman" w:hAnsi="Times New Roman"/>
          <w:sz w:val="24"/>
        </w:rPr>
        <w:t>s</w:t>
      </w:r>
      <w:r w:rsidRPr="009E5988">
        <w:rPr>
          <w:rFonts w:ascii="Times New Roman" w:hAnsi="Times New Roman"/>
          <w:sz w:val="24"/>
        </w:rPr>
        <w:t xml:space="preserve">tate must equal at least 10 percent of the </w:t>
      </w:r>
      <w:r w:rsidRPr="00BC299F">
        <w:rPr>
          <w:rFonts w:ascii="Times New Roman" w:hAnsi="Times New Roman"/>
          <w:i/>
          <w:sz w:val="24"/>
        </w:rPr>
        <w:t>Title I</w:t>
      </w:r>
      <w:r w:rsidRPr="009E5988">
        <w:rPr>
          <w:rFonts w:ascii="Times New Roman" w:hAnsi="Times New Roman"/>
          <w:sz w:val="24"/>
        </w:rPr>
        <w:t xml:space="preserve"> schools in the </w:t>
      </w:r>
      <w:r w:rsidR="00C248D5">
        <w:rPr>
          <w:rFonts w:ascii="Times New Roman" w:hAnsi="Times New Roman"/>
          <w:sz w:val="24"/>
        </w:rPr>
        <w:t>s</w:t>
      </w:r>
      <w:r w:rsidRPr="009E5988">
        <w:rPr>
          <w:rFonts w:ascii="Times New Roman" w:hAnsi="Times New Roman"/>
          <w:sz w:val="24"/>
        </w:rPr>
        <w:t>tate.  A focus school is</w:t>
      </w:r>
    </w:p>
    <w:p w14:paraId="364681EF" w14:textId="77777777" w:rsidR="00331308" w:rsidRPr="009E5988" w:rsidRDefault="00331308" w:rsidP="00AF64A5">
      <w:pPr>
        <w:pStyle w:val="ColorfulList-Accent14"/>
        <w:widowControl w:val="0"/>
        <w:numPr>
          <w:ilvl w:val="2"/>
          <w:numId w:val="32"/>
        </w:numPr>
        <w:spacing w:after="0" w:line="240" w:lineRule="auto"/>
        <w:ind w:left="1440"/>
        <w:rPr>
          <w:rFonts w:ascii="Times New Roman" w:hAnsi="Times New Roman"/>
          <w:sz w:val="24"/>
          <w:u w:val="single"/>
        </w:rPr>
      </w:pPr>
      <w:r w:rsidRPr="009E5988">
        <w:rPr>
          <w:rFonts w:ascii="Times New Roman" w:hAnsi="Times New Roman"/>
          <w:sz w:val="24"/>
        </w:rPr>
        <w:t>a school that has the largest within-school gaps between the highest-achieving subgroup or subgroups and the lowest-achieving subgroup or subgroups or, at the high school level, has the largest within-school gaps in graduation rates; or</w:t>
      </w:r>
    </w:p>
    <w:p w14:paraId="49F39154" w14:textId="77777777" w:rsidR="00331308" w:rsidRPr="009E5988" w:rsidRDefault="00331308" w:rsidP="00AF64A5">
      <w:pPr>
        <w:pStyle w:val="ColorfulList-Accent14"/>
        <w:widowControl w:val="0"/>
        <w:numPr>
          <w:ilvl w:val="2"/>
          <w:numId w:val="32"/>
        </w:numPr>
        <w:spacing w:after="0" w:line="240" w:lineRule="auto"/>
        <w:ind w:left="1440"/>
        <w:rPr>
          <w:rFonts w:ascii="Times New Roman" w:hAnsi="Times New Roman"/>
          <w:sz w:val="24"/>
          <w:u w:val="single"/>
        </w:rPr>
      </w:pPr>
      <w:proofErr w:type="gramStart"/>
      <w:r w:rsidRPr="009E5988">
        <w:rPr>
          <w:rFonts w:ascii="Times New Roman" w:hAnsi="Times New Roman"/>
          <w:sz w:val="24"/>
        </w:rPr>
        <w:t>a</w:t>
      </w:r>
      <w:proofErr w:type="gramEnd"/>
      <w:r w:rsidRPr="009E5988">
        <w:rPr>
          <w:rFonts w:ascii="Times New Roman" w:hAnsi="Times New Roman"/>
          <w:sz w:val="24"/>
        </w:rPr>
        <w:t xml:space="preserve"> school that has a subgroup or subgroups with low achievement or, at the high school level, low graduation rates.</w:t>
      </w:r>
    </w:p>
    <w:p w14:paraId="201B25C0" w14:textId="1F4F460D" w:rsidR="00467984" w:rsidRPr="009E5988" w:rsidRDefault="00160772" w:rsidP="00160772">
      <w:pPr>
        <w:pStyle w:val="ColorfulList-Accent14"/>
        <w:widowControl w:val="0"/>
        <w:numPr>
          <w:ilvl w:val="2"/>
          <w:numId w:val="32"/>
        </w:numPr>
        <w:spacing w:after="0" w:line="240" w:lineRule="auto"/>
        <w:rPr>
          <w:rFonts w:ascii="Times New Roman" w:hAnsi="Times New Roman"/>
          <w:sz w:val="24"/>
        </w:rPr>
      </w:pPr>
      <w:r>
        <w:rPr>
          <w:rFonts w:ascii="Times New Roman" w:hAnsi="Times New Roman"/>
          <w:sz w:val="24"/>
        </w:rPr>
        <w:t>An SEA must</w:t>
      </w:r>
      <w:r w:rsidR="00331308" w:rsidRPr="009E5988">
        <w:rPr>
          <w:rFonts w:ascii="Times New Roman" w:hAnsi="Times New Roman"/>
          <w:sz w:val="24"/>
        </w:rPr>
        <w:t xml:space="preserve"> identify as a focus school a </w:t>
      </w:r>
      <w:r w:rsidR="00331308" w:rsidRPr="00BC299F">
        <w:rPr>
          <w:rFonts w:ascii="Times New Roman" w:hAnsi="Times New Roman"/>
          <w:i/>
          <w:sz w:val="24"/>
        </w:rPr>
        <w:t>Title I</w:t>
      </w:r>
      <w:r w:rsidR="00331308" w:rsidRPr="009E5988">
        <w:rPr>
          <w:rFonts w:ascii="Times New Roman" w:hAnsi="Times New Roman"/>
          <w:sz w:val="24"/>
        </w:rPr>
        <w:t xml:space="preserve"> high school with a graduation rate less than 60 percent over a number of years that is not identified as a priority school. </w:t>
      </w:r>
    </w:p>
    <w:p w14:paraId="4C83EF3F" w14:textId="77777777" w:rsidR="004C5A47" w:rsidRPr="009E5988" w:rsidRDefault="004C5A47" w:rsidP="004C5A47">
      <w:pPr>
        <w:spacing w:after="0" w:line="240" w:lineRule="auto"/>
        <w:ind w:firstLine="720"/>
        <w:contextualSpacing/>
        <w:rPr>
          <w:rFonts w:ascii="Times New Roman" w:hAnsi="Times New Roman"/>
          <w:sz w:val="24"/>
          <w:szCs w:val="24"/>
        </w:rPr>
      </w:pPr>
    </w:p>
    <w:p w14:paraId="7C7E1C13" w14:textId="60336B78" w:rsidR="00A525FC" w:rsidRPr="009E5988" w:rsidRDefault="00D7369A" w:rsidP="0056235A">
      <w:pPr>
        <w:spacing w:after="0" w:line="240" w:lineRule="auto"/>
        <w:ind w:firstLine="720"/>
        <w:contextualSpacing/>
        <w:rPr>
          <w:rFonts w:ascii="Times New Roman" w:hAnsi="Times New Roman"/>
          <w:sz w:val="24"/>
          <w:szCs w:val="24"/>
        </w:rPr>
      </w:pPr>
      <w:r w:rsidRPr="009E5988">
        <w:rPr>
          <w:rFonts w:ascii="Times New Roman" w:hAnsi="Times New Roman"/>
          <w:sz w:val="24"/>
          <w:szCs w:val="24"/>
        </w:rPr>
        <w:t>It is important to note that</w:t>
      </w:r>
      <w:r w:rsidRPr="009E5988">
        <w:t xml:space="preserve"> </w:t>
      </w:r>
      <w:r w:rsidRPr="009E5988">
        <w:rPr>
          <w:rFonts w:ascii="Times New Roman" w:hAnsi="Times New Roman"/>
          <w:sz w:val="24"/>
          <w:szCs w:val="24"/>
        </w:rPr>
        <w:t xml:space="preserve">under the </w:t>
      </w:r>
      <w:r w:rsidRPr="009E5988">
        <w:rPr>
          <w:rFonts w:ascii="Times New Roman" w:hAnsi="Times New Roman"/>
          <w:i/>
          <w:sz w:val="24"/>
          <w:szCs w:val="24"/>
        </w:rPr>
        <w:t>ESEA</w:t>
      </w:r>
      <w:r w:rsidRPr="009E5988">
        <w:rPr>
          <w:rFonts w:ascii="Times New Roman" w:hAnsi="Times New Roman"/>
          <w:sz w:val="24"/>
          <w:szCs w:val="24"/>
        </w:rPr>
        <w:t xml:space="preserve">, </w:t>
      </w:r>
      <w:r w:rsidR="00EA1AE8">
        <w:rPr>
          <w:rFonts w:ascii="Times New Roman" w:hAnsi="Times New Roman"/>
          <w:sz w:val="24"/>
          <w:szCs w:val="24"/>
        </w:rPr>
        <w:t>s</w:t>
      </w:r>
      <w:r w:rsidR="00481CCF" w:rsidRPr="009E5988">
        <w:rPr>
          <w:rFonts w:ascii="Times New Roman" w:hAnsi="Times New Roman"/>
          <w:sz w:val="24"/>
          <w:szCs w:val="24"/>
        </w:rPr>
        <w:t>tate</w:t>
      </w:r>
      <w:r w:rsidR="00A525FC" w:rsidRPr="009E5988">
        <w:rPr>
          <w:rFonts w:ascii="Times New Roman" w:hAnsi="Times New Roman"/>
          <w:sz w:val="24"/>
          <w:szCs w:val="24"/>
        </w:rPr>
        <w:t xml:space="preserve">s </w:t>
      </w:r>
      <w:r w:rsidR="00EA1AE8">
        <w:rPr>
          <w:rFonts w:ascii="Times New Roman" w:hAnsi="Times New Roman"/>
          <w:sz w:val="24"/>
          <w:szCs w:val="24"/>
        </w:rPr>
        <w:t>may</w:t>
      </w:r>
      <w:r w:rsidR="00EA1AE8" w:rsidRPr="009E5988">
        <w:rPr>
          <w:rFonts w:ascii="Times New Roman" w:hAnsi="Times New Roman"/>
          <w:sz w:val="24"/>
          <w:szCs w:val="24"/>
        </w:rPr>
        <w:t xml:space="preserve"> </w:t>
      </w:r>
      <w:r w:rsidR="00A525FC" w:rsidRPr="009E5988">
        <w:rPr>
          <w:rFonts w:ascii="Times New Roman" w:hAnsi="Times New Roman"/>
          <w:sz w:val="24"/>
          <w:szCs w:val="24"/>
        </w:rPr>
        <w:t xml:space="preserve">design unique approaches to meeting accountability requirements that fit their own academic programs and standards.  All Department-approved accountability plans outlining the details of each </w:t>
      </w:r>
      <w:r w:rsidR="00481CCF" w:rsidRPr="009E5988">
        <w:rPr>
          <w:rFonts w:ascii="Times New Roman" w:hAnsi="Times New Roman"/>
          <w:sz w:val="24"/>
          <w:szCs w:val="24"/>
        </w:rPr>
        <w:t>state</w:t>
      </w:r>
      <w:r w:rsidR="00A525FC" w:rsidRPr="009E5988">
        <w:rPr>
          <w:rFonts w:ascii="Times New Roman" w:hAnsi="Times New Roman"/>
          <w:sz w:val="24"/>
          <w:szCs w:val="24"/>
        </w:rPr>
        <w:t xml:space="preserve">’s policies are available on the Department’s </w:t>
      </w:r>
      <w:r w:rsidR="00C171FD" w:rsidRPr="009E5988">
        <w:rPr>
          <w:rFonts w:ascii="Times New Roman" w:hAnsi="Times New Roman"/>
          <w:sz w:val="24"/>
          <w:szCs w:val="24"/>
        </w:rPr>
        <w:t>web</w:t>
      </w:r>
      <w:r w:rsidR="00481CCF" w:rsidRPr="009E5988">
        <w:rPr>
          <w:rFonts w:ascii="Times New Roman" w:hAnsi="Times New Roman"/>
          <w:sz w:val="24"/>
          <w:szCs w:val="24"/>
        </w:rPr>
        <w:t>site</w:t>
      </w:r>
      <w:r w:rsidR="00A525FC" w:rsidRPr="009E5988">
        <w:rPr>
          <w:rFonts w:ascii="Times New Roman" w:hAnsi="Times New Roman"/>
          <w:sz w:val="24"/>
          <w:szCs w:val="24"/>
        </w:rPr>
        <w:t>.</w:t>
      </w:r>
      <w:r w:rsidR="00A525FC" w:rsidRPr="009E5988">
        <w:rPr>
          <w:rStyle w:val="FootnoteReference"/>
          <w:rFonts w:ascii="Times New Roman" w:hAnsi="Times New Roman"/>
          <w:sz w:val="24"/>
          <w:szCs w:val="24"/>
        </w:rPr>
        <w:footnoteReference w:id="23"/>
      </w:r>
      <w:r w:rsidR="00A525FC" w:rsidRPr="009E5988">
        <w:rPr>
          <w:rFonts w:ascii="Times New Roman" w:hAnsi="Times New Roman"/>
          <w:sz w:val="24"/>
          <w:szCs w:val="24"/>
        </w:rPr>
        <w:t xml:space="preserve">  </w:t>
      </w:r>
      <w:r w:rsidR="005B481C" w:rsidRPr="009E5988">
        <w:rPr>
          <w:rFonts w:ascii="Times New Roman" w:hAnsi="Times New Roman"/>
          <w:sz w:val="24"/>
          <w:szCs w:val="24"/>
        </w:rPr>
        <w:t>S</w:t>
      </w:r>
      <w:r w:rsidR="00481CCF" w:rsidRPr="009E5988">
        <w:rPr>
          <w:rFonts w:ascii="Times New Roman" w:hAnsi="Times New Roman"/>
          <w:sz w:val="24"/>
          <w:szCs w:val="24"/>
        </w:rPr>
        <w:t>tate</w:t>
      </w:r>
      <w:r w:rsidR="00A525FC" w:rsidRPr="009E5988">
        <w:rPr>
          <w:rFonts w:ascii="Times New Roman" w:hAnsi="Times New Roman"/>
          <w:sz w:val="24"/>
          <w:szCs w:val="24"/>
        </w:rPr>
        <w:t xml:space="preserve"> context matters in </w:t>
      </w:r>
      <w:r w:rsidR="00331308" w:rsidRPr="009E5988">
        <w:rPr>
          <w:rFonts w:ascii="Times New Roman" w:hAnsi="Times New Roman"/>
          <w:sz w:val="24"/>
          <w:szCs w:val="24"/>
        </w:rPr>
        <w:t>making accountability decisions and identifying schools</w:t>
      </w:r>
      <w:r w:rsidR="00A525FC" w:rsidRPr="009E5988">
        <w:rPr>
          <w:rFonts w:ascii="Times New Roman" w:hAnsi="Times New Roman"/>
          <w:sz w:val="24"/>
          <w:szCs w:val="24"/>
        </w:rPr>
        <w:t xml:space="preserve">.  Each </w:t>
      </w:r>
      <w:r w:rsidR="00481CCF" w:rsidRPr="009E5988">
        <w:rPr>
          <w:rFonts w:ascii="Times New Roman" w:hAnsi="Times New Roman"/>
          <w:sz w:val="24"/>
          <w:szCs w:val="24"/>
        </w:rPr>
        <w:t>state</w:t>
      </w:r>
      <w:r w:rsidR="00A525FC" w:rsidRPr="009E5988">
        <w:rPr>
          <w:rFonts w:ascii="Times New Roman" w:hAnsi="Times New Roman"/>
          <w:sz w:val="24"/>
          <w:szCs w:val="24"/>
        </w:rPr>
        <w:t xml:space="preserve"> must consider the diversity of student populations, the number</w:t>
      </w:r>
      <w:r w:rsidR="007725D6">
        <w:rPr>
          <w:rFonts w:ascii="Times New Roman" w:hAnsi="Times New Roman"/>
          <w:sz w:val="24"/>
          <w:szCs w:val="24"/>
        </w:rPr>
        <w:t xml:space="preserve"> and size</w:t>
      </w:r>
      <w:r w:rsidR="00A525FC" w:rsidRPr="009E5988">
        <w:rPr>
          <w:rFonts w:ascii="Times New Roman" w:hAnsi="Times New Roman"/>
          <w:sz w:val="24"/>
          <w:szCs w:val="24"/>
        </w:rPr>
        <w:t xml:space="preserve"> of schools, and other factors in order to design an accountability system that is both valid (accurately identifying schools not reaching their academic goals for all students) and reliable (with accountability judgments based on sound data).  </w:t>
      </w:r>
    </w:p>
    <w:p w14:paraId="0D07FD17" w14:textId="5D1D678D" w:rsidR="00A525FC" w:rsidRDefault="00A525FC" w:rsidP="00A525FC">
      <w:pPr>
        <w:spacing w:after="0" w:line="240" w:lineRule="auto"/>
        <w:ind w:firstLine="720"/>
        <w:contextualSpacing/>
        <w:rPr>
          <w:rFonts w:ascii="Times New Roman" w:hAnsi="Times New Roman"/>
          <w:sz w:val="24"/>
          <w:szCs w:val="24"/>
        </w:rPr>
      </w:pPr>
      <w:r w:rsidRPr="009E5988">
        <w:rPr>
          <w:rFonts w:ascii="Times New Roman" w:hAnsi="Times New Roman"/>
          <w:sz w:val="24"/>
          <w:szCs w:val="24"/>
        </w:rPr>
        <w:t xml:space="preserve">Numbers </w:t>
      </w:r>
      <w:r w:rsidR="00C171FD" w:rsidRPr="009E5988">
        <w:rPr>
          <w:rFonts w:ascii="Times New Roman" w:hAnsi="Times New Roman"/>
          <w:sz w:val="24"/>
          <w:szCs w:val="24"/>
        </w:rPr>
        <w:t xml:space="preserve">and percentages </w:t>
      </w:r>
      <w:r w:rsidRPr="009E5988">
        <w:rPr>
          <w:rFonts w:ascii="Times New Roman" w:hAnsi="Times New Roman"/>
          <w:sz w:val="24"/>
          <w:szCs w:val="24"/>
        </w:rPr>
        <w:t xml:space="preserve">of </w:t>
      </w:r>
      <w:r w:rsidR="00331308" w:rsidRPr="009E5988">
        <w:rPr>
          <w:rFonts w:ascii="Times New Roman" w:hAnsi="Times New Roman"/>
          <w:sz w:val="24"/>
          <w:szCs w:val="24"/>
        </w:rPr>
        <w:t xml:space="preserve">identified </w:t>
      </w:r>
      <w:r w:rsidRPr="009E5988">
        <w:rPr>
          <w:rFonts w:ascii="Times New Roman" w:hAnsi="Times New Roman"/>
          <w:sz w:val="24"/>
          <w:szCs w:val="24"/>
        </w:rPr>
        <w:t xml:space="preserve">schools in each </w:t>
      </w:r>
      <w:r w:rsidR="00481CCF" w:rsidRPr="009E5988">
        <w:rPr>
          <w:rFonts w:ascii="Times New Roman" w:hAnsi="Times New Roman"/>
          <w:sz w:val="24"/>
          <w:szCs w:val="24"/>
        </w:rPr>
        <w:t>state</w:t>
      </w:r>
      <w:r w:rsidRPr="009E5988">
        <w:rPr>
          <w:rFonts w:ascii="Times New Roman" w:hAnsi="Times New Roman"/>
          <w:sz w:val="24"/>
          <w:szCs w:val="24"/>
        </w:rPr>
        <w:t xml:space="preserve"> are presented</w:t>
      </w:r>
      <w:r>
        <w:rPr>
          <w:rFonts w:ascii="Times New Roman" w:hAnsi="Times New Roman"/>
          <w:sz w:val="24"/>
          <w:szCs w:val="24"/>
        </w:rPr>
        <w:t xml:space="preserve"> in </w:t>
      </w:r>
      <w:r w:rsidR="00C171FD" w:rsidRPr="007D2FAD">
        <w:rPr>
          <w:rFonts w:ascii="Times New Roman" w:hAnsi="Times New Roman"/>
          <w:sz w:val="24"/>
          <w:szCs w:val="24"/>
        </w:rPr>
        <w:t xml:space="preserve">exhibits </w:t>
      </w:r>
      <w:r w:rsidR="00B2530F" w:rsidRPr="007D2FAD">
        <w:rPr>
          <w:rFonts w:ascii="Times New Roman" w:hAnsi="Times New Roman"/>
          <w:sz w:val="24"/>
          <w:szCs w:val="24"/>
        </w:rPr>
        <w:t xml:space="preserve">27 </w:t>
      </w:r>
      <w:r w:rsidR="007C494C" w:rsidRPr="007D2FAD">
        <w:rPr>
          <w:rFonts w:ascii="Times New Roman" w:hAnsi="Times New Roman"/>
          <w:sz w:val="24"/>
          <w:szCs w:val="24"/>
        </w:rPr>
        <w:t xml:space="preserve">through </w:t>
      </w:r>
      <w:r w:rsidR="007C494C">
        <w:rPr>
          <w:rFonts w:ascii="Times New Roman" w:hAnsi="Times New Roman"/>
          <w:sz w:val="24"/>
          <w:szCs w:val="24"/>
        </w:rPr>
        <w:t>29</w:t>
      </w:r>
      <w:r w:rsidR="00A622A3">
        <w:rPr>
          <w:rFonts w:ascii="Times New Roman" w:hAnsi="Times New Roman"/>
          <w:sz w:val="24"/>
          <w:szCs w:val="24"/>
        </w:rPr>
        <w:t>.</w:t>
      </w:r>
      <w:r>
        <w:rPr>
          <w:rFonts w:ascii="Times New Roman" w:hAnsi="Times New Roman"/>
          <w:sz w:val="24"/>
          <w:szCs w:val="24"/>
        </w:rPr>
        <w:t xml:space="preserve">  </w:t>
      </w:r>
      <w:r w:rsidR="00F559FE">
        <w:rPr>
          <w:rFonts w:ascii="Times New Roman" w:hAnsi="Times New Roman"/>
          <w:sz w:val="24"/>
          <w:szCs w:val="24"/>
        </w:rPr>
        <w:t>S</w:t>
      </w:r>
      <w:r w:rsidR="00481CCF">
        <w:rPr>
          <w:rFonts w:ascii="Times New Roman" w:hAnsi="Times New Roman"/>
          <w:sz w:val="24"/>
          <w:szCs w:val="24"/>
        </w:rPr>
        <w:t>tate</w:t>
      </w:r>
      <w:r>
        <w:rPr>
          <w:rFonts w:ascii="Times New Roman" w:hAnsi="Times New Roman"/>
          <w:sz w:val="24"/>
          <w:szCs w:val="24"/>
        </w:rPr>
        <w:t xml:space="preserve"> CSPR reports provide</w:t>
      </w:r>
      <w:r w:rsidRPr="00A239A4">
        <w:rPr>
          <w:rFonts w:ascii="Times New Roman" w:hAnsi="Times New Roman"/>
          <w:sz w:val="24"/>
          <w:szCs w:val="24"/>
        </w:rPr>
        <w:t xml:space="preserve"> </w:t>
      </w:r>
      <w:r w:rsidR="00331308">
        <w:rPr>
          <w:rFonts w:ascii="Times New Roman" w:hAnsi="Times New Roman"/>
          <w:sz w:val="24"/>
          <w:szCs w:val="24"/>
        </w:rPr>
        <w:t xml:space="preserve">projected </w:t>
      </w:r>
      <w:r>
        <w:rPr>
          <w:rFonts w:ascii="Times New Roman" w:hAnsi="Times New Roman"/>
          <w:sz w:val="24"/>
          <w:szCs w:val="24"/>
        </w:rPr>
        <w:t>numbers for the following school</w:t>
      </w:r>
      <w:r w:rsidRPr="00A239A4">
        <w:rPr>
          <w:rFonts w:ascii="Times New Roman" w:hAnsi="Times New Roman"/>
          <w:sz w:val="24"/>
          <w:szCs w:val="24"/>
        </w:rPr>
        <w:t xml:space="preserve"> year</w:t>
      </w:r>
      <w:r>
        <w:rPr>
          <w:rFonts w:ascii="Times New Roman" w:hAnsi="Times New Roman"/>
          <w:sz w:val="24"/>
          <w:szCs w:val="24"/>
        </w:rPr>
        <w:t xml:space="preserve"> in CSPR reporting</w:t>
      </w:r>
      <w:r w:rsidRPr="00A239A4">
        <w:rPr>
          <w:rFonts w:ascii="Times New Roman" w:hAnsi="Times New Roman"/>
          <w:sz w:val="24"/>
          <w:szCs w:val="24"/>
        </w:rPr>
        <w:t xml:space="preserve"> (</w:t>
      </w:r>
      <w:r>
        <w:rPr>
          <w:rFonts w:ascii="Times New Roman" w:hAnsi="Times New Roman"/>
          <w:sz w:val="24"/>
          <w:szCs w:val="24"/>
        </w:rPr>
        <w:t>e</w:t>
      </w:r>
      <w:r w:rsidRPr="006F2DC7">
        <w:rPr>
          <w:rFonts w:ascii="Times New Roman" w:hAnsi="Times New Roman"/>
          <w:sz w:val="24"/>
          <w:szCs w:val="24"/>
        </w:rPr>
        <w:t xml:space="preserve">.g., the </w:t>
      </w:r>
      <w:r w:rsidR="00EC1719" w:rsidRPr="00331308">
        <w:rPr>
          <w:rFonts w:ascii="Times New Roman" w:hAnsi="Times New Roman"/>
          <w:sz w:val="24"/>
          <w:szCs w:val="24"/>
        </w:rPr>
        <w:t>201</w:t>
      </w:r>
      <w:r w:rsidR="004143B2">
        <w:rPr>
          <w:rFonts w:ascii="Times New Roman" w:hAnsi="Times New Roman"/>
          <w:sz w:val="24"/>
          <w:szCs w:val="24"/>
        </w:rPr>
        <w:t>3</w:t>
      </w:r>
      <w:r w:rsidR="00A105BF">
        <w:rPr>
          <w:rFonts w:ascii="Times New Roman" w:hAnsi="Times New Roman"/>
          <w:sz w:val="24"/>
          <w:szCs w:val="24"/>
        </w:rPr>
        <w:t>–</w:t>
      </w:r>
      <w:r w:rsidR="00EC1719" w:rsidRPr="00331308">
        <w:rPr>
          <w:rFonts w:ascii="Times New Roman" w:hAnsi="Times New Roman"/>
          <w:sz w:val="24"/>
          <w:szCs w:val="24"/>
        </w:rPr>
        <w:t>1</w:t>
      </w:r>
      <w:r w:rsidR="004143B2">
        <w:rPr>
          <w:rFonts w:ascii="Times New Roman" w:hAnsi="Times New Roman"/>
          <w:sz w:val="24"/>
          <w:szCs w:val="24"/>
        </w:rPr>
        <w:t>4</w:t>
      </w:r>
      <w:r w:rsidR="00B53976" w:rsidRPr="00331308">
        <w:rPr>
          <w:rFonts w:ascii="Times New Roman" w:hAnsi="Times New Roman"/>
          <w:sz w:val="24"/>
          <w:szCs w:val="24"/>
        </w:rPr>
        <w:t xml:space="preserve"> </w:t>
      </w:r>
      <w:r w:rsidRPr="00331308">
        <w:rPr>
          <w:rFonts w:ascii="Times New Roman" w:hAnsi="Times New Roman"/>
          <w:sz w:val="24"/>
          <w:szCs w:val="24"/>
        </w:rPr>
        <w:t>C</w:t>
      </w:r>
      <w:r w:rsidRPr="004B375A">
        <w:rPr>
          <w:rFonts w:ascii="Times New Roman" w:hAnsi="Times New Roman"/>
          <w:sz w:val="24"/>
          <w:szCs w:val="24"/>
        </w:rPr>
        <w:t>SPR</w:t>
      </w:r>
      <w:r w:rsidRPr="006F2DC7">
        <w:rPr>
          <w:rFonts w:ascii="Times New Roman" w:hAnsi="Times New Roman"/>
          <w:sz w:val="24"/>
          <w:szCs w:val="24"/>
        </w:rPr>
        <w:t xml:space="preserve"> provides information about the number of schools for </w:t>
      </w:r>
      <w:r w:rsidR="00044958" w:rsidRPr="00331308">
        <w:rPr>
          <w:rFonts w:ascii="Times New Roman" w:hAnsi="Times New Roman"/>
          <w:sz w:val="24"/>
          <w:szCs w:val="24"/>
        </w:rPr>
        <w:t>201</w:t>
      </w:r>
      <w:r w:rsidR="004143B2">
        <w:rPr>
          <w:rFonts w:ascii="Times New Roman" w:hAnsi="Times New Roman"/>
          <w:sz w:val="24"/>
          <w:szCs w:val="24"/>
        </w:rPr>
        <w:t>4</w:t>
      </w:r>
      <w:r w:rsidR="00A105BF">
        <w:rPr>
          <w:rFonts w:ascii="Times New Roman" w:hAnsi="Times New Roman"/>
          <w:b/>
          <w:sz w:val="20"/>
          <w:szCs w:val="20"/>
        </w:rPr>
        <w:t>–</w:t>
      </w:r>
      <w:r w:rsidR="00044958" w:rsidRPr="00085CED">
        <w:rPr>
          <w:rFonts w:ascii="Times New Roman" w:hAnsi="Times New Roman"/>
          <w:sz w:val="24"/>
          <w:szCs w:val="24"/>
        </w:rPr>
        <w:t>1</w:t>
      </w:r>
      <w:r w:rsidR="004143B2">
        <w:rPr>
          <w:rFonts w:ascii="Times New Roman" w:hAnsi="Times New Roman"/>
          <w:sz w:val="24"/>
          <w:szCs w:val="24"/>
        </w:rPr>
        <w:t>5</w:t>
      </w:r>
      <w:r w:rsidRPr="006924B0">
        <w:rPr>
          <w:rFonts w:ascii="Times New Roman" w:hAnsi="Times New Roman"/>
          <w:sz w:val="24"/>
          <w:szCs w:val="24"/>
        </w:rPr>
        <w:t xml:space="preserve">, based on </w:t>
      </w:r>
      <w:r w:rsidR="00EC1719" w:rsidRPr="00331308">
        <w:rPr>
          <w:rFonts w:ascii="Times New Roman" w:hAnsi="Times New Roman"/>
          <w:sz w:val="24"/>
          <w:szCs w:val="24"/>
        </w:rPr>
        <w:t>201</w:t>
      </w:r>
      <w:r w:rsidR="004143B2">
        <w:rPr>
          <w:rFonts w:ascii="Times New Roman" w:hAnsi="Times New Roman"/>
          <w:sz w:val="24"/>
          <w:szCs w:val="24"/>
        </w:rPr>
        <w:t>3</w:t>
      </w:r>
      <w:r w:rsidR="00A105BF">
        <w:rPr>
          <w:rFonts w:ascii="Times New Roman" w:hAnsi="Times New Roman"/>
          <w:sz w:val="24"/>
          <w:szCs w:val="24"/>
        </w:rPr>
        <w:t>–</w:t>
      </w:r>
      <w:r w:rsidR="00EC1719" w:rsidRPr="00331308">
        <w:rPr>
          <w:rFonts w:ascii="Times New Roman" w:hAnsi="Times New Roman"/>
          <w:sz w:val="24"/>
          <w:szCs w:val="24"/>
        </w:rPr>
        <w:t>1</w:t>
      </w:r>
      <w:r w:rsidR="004143B2">
        <w:rPr>
          <w:rFonts w:ascii="Times New Roman" w:hAnsi="Times New Roman"/>
          <w:sz w:val="24"/>
          <w:szCs w:val="24"/>
        </w:rPr>
        <w:t>4</w:t>
      </w:r>
      <w:r w:rsidR="00044958" w:rsidRPr="006924B0">
        <w:rPr>
          <w:rFonts w:ascii="Times New Roman" w:hAnsi="Times New Roman"/>
          <w:sz w:val="24"/>
          <w:szCs w:val="24"/>
        </w:rPr>
        <w:t xml:space="preserve"> </w:t>
      </w:r>
      <w:r w:rsidRPr="006924B0">
        <w:rPr>
          <w:rFonts w:ascii="Times New Roman" w:hAnsi="Times New Roman"/>
          <w:sz w:val="24"/>
          <w:szCs w:val="24"/>
        </w:rPr>
        <w:t>testing</w:t>
      </w:r>
      <w:r w:rsidR="00C171FD">
        <w:rPr>
          <w:rFonts w:ascii="Times New Roman" w:hAnsi="Times New Roman"/>
          <w:sz w:val="24"/>
          <w:szCs w:val="24"/>
        </w:rPr>
        <w:t xml:space="preserve"> results data</w:t>
      </w:r>
      <w:r w:rsidRPr="006F2DC7">
        <w:rPr>
          <w:rFonts w:ascii="Times New Roman" w:hAnsi="Times New Roman"/>
          <w:sz w:val="24"/>
          <w:szCs w:val="24"/>
        </w:rPr>
        <w:t>).</w:t>
      </w:r>
      <w:r>
        <w:rPr>
          <w:rFonts w:ascii="Times New Roman" w:hAnsi="Times New Roman"/>
          <w:sz w:val="24"/>
          <w:szCs w:val="24"/>
        </w:rPr>
        <w:t xml:space="preserve">  T</w:t>
      </w:r>
      <w:r w:rsidRPr="00A239A4">
        <w:rPr>
          <w:rFonts w:ascii="Times New Roman" w:hAnsi="Times New Roman"/>
          <w:sz w:val="24"/>
          <w:szCs w:val="24"/>
        </w:rPr>
        <w:t xml:space="preserve">he data reported by </w:t>
      </w:r>
      <w:r w:rsidR="00481CCF">
        <w:rPr>
          <w:rFonts w:ascii="Times New Roman" w:hAnsi="Times New Roman"/>
          <w:sz w:val="24"/>
          <w:szCs w:val="24"/>
        </w:rPr>
        <w:t>state</w:t>
      </w:r>
      <w:r w:rsidRPr="00A239A4">
        <w:rPr>
          <w:rFonts w:ascii="Times New Roman" w:hAnsi="Times New Roman"/>
          <w:sz w:val="24"/>
          <w:szCs w:val="24"/>
        </w:rPr>
        <w:t>s var</w:t>
      </w:r>
      <w:r>
        <w:rPr>
          <w:rFonts w:ascii="Times New Roman" w:hAnsi="Times New Roman"/>
          <w:sz w:val="24"/>
          <w:szCs w:val="24"/>
        </w:rPr>
        <w:t>y</w:t>
      </w:r>
      <w:r w:rsidRPr="00A239A4">
        <w:rPr>
          <w:rFonts w:ascii="Times New Roman" w:hAnsi="Times New Roman"/>
          <w:sz w:val="24"/>
          <w:szCs w:val="24"/>
        </w:rPr>
        <w:t xml:space="preserve"> in </w:t>
      </w:r>
      <w:r>
        <w:rPr>
          <w:rFonts w:ascii="Times New Roman" w:hAnsi="Times New Roman"/>
          <w:sz w:val="24"/>
          <w:szCs w:val="24"/>
        </w:rPr>
        <w:t>their</w:t>
      </w:r>
      <w:r w:rsidRPr="00A239A4">
        <w:rPr>
          <w:rFonts w:ascii="Times New Roman" w:hAnsi="Times New Roman"/>
          <w:sz w:val="24"/>
          <w:szCs w:val="24"/>
        </w:rPr>
        <w:t xml:space="preserve"> completeness and accuracy</w:t>
      </w:r>
      <w:r>
        <w:rPr>
          <w:rFonts w:ascii="Times New Roman" w:hAnsi="Times New Roman"/>
          <w:sz w:val="24"/>
          <w:szCs w:val="24"/>
        </w:rPr>
        <w:t>; therefore,</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 and </w:t>
      </w:r>
      <w:r>
        <w:rPr>
          <w:rFonts w:ascii="Times New Roman" w:hAnsi="Times New Roman"/>
          <w:sz w:val="24"/>
          <w:szCs w:val="24"/>
        </w:rPr>
        <w:t>n</w:t>
      </w:r>
      <w:r w:rsidRPr="00A239A4">
        <w:rPr>
          <w:rFonts w:ascii="Times New Roman" w:hAnsi="Times New Roman"/>
          <w:sz w:val="24"/>
          <w:szCs w:val="24"/>
        </w:rPr>
        <w:t xml:space="preserve">ational totals might not necessarily represent </w:t>
      </w:r>
      <w:r w:rsidR="00EA1AE8">
        <w:rPr>
          <w:rFonts w:ascii="Times New Roman" w:hAnsi="Times New Roman"/>
          <w:sz w:val="24"/>
          <w:szCs w:val="24"/>
        </w:rPr>
        <w:t>actual counts</w:t>
      </w:r>
      <w:r w:rsidRPr="00A239A4">
        <w:rPr>
          <w:rFonts w:ascii="Times New Roman" w:hAnsi="Times New Roman"/>
          <w:sz w:val="24"/>
          <w:szCs w:val="24"/>
        </w:rPr>
        <w:t>.</w:t>
      </w:r>
    </w:p>
    <w:p w14:paraId="06851C52" w14:textId="77777777" w:rsidR="00A525FC" w:rsidRPr="00A239A4" w:rsidRDefault="00A525FC" w:rsidP="0056235A">
      <w:pPr>
        <w:spacing w:after="0" w:line="240" w:lineRule="auto"/>
        <w:contextualSpacing/>
        <w:rPr>
          <w:rFonts w:ascii="Times New Roman" w:hAnsi="Times New Roman"/>
          <w:sz w:val="24"/>
          <w:szCs w:val="24"/>
        </w:rPr>
      </w:pPr>
    </w:p>
    <w:p w14:paraId="3B9C3BC6" w14:textId="77777777" w:rsidR="00A525FC" w:rsidRPr="00A239A4" w:rsidRDefault="004C5A47" w:rsidP="004C5A47">
      <w:pPr>
        <w:pStyle w:val="Heading2"/>
        <w:spacing w:before="0" w:after="0" w:line="240" w:lineRule="auto"/>
      </w:pPr>
      <w:bookmarkStart w:id="84" w:name="_Toc461098496"/>
      <w:r>
        <w:t xml:space="preserve">B. </w:t>
      </w:r>
      <w:r w:rsidR="00A525FC" w:rsidRPr="004A2CA3">
        <w:t>Results</w:t>
      </w:r>
      <w:bookmarkEnd w:id="84"/>
    </w:p>
    <w:p w14:paraId="73ADE76E" w14:textId="77777777" w:rsidR="00A525FC" w:rsidRDefault="00A525FC" w:rsidP="00A525FC">
      <w:pPr>
        <w:spacing w:after="0" w:line="240" w:lineRule="auto"/>
        <w:ind w:firstLine="720"/>
        <w:contextualSpacing/>
        <w:rPr>
          <w:rFonts w:ascii="Times New Roman" w:hAnsi="Times New Roman"/>
          <w:sz w:val="24"/>
          <w:szCs w:val="24"/>
        </w:rPr>
      </w:pPr>
    </w:p>
    <w:p w14:paraId="71945241" w14:textId="5ADCB5B3" w:rsidR="00D7369A" w:rsidRPr="00A239A4" w:rsidRDefault="00D7369A" w:rsidP="00D7369A">
      <w:pPr>
        <w:spacing w:after="0" w:line="240" w:lineRule="auto"/>
        <w:ind w:firstLine="720"/>
        <w:contextualSpacing/>
        <w:rPr>
          <w:rFonts w:ascii="Times New Roman" w:hAnsi="Times New Roman"/>
          <w:sz w:val="24"/>
          <w:szCs w:val="24"/>
        </w:rPr>
      </w:pPr>
      <w:r w:rsidRPr="009E5988">
        <w:rPr>
          <w:rFonts w:ascii="Times New Roman" w:hAnsi="Times New Roman"/>
          <w:sz w:val="24"/>
          <w:szCs w:val="24"/>
        </w:rPr>
        <w:t xml:space="preserve">The exhibits below show the number of schools identified for improvement, or </w:t>
      </w:r>
      <w:r w:rsidR="00355B1B">
        <w:rPr>
          <w:rFonts w:ascii="Times New Roman" w:hAnsi="Times New Roman"/>
          <w:sz w:val="24"/>
          <w:szCs w:val="24"/>
        </w:rPr>
        <w:t xml:space="preserve">the </w:t>
      </w:r>
      <w:r w:rsidRPr="009E5988">
        <w:rPr>
          <w:rFonts w:ascii="Times New Roman" w:hAnsi="Times New Roman"/>
          <w:sz w:val="24"/>
          <w:szCs w:val="24"/>
        </w:rPr>
        <w:t xml:space="preserve">number of priority and focus schools depending on whether the state was approved to implement </w:t>
      </w:r>
      <w:r w:rsidRPr="009E5988">
        <w:rPr>
          <w:rFonts w:ascii="Times New Roman" w:hAnsi="Times New Roman"/>
          <w:i/>
          <w:sz w:val="24"/>
          <w:szCs w:val="24"/>
        </w:rPr>
        <w:t>ESEA</w:t>
      </w:r>
      <w:r w:rsidRPr="009E5988">
        <w:rPr>
          <w:rFonts w:ascii="Times New Roman" w:hAnsi="Times New Roman"/>
          <w:sz w:val="24"/>
          <w:szCs w:val="24"/>
        </w:rPr>
        <w:t xml:space="preserve"> flexibility during the relevant school year.  Exhibits 27 and 28 display the total number of schools in improvement, </w:t>
      </w:r>
      <w:r w:rsidRPr="001D42A3">
        <w:rPr>
          <w:rFonts w:ascii="Times New Roman" w:hAnsi="Times New Roman"/>
          <w:sz w:val="24"/>
          <w:szCs w:val="24"/>
        </w:rPr>
        <w:t>which includes all states prior to 201</w:t>
      </w:r>
      <w:r w:rsidR="00EA1AE8" w:rsidRPr="001D42A3">
        <w:rPr>
          <w:rFonts w:ascii="Times New Roman" w:hAnsi="Times New Roman"/>
          <w:sz w:val="24"/>
          <w:szCs w:val="24"/>
        </w:rPr>
        <w:t>2</w:t>
      </w:r>
      <w:r w:rsidR="00BC5DDB" w:rsidRPr="001D42A3">
        <w:rPr>
          <w:rFonts w:ascii="Times New Roman" w:hAnsi="Times New Roman"/>
          <w:sz w:val="24"/>
          <w:szCs w:val="24"/>
        </w:rPr>
        <w:sym w:font="Symbol" w:char="F02D"/>
      </w:r>
      <w:r w:rsidRPr="001D42A3">
        <w:rPr>
          <w:rFonts w:ascii="Times New Roman" w:hAnsi="Times New Roman"/>
          <w:sz w:val="24"/>
          <w:szCs w:val="24"/>
        </w:rPr>
        <w:t>1</w:t>
      </w:r>
      <w:r w:rsidR="00EA1AE8" w:rsidRPr="001D42A3">
        <w:rPr>
          <w:rFonts w:ascii="Times New Roman" w:hAnsi="Times New Roman"/>
          <w:sz w:val="24"/>
          <w:szCs w:val="24"/>
        </w:rPr>
        <w:t>3</w:t>
      </w:r>
      <w:r w:rsidRPr="001D42A3">
        <w:rPr>
          <w:rFonts w:ascii="Times New Roman" w:hAnsi="Times New Roman"/>
          <w:sz w:val="24"/>
          <w:szCs w:val="24"/>
        </w:rPr>
        <w:t xml:space="preserve">, and excludes states that were implementing </w:t>
      </w:r>
      <w:r w:rsidRPr="001D42A3">
        <w:rPr>
          <w:rFonts w:ascii="Times New Roman" w:hAnsi="Times New Roman"/>
          <w:i/>
          <w:sz w:val="24"/>
          <w:szCs w:val="24"/>
        </w:rPr>
        <w:t>ESEA</w:t>
      </w:r>
      <w:r w:rsidRPr="001D42A3">
        <w:rPr>
          <w:rFonts w:ascii="Times New Roman" w:hAnsi="Times New Roman"/>
          <w:sz w:val="24"/>
          <w:szCs w:val="24"/>
        </w:rPr>
        <w:t xml:space="preserve"> flexibility in</w:t>
      </w:r>
      <w:r w:rsidR="00EA1AE8" w:rsidRPr="001D42A3">
        <w:rPr>
          <w:rFonts w:ascii="Times New Roman" w:hAnsi="Times New Roman"/>
          <w:sz w:val="24"/>
          <w:szCs w:val="24"/>
        </w:rPr>
        <w:t xml:space="preserve"> 2012</w:t>
      </w:r>
      <w:r w:rsidR="009E1D4A">
        <w:rPr>
          <w:rFonts w:ascii="Times New Roman" w:hAnsi="Times New Roman"/>
          <w:sz w:val="24"/>
          <w:szCs w:val="24"/>
        </w:rPr>
        <w:t>–</w:t>
      </w:r>
      <w:r w:rsidR="00EA1AE8" w:rsidRPr="001D42A3">
        <w:rPr>
          <w:rFonts w:ascii="Times New Roman" w:hAnsi="Times New Roman"/>
          <w:sz w:val="24"/>
          <w:szCs w:val="24"/>
        </w:rPr>
        <w:t>13 and</w:t>
      </w:r>
      <w:r w:rsidRPr="001D42A3">
        <w:rPr>
          <w:rFonts w:ascii="Times New Roman" w:hAnsi="Times New Roman"/>
          <w:sz w:val="24"/>
          <w:szCs w:val="24"/>
        </w:rPr>
        <w:t xml:space="preserve"> 201</w:t>
      </w:r>
      <w:r w:rsidR="007C1E30" w:rsidRPr="001D42A3">
        <w:rPr>
          <w:rFonts w:ascii="Times New Roman" w:hAnsi="Times New Roman"/>
          <w:sz w:val="24"/>
          <w:szCs w:val="24"/>
        </w:rPr>
        <w:t>3</w:t>
      </w:r>
      <w:r w:rsidR="00BC5DDB" w:rsidRPr="001D42A3">
        <w:rPr>
          <w:rFonts w:ascii="Times New Roman" w:hAnsi="Times New Roman"/>
          <w:sz w:val="24"/>
          <w:szCs w:val="24"/>
        </w:rPr>
        <w:sym w:font="Symbol" w:char="F02D"/>
      </w:r>
      <w:r w:rsidRPr="001D42A3">
        <w:rPr>
          <w:rFonts w:ascii="Times New Roman" w:hAnsi="Times New Roman"/>
          <w:sz w:val="24"/>
          <w:szCs w:val="24"/>
        </w:rPr>
        <w:t>1</w:t>
      </w:r>
      <w:r w:rsidR="007C1E30" w:rsidRPr="001D42A3">
        <w:rPr>
          <w:rFonts w:ascii="Times New Roman" w:hAnsi="Times New Roman"/>
          <w:sz w:val="24"/>
          <w:szCs w:val="24"/>
        </w:rPr>
        <w:t>4</w:t>
      </w:r>
      <w:r w:rsidRPr="001D42A3">
        <w:rPr>
          <w:rFonts w:ascii="Times New Roman" w:hAnsi="Times New Roman"/>
          <w:sz w:val="24"/>
          <w:szCs w:val="24"/>
        </w:rPr>
        <w:t xml:space="preserve">.  Exhibit </w:t>
      </w:r>
      <w:r w:rsidR="00EA1AE8" w:rsidRPr="001D42A3">
        <w:rPr>
          <w:rFonts w:ascii="Times New Roman" w:hAnsi="Times New Roman"/>
          <w:sz w:val="24"/>
          <w:szCs w:val="24"/>
        </w:rPr>
        <w:t>29</w:t>
      </w:r>
      <w:r w:rsidRPr="001D42A3">
        <w:rPr>
          <w:rFonts w:ascii="Times New Roman" w:hAnsi="Times New Roman"/>
          <w:sz w:val="24"/>
          <w:szCs w:val="24"/>
        </w:rPr>
        <w:t xml:space="preserve"> shows the count of schools by priority and focus status for the 201</w:t>
      </w:r>
      <w:r w:rsidR="007C1E30" w:rsidRPr="001D42A3">
        <w:rPr>
          <w:rFonts w:ascii="Times New Roman" w:hAnsi="Times New Roman"/>
          <w:sz w:val="24"/>
          <w:szCs w:val="24"/>
        </w:rPr>
        <w:t>3</w:t>
      </w:r>
      <w:r w:rsidR="00BC5DDB" w:rsidRPr="001D42A3">
        <w:rPr>
          <w:rFonts w:ascii="Times New Roman" w:hAnsi="Times New Roman"/>
          <w:sz w:val="24"/>
          <w:szCs w:val="24"/>
        </w:rPr>
        <w:sym w:font="Symbol" w:char="F02D"/>
      </w:r>
      <w:r w:rsidRPr="001D42A3">
        <w:rPr>
          <w:rFonts w:ascii="Times New Roman" w:hAnsi="Times New Roman"/>
          <w:sz w:val="24"/>
          <w:szCs w:val="24"/>
        </w:rPr>
        <w:t>1</w:t>
      </w:r>
      <w:r w:rsidR="007C1E30" w:rsidRPr="001D42A3">
        <w:rPr>
          <w:rFonts w:ascii="Times New Roman" w:hAnsi="Times New Roman"/>
          <w:sz w:val="24"/>
          <w:szCs w:val="24"/>
        </w:rPr>
        <w:t>4</w:t>
      </w:r>
      <w:r w:rsidRPr="001D42A3">
        <w:rPr>
          <w:rFonts w:ascii="Times New Roman" w:hAnsi="Times New Roman"/>
          <w:sz w:val="24"/>
          <w:szCs w:val="24"/>
        </w:rPr>
        <w:t xml:space="preserve"> school year</w:t>
      </w:r>
      <w:r w:rsidRPr="009E5988">
        <w:rPr>
          <w:rFonts w:ascii="Times New Roman" w:hAnsi="Times New Roman"/>
          <w:sz w:val="24"/>
          <w:szCs w:val="24"/>
        </w:rPr>
        <w:t>.</w:t>
      </w:r>
    </w:p>
    <w:p w14:paraId="62248C03" w14:textId="77777777" w:rsidR="0001087B" w:rsidRPr="0001087B" w:rsidRDefault="0056235A" w:rsidP="0056235A">
      <w:pPr>
        <w:pStyle w:val="Caption"/>
        <w:keepNext/>
        <w:spacing w:after="0" w:line="240" w:lineRule="auto"/>
        <w:jc w:val="center"/>
        <w:rPr>
          <w:rFonts w:ascii="Times New Roman" w:hAnsi="Times New Roman"/>
        </w:rPr>
      </w:pPr>
      <w:r>
        <w:rPr>
          <w:rFonts w:ascii="Times New Roman" w:hAnsi="Times New Roman"/>
        </w:rPr>
        <w:br w:type="page"/>
      </w:r>
      <w:bookmarkStart w:id="85" w:name="_Toc461099050"/>
      <w:r w:rsidR="0001087B" w:rsidRPr="004D29DD">
        <w:rPr>
          <w:rFonts w:ascii="Times New Roman" w:hAnsi="Times New Roman"/>
        </w:rPr>
        <w:lastRenderedPageBreak/>
        <w:t xml:space="preserve">Exhibit </w:t>
      </w:r>
      <w:r w:rsidR="0001087B" w:rsidRPr="004D29DD">
        <w:rPr>
          <w:rFonts w:ascii="Times New Roman" w:hAnsi="Times New Roman"/>
        </w:rPr>
        <w:fldChar w:fldCharType="begin"/>
      </w:r>
      <w:r w:rsidR="0001087B" w:rsidRPr="004D29DD">
        <w:rPr>
          <w:rFonts w:ascii="Times New Roman" w:hAnsi="Times New Roman"/>
        </w:rPr>
        <w:instrText xml:space="preserve"> SEQ Exhibit \* ARABIC </w:instrText>
      </w:r>
      <w:r w:rsidR="0001087B" w:rsidRPr="004D29DD">
        <w:rPr>
          <w:rFonts w:ascii="Times New Roman" w:hAnsi="Times New Roman"/>
        </w:rPr>
        <w:fldChar w:fldCharType="separate"/>
      </w:r>
      <w:r w:rsidR="00D959D2">
        <w:rPr>
          <w:rFonts w:ascii="Times New Roman" w:hAnsi="Times New Roman"/>
          <w:noProof/>
        </w:rPr>
        <w:t>27</w:t>
      </w:r>
      <w:bookmarkEnd w:id="85"/>
      <w:r w:rsidR="0001087B" w:rsidRPr="004D29DD">
        <w:rPr>
          <w:rFonts w:ascii="Times New Roman" w:hAnsi="Times New Roman"/>
        </w:rPr>
        <w:fldChar w:fldCharType="end"/>
      </w:r>
    </w:p>
    <w:p w14:paraId="2F1C276F" w14:textId="2D9910AA" w:rsidR="00FF79A4" w:rsidRDefault="00FF79A4" w:rsidP="005B481C">
      <w:pPr>
        <w:spacing w:after="0" w:line="240" w:lineRule="auto"/>
        <w:jc w:val="center"/>
        <w:rPr>
          <w:rFonts w:ascii="Times New Roman" w:hAnsi="Times New Roman"/>
          <w:b/>
          <w:sz w:val="20"/>
          <w:szCs w:val="20"/>
        </w:rPr>
      </w:pPr>
      <w:r>
        <w:rPr>
          <w:rFonts w:ascii="Times New Roman" w:hAnsi="Times New Roman"/>
          <w:b/>
          <w:sz w:val="20"/>
          <w:szCs w:val="20"/>
        </w:rPr>
        <w:t xml:space="preserve">Number and Percentage of </w:t>
      </w:r>
      <w:r w:rsidRPr="00BC299F">
        <w:rPr>
          <w:rFonts w:ascii="Times New Roman" w:hAnsi="Times New Roman"/>
          <w:b/>
          <w:i/>
          <w:sz w:val="20"/>
          <w:szCs w:val="20"/>
        </w:rPr>
        <w:t>Title I</w:t>
      </w:r>
      <w:r>
        <w:rPr>
          <w:rFonts w:ascii="Times New Roman" w:hAnsi="Times New Roman"/>
          <w:b/>
          <w:sz w:val="20"/>
          <w:szCs w:val="20"/>
        </w:rPr>
        <w:t xml:space="preserve"> Schools Identified for Improvement (Total of </w:t>
      </w:r>
      <w:r w:rsidR="00F559FE">
        <w:rPr>
          <w:rFonts w:ascii="Times New Roman" w:hAnsi="Times New Roman"/>
          <w:b/>
          <w:sz w:val="20"/>
          <w:szCs w:val="20"/>
        </w:rPr>
        <w:t xml:space="preserve">All </w:t>
      </w:r>
      <w:r>
        <w:rPr>
          <w:rFonts w:ascii="Times New Roman" w:hAnsi="Times New Roman"/>
          <w:b/>
          <w:sz w:val="20"/>
          <w:szCs w:val="20"/>
        </w:rPr>
        <w:t>Five Stages</w:t>
      </w:r>
      <w:r w:rsidR="00F559FE">
        <w:rPr>
          <w:rFonts w:ascii="Times New Roman" w:hAnsi="Times New Roman"/>
          <w:b/>
          <w:sz w:val="20"/>
          <w:szCs w:val="20"/>
        </w:rPr>
        <w:t xml:space="preserve"> of Improvement</w:t>
      </w:r>
      <w:r>
        <w:rPr>
          <w:rFonts w:ascii="Times New Roman" w:hAnsi="Times New Roman"/>
          <w:b/>
          <w:sz w:val="20"/>
          <w:szCs w:val="20"/>
        </w:rPr>
        <w:t>)</w:t>
      </w:r>
      <w:r w:rsidR="00F559FE">
        <w:rPr>
          <w:rFonts w:ascii="Times New Roman" w:hAnsi="Times New Roman"/>
          <w:b/>
          <w:sz w:val="20"/>
          <w:szCs w:val="20"/>
        </w:rPr>
        <w:t>, by State</w:t>
      </w:r>
      <w:r w:rsidRPr="0060044E">
        <w:rPr>
          <w:rFonts w:ascii="Times New Roman" w:hAnsi="Times New Roman"/>
          <w:b/>
          <w:sz w:val="20"/>
          <w:szCs w:val="20"/>
        </w:rPr>
        <w:t xml:space="preserve">: </w:t>
      </w:r>
      <w:r w:rsidR="00410A83" w:rsidRPr="0060044E">
        <w:rPr>
          <w:rFonts w:ascii="Times New Roman" w:hAnsi="Times New Roman"/>
          <w:b/>
          <w:sz w:val="20"/>
          <w:szCs w:val="20"/>
        </w:rPr>
        <w:t>20</w:t>
      </w:r>
      <w:r w:rsidR="0060044E" w:rsidRPr="0060044E">
        <w:rPr>
          <w:rFonts w:ascii="Times New Roman" w:hAnsi="Times New Roman"/>
          <w:b/>
          <w:sz w:val="20"/>
          <w:szCs w:val="20"/>
        </w:rPr>
        <w:t>10</w:t>
      </w:r>
      <w:r w:rsidR="00A105BF">
        <w:rPr>
          <w:rFonts w:ascii="Times New Roman" w:hAnsi="Times New Roman"/>
          <w:b/>
          <w:sz w:val="20"/>
          <w:szCs w:val="20"/>
        </w:rPr>
        <w:t>–</w:t>
      </w:r>
      <w:r w:rsidR="007C1E30" w:rsidRPr="0060044E">
        <w:rPr>
          <w:rFonts w:ascii="Times New Roman" w:hAnsi="Times New Roman"/>
          <w:b/>
          <w:sz w:val="20"/>
          <w:szCs w:val="20"/>
        </w:rPr>
        <w:t>1</w:t>
      </w:r>
      <w:r w:rsidR="0060044E" w:rsidRPr="0060044E">
        <w:rPr>
          <w:rFonts w:ascii="Times New Roman" w:hAnsi="Times New Roman"/>
          <w:b/>
          <w:sz w:val="20"/>
          <w:szCs w:val="20"/>
        </w:rPr>
        <w:t>1</w:t>
      </w:r>
      <w:r w:rsidR="00410A83" w:rsidRPr="0060044E">
        <w:rPr>
          <w:rFonts w:ascii="Times New Roman" w:hAnsi="Times New Roman"/>
          <w:b/>
          <w:sz w:val="20"/>
          <w:szCs w:val="20"/>
        </w:rPr>
        <w:t xml:space="preserve"> </w:t>
      </w:r>
      <w:r w:rsidR="00F559FE" w:rsidRPr="0060044E">
        <w:rPr>
          <w:rFonts w:ascii="Times New Roman" w:hAnsi="Times New Roman"/>
          <w:b/>
          <w:sz w:val="20"/>
          <w:szCs w:val="20"/>
        </w:rPr>
        <w:t xml:space="preserve">to </w:t>
      </w:r>
      <w:r w:rsidR="00410A83" w:rsidRPr="0060044E">
        <w:rPr>
          <w:rFonts w:ascii="Times New Roman" w:hAnsi="Times New Roman"/>
          <w:b/>
          <w:sz w:val="20"/>
          <w:szCs w:val="20"/>
        </w:rPr>
        <w:t>201</w:t>
      </w:r>
      <w:r w:rsidR="0060044E" w:rsidRPr="0060044E">
        <w:rPr>
          <w:rFonts w:ascii="Times New Roman" w:hAnsi="Times New Roman"/>
          <w:b/>
          <w:sz w:val="20"/>
          <w:szCs w:val="20"/>
        </w:rPr>
        <w:t>4</w:t>
      </w:r>
      <w:r w:rsidR="00A105BF">
        <w:rPr>
          <w:rFonts w:ascii="Times New Roman" w:hAnsi="Times New Roman"/>
          <w:b/>
          <w:sz w:val="20"/>
          <w:szCs w:val="20"/>
        </w:rPr>
        <w:t>–</w:t>
      </w:r>
      <w:r w:rsidR="00410A83" w:rsidRPr="0060044E">
        <w:rPr>
          <w:rFonts w:ascii="Times New Roman" w:hAnsi="Times New Roman"/>
          <w:b/>
          <w:sz w:val="20"/>
          <w:szCs w:val="20"/>
        </w:rPr>
        <w:t>1</w:t>
      </w:r>
      <w:r w:rsidR="0060044E" w:rsidRPr="0060044E">
        <w:rPr>
          <w:rFonts w:ascii="Times New Roman" w:hAnsi="Times New Roman"/>
          <w:b/>
          <w:sz w:val="20"/>
          <w:szCs w:val="20"/>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56"/>
        <w:gridCol w:w="756"/>
        <w:gridCol w:w="756"/>
        <w:gridCol w:w="756"/>
        <w:gridCol w:w="756"/>
        <w:gridCol w:w="756"/>
        <w:gridCol w:w="756"/>
        <w:gridCol w:w="756"/>
        <w:gridCol w:w="756"/>
        <w:gridCol w:w="756"/>
      </w:tblGrid>
      <w:tr w:rsidR="004D29DD" w:rsidRPr="00AF64A5" w14:paraId="1FA77878" w14:textId="77777777" w:rsidTr="00F14562">
        <w:trPr>
          <w:trHeight w:val="144"/>
        </w:trPr>
        <w:tc>
          <w:tcPr>
            <w:tcW w:w="1728" w:type="dxa"/>
            <w:shd w:val="clear" w:color="auto" w:fill="auto"/>
            <w:hideMark/>
          </w:tcPr>
          <w:p w14:paraId="662186B8" w14:textId="77777777" w:rsidR="00F114ED" w:rsidRPr="00AF64A5" w:rsidRDefault="00F114ED" w:rsidP="00AF64A5">
            <w:pPr>
              <w:spacing w:after="0" w:line="240" w:lineRule="auto"/>
              <w:rPr>
                <w:rFonts w:ascii="Times New Roman" w:hAnsi="Times New Roman"/>
                <w:sz w:val="16"/>
                <w:szCs w:val="16"/>
              </w:rPr>
            </w:pPr>
            <w:r w:rsidRPr="00AF64A5">
              <w:rPr>
                <w:rFonts w:ascii="Times New Roman" w:hAnsi="Times New Roman"/>
                <w:sz w:val="16"/>
                <w:szCs w:val="16"/>
              </w:rPr>
              <w:t>States</w:t>
            </w:r>
          </w:p>
        </w:tc>
        <w:tc>
          <w:tcPr>
            <w:tcW w:w="1512" w:type="dxa"/>
            <w:gridSpan w:val="2"/>
            <w:shd w:val="clear" w:color="auto" w:fill="auto"/>
            <w:hideMark/>
          </w:tcPr>
          <w:p w14:paraId="2F3A1FEE" w14:textId="642117D5" w:rsidR="00F114ED" w:rsidRPr="00AF64A5" w:rsidRDefault="00F114ED" w:rsidP="00481497">
            <w:pPr>
              <w:spacing w:after="0" w:line="240" w:lineRule="auto"/>
              <w:jc w:val="center"/>
              <w:rPr>
                <w:rFonts w:ascii="Times New Roman" w:hAnsi="Times New Roman"/>
                <w:sz w:val="16"/>
                <w:szCs w:val="16"/>
              </w:rPr>
            </w:pPr>
            <w:r w:rsidRPr="00AF64A5">
              <w:rPr>
                <w:rFonts w:ascii="Times New Roman" w:hAnsi="Times New Roman"/>
                <w:sz w:val="16"/>
                <w:szCs w:val="16"/>
              </w:rPr>
              <w:t>20</w:t>
            </w:r>
            <w:r w:rsidR="00481497">
              <w:rPr>
                <w:rFonts w:ascii="Times New Roman" w:hAnsi="Times New Roman"/>
                <w:sz w:val="16"/>
                <w:szCs w:val="16"/>
              </w:rPr>
              <w:t>10</w:t>
            </w:r>
            <w:r w:rsidR="00A105BF">
              <w:rPr>
                <w:rFonts w:ascii="Times New Roman" w:hAnsi="Times New Roman"/>
                <w:bCs/>
                <w:sz w:val="16"/>
                <w:szCs w:val="16"/>
              </w:rPr>
              <w:t>–</w:t>
            </w:r>
            <w:r w:rsidR="007C1E30">
              <w:rPr>
                <w:rFonts w:ascii="Times New Roman" w:hAnsi="Times New Roman"/>
                <w:bCs/>
                <w:sz w:val="16"/>
                <w:szCs w:val="16"/>
              </w:rPr>
              <w:t>1</w:t>
            </w:r>
            <w:r w:rsidR="00481497">
              <w:rPr>
                <w:rFonts w:ascii="Times New Roman" w:hAnsi="Times New Roman"/>
                <w:sz w:val="16"/>
                <w:szCs w:val="16"/>
              </w:rPr>
              <w:t>1</w:t>
            </w:r>
          </w:p>
        </w:tc>
        <w:tc>
          <w:tcPr>
            <w:tcW w:w="1512" w:type="dxa"/>
            <w:gridSpan w:val="2"/>
            <w:shd w:val="clear" w:color="auto" w:fill="auto"/>
            <w:hideMark/>
          </w:tcPr>
          <w:p w14:paraId="63E7B431" w14:textId="649C2A8E" w:rsidR="00F114ED" w:rsidRPr="00AF64A5" w:rsidRDefault="00F114ED" w:rsidP="00481497">
            <w:pPr>
              <w:spacing w:after="0" w:line="240" w:lineRule="auto"/>
              <w:jc w:val="center"/>
              <w:rPr>
                <w:rFonts w:ascii="Times New Roman" w:hAnsi="Times New Roman"/>
                <w:sz w:val="16"/>
                <w:szCs w:val="16"/>
              </w:rPr>
            </w:pPr>
            <w:r w:rsidRPr="00AF64A5">
              <w:rPr>
                <w:rFonts w:ascii="Times New Roman" w:hAnsi="Times New Roman"/>
                <w:sz w:val="16"/>
                <w:szCs w:val="16"/>
              </w:rPr>
              <w:t>20</w:t>
            </w:r>
            <w:r w:rsidR="007C1E30">
              <w:rPr>
                <w:rFonts w:ascii="Times New Roman" w:hAnsi="Times New Roman"/>
                <w:sz w:val="16"/>
                <w:szCs w:val="16"/>
              </w:rPr>
              <w:t>1</w:t>
            </w:r>
            <w:r w:rsidR="00481497">
              <w:rPr>
                <w:rFonts w:ascii="Times New Roman" w:hAnsi="Times New Roman"/>
                <w:sz w:val="16"/>
                <w:szCs w:val="16"/>
              </w:rPr>
              <w:t>1</w:t>
            </w:r>
            <w:r w:rsidR="00A105BF">
              <w:rPr>
                <w:rFonts w:ascii="Times New Roman" w:hAnsi="Times New Roman"/>
                <w:bCs/>
                <w:sz w:val="16"/>
                <w:szCs w:val="16"/>
              </w:rPr>
              <w:t>–</w:t>
            </w:r>
            <w:r w:rsidRPr="00AF64A5">
              <w:rPr>
                <w:rFonts w:ascii="Times New Roman" w:hAnsi="Times New Roman"/>
                <w:sz w:val="16"/>
                <w:szCs w:val="16"/>
              </w:rPr>
              <w:t>1</w:t>
            </w:r>
            <w:r w:rsidR="00481497">
              <w:rPr>
                <w:rFonts w:ascii="Times New Roman" w:hAnsi="Times New Roman"/>
                <w:sz w:val="16"/>
                <w:szCs w:val="16"/>
              </w:rPr>
              <w:t>2</w:t>
            </w:r>
          </w:p>
        </w:tc>
        <w:tc>
          <w:tcPr>
            <w:tcW w:w="1512" w:type="dxa"/>
            <w:gridSpan w:val="2"/>
            <w:shd w:val="clear" w:color="auto" w:fill="auto"/>
            <w:hideMark/>
          </w:tcPr>
          <w:p w14:paraId="4AF8A79F" w14:textId="5619842B" w:rsidR="00F114ED" w:rsidRPr="00AF64A5" w:rsidRDefault="00F114ED" w:rsidP="00481497">
            <w:pPr>
              <w:spacing w:after="0" w:line="240" w:lineRule="auto"/>
              <w:jc w:val="center"/>
              <w:rPr>
                <w:rFonts w:ascii="Times New Roman" w:hAnsi="Times New Roman"/>
                <w:sz w:val="16"/>
                <w:szCs w:val="16"/>
              </w:rPr>
            </w:pPr>
            <w:r w:rsidRPr="00AF64A5">
              <w:rPr>
                <w:rFonts w:ascii="Times New Roman" w:hAnsi="Times New Roman"/>
                <w:sz w:val="16"/>
                <w:szCs w:val="16"/>
              </w:rPr>
              <w:t>201</w:t>
            </w:r>
            <w:r w:rsidR="00481497">
              <w:rPr>
                <w:rFonts w:ascii="Times New Roman" w:hAnsi="Times New Roman"/>
                <w:sz w:val="16"/>
                <w:szCs w:val="16"/>
              </w:rPr>
              <w:t>2</w:t>
            </w:r>
            <w:r w:rsidR="00A105BF">
              <w:rPr>
                <w:rFonts w:ascii="Times New Roman" w:hAnsi="Times New Roman"/>
                <w:sz w:val="16"/>
                <w:szCs w:val="16"/>
              </w:rPr>
              <w:t>–</w:t>
            </w:r>
            <w:r w:rsidRPr="00AF64A5">
              <w:rPr>
                <w:rFonts w:ascii="Times New Roman" w:hAnsi="Times New Roman"/>
                <w:sz w:val="16"/>
                <w:szCs w:val="16"/>
              </w:rPr>
              <w:t>1</w:t>
            </w:r>
            <w:r w:rsidR="00481497">
              <w:rPr>
                <w:rFonts w:ascii="Times New Roman" w:hAnsi="Times New Roman"/>
                <w:sz w:val="16"/>
                <w:szCs w:val="16"/>
              </w:rPr>
              <w:t>3</w:t>
            </w:r>
          </w:p>
        </w:tc>
        <w:tc>
          <w:tcPr>
            <w:tcW w:w="1512" w:type="dxa"/>
            <w:gridSpan w:val="2"/>
            <w:shd w:val="clear" w:color="auto" w:fill="auto"/>
            <w:hideMark/>
          </w:tcPr>
          <w:p w14:paraId="40436736" w14:textId="2BF045C1" w:rsidR="00F114ED" w:rsidRPr="00AF64A5" w:rsidRDefault="00F114ED" w:rsidP="00481497">
            <w:pPr>
              <w:spacing w:after="0" w:line="240" w:lineRule="auto"/>
              <w:jc w:val="center"/>
              <w:rPr>
                <w:rFonts w:ascii="Times New Roman" w:hAnsi="Times New Roman"/>
                <w:sz w:val="16"/>
                <w:szCs w:val="16"/>
              </w:rPr>
            </w:pPr>
            <w:r w:rsidRPr="00AF64A5">
              <w:rPr>
                <w:rFonts w:ascii="Times New Roman" w:hAnsi="Times New Roman"/>
                <w:sz w:val="16"/>
                <w:szCs w:val="16"/>
              </w:rPr>
              <w:t>201</w:t>
            </w:r>
            <w:r w:rsidR="00481497">
              <w:rPr>
                <w:rFonts w:ascii="Times New Roman" w:hAnsi="Times New Roman"/>
                <w:sz w:val="16"/>
                <w:szCs w:val="16"/>
              </w:rPr>
              <w:t>3</w:t>
            </w:r>
            <w:r w:rsidR="00A105BF">
              <w:rPr>
                <w:rFonts w:ascii="Times New Roman" w:hAnsi="Times New Roman"/>
                <w:bCs/>
                <w:sz w:val="16"/>
                <w:szCs w:val="16"/>
              </w:rPr>
              <w:t>–</w:t>
            </w:r>
            <w:r w:rsidRPr="00AF64A5">
              <w:rPr>
                <w:rFonts w:ascii="Times New Roman" w:hAnsi="Times New Roman"/>
                <w:sz w:val="16"/>
                <w:szCs w:val="16"/>
              </w:rPr>
              <w:t>1</w:t>
            </w:r>
            <w:r w:rsidR="00481497">
              <w:rPr>
                <w:rFonts w:ascii="Times New Roman" w:hAnsi="Times New Roman"/>
                <w:sz w:val="16"/>
                <w:szCs w:val="16"/>
              </w:rPr>
              <w:t>4</w:t>
            </w:r>
          </w:p>
        </w:tc>
        <w:tc>
          <w:tcPr>
            <w:tcW w:w="1512" w:type="dxa"/>
            <w:gridSpan w:val="2"/>
            <w:shd w:val="clear" w:color="auto" w:fill="auto"/>
            <w:hideMark/>
          </w:tcPr>
          <w:p w14:paraId="74DB6465" w14:textId="3BB0D8AD" w:rsidR="00F114ED" w:rsidRPr="00AF64A5" w:rsidRDefault="00F114ED" w:rsidP="0060044E">
            <w:pPr>
              <w:spacing w:after="0" w:line="240" w:lineRule="auto"/>
              <w:jc w:val="center"/>
              <w:rPr>
                <w:rFonts w:ascii="Times New Roman" w:hAnsi="Times New Roman"/>
                <w:sz w:val="16"/>
                <w:szCs w:val="16"/>
              </w:rPr>
            </w:pPr>
            <w:r w:rsidRPr="00AF64A5">
              <w:rPr>
                <w:rFonts w:ascii="Times New Roman" w:hAnsi="Times New Roman"/>
                <w:sz w:val="16"/>
                <w:szCs w:val="16"/>
              </w:rPr>
              <w:t>201</w:t>
            </w:r>
            <w:r w:rsidR="0060044E">
              <w:rPr>
                <w:rFonts w:ascii="Times New Roman" w:hAnsi="Times New Roman"/>
                <w:sz w:val="16"/>
                <w:szCs w:val="16"/>
              </w:rPr>
              <w:t>4</w:t>
            </w:r>
            <w:r w:rsidR="00A105BF">
              <w:rPr>
                <w:rFonts w:ascii="Times New Roman" w:hAnsi="Times New Roman"/>
                <w:bCs/>
                <w:sz w:val="16"/>
                <w:szCs w:val="16"/>
              </w:rPr>
              <w:t>–</w:t>
            </w:r>
            <w:r w:rsidRPr="00AF64A5">
              <w:rPr>
                <w:rFonts w:ascii="Times New Roman" w:hAnsi="Times New Roman"/>
                <w:sz w:val="16"/>
                <w:szCs w:val="16"/>
              </w:rPr>
              <w:t>1</w:t>
            </w:r>
            <w:r w:rsidR="0060044E">
              <w:rPr>
                <w:rFonts w:ascii="Times New Roman" w:hAnsi="Times New Roman"/>
                <w:sz w:val="16"/>
                <w:szCs w:val="16"/>
              </w:rPr>
              <w:t>5</w:t>
            </w:r>
          </w:p>
        </w:tc>
      </w:tr>
      <w:tr w:rsidR="00481497" w:rsidRPr="00AF64A5" w14:paraId="4AEA24AC" w14:textId="77777777" w:rsidTr="00F14562">
        <w:trPr>
          <w:trHeight w:val="144"/>
        </w:trPr>
        <w:tc>
          <w:tcPr>
            <w:tcW w:w="1728" w:type="dxa"/>
            <w:shd w:val="clear" w:color="auto" w:fill="auto"/>
            <w:hideMark/>
          </w:tcPr>
          <w:p w14:paraId="76C55E25" w14:textId="77777777" w:rsidR="00481497" w:rsidRPr="00AF64A5" w:rsidRDefault="00481497" w:rsidP="00AF64A5">
            <w:pPr>
              <w:spacing w:after="0" w:line="240" w:lineRule="auto"/>
              <w:rPr>
                <w:rFonts w:ascii="Times New Roman" w:hAnsi="Times New Roman"/>
                <w:bCs/>
                <w:sz w:val="16"/>
                <w:szCs w:val="16"/>
              </w:rPr>
            </w:pPr>
            <w:r w:rsidRPr="00AF64A5">
              <w:rPr>
                <w:rFonts w:ascii="Times New Roman" w:hAnsi="Times New Roman"/>
                <w:bCs/>
                <w:sz w:val="16"/>
                <w:szCs w:val="16"/>
              </w:rPr>
              <w:t>Total</w:t>
            </w:r>
          </w:p>
        </w:tc>
        <w:tc>
          <w:tcPr>
            <w:tcW w:w="756" w:type="dxa"/>
            <w:shd w:val="clear" w:color="auto" w:fill="auto"/>
            <w:hideMark/>
          </w:tcPr>
          <w:p w14:paraId="0CB9A762" w14:textId="233FFE86" w:rsidR="00481497" w:rsidRPr="00AF64A5" w:rsidRDefault="00481497" w:rsidP="0001087B">
            <w:pPr>
              <w:spacing w:after="0" w:line="240" w:lineRule="auto"/>
              <w:ind w:left="-142" w:hanging="13"/>
              <w:jc w:val="right"/>
              <w:rPr>
                <w:rFonts w:ascii="Times New Roman" w:hAnsi="Times New Roman"/>
                <w:bCs/>
                <w:sz w:val="16"/>
                <w:szCs w:val="16"/>
              </w:rPr>
            </w:pPr>
            <w:r w:rsidRPr="00AF64A5">
              <w:rPr>
                <w:rFonts w:ascii="Times New Roman" w:hAnsi="Times New Roman"/>
                <w:bCs/>
                <w:sz w:val="16"/>
                <w:szCs w:val="16"/>
              </w:rPr>
              <w:t>16,010</w:t>
            </w:r>
          </w:p>
        </w:tc>
        <w:tc>
          <w:tcPr>
            <w:tcW w:w="756" w:type="dxa"/>
            <w:shd w:val="clear" w:color="auto" w:fill="auto"/>
            <w:hideMark/>
          </w:tcPr>
          <w:p w14:paraId="49570A55" w14:textId="69141BCA" w:rsidR="00481497" w:rsidRPr="00AF64A5" w:rsidRDefault="00481497" w:rsidP="0001087B">
            <w:pPr>
              <w:spacing w:after="0" w:line="240" w:lineRule="auto"/>
              <w:ind w:left="-121" w:hanging="108"/>
              <w:jc w:val="right"/>
              <w:rPr>
                <w:rFonts w:ascii="Times New Roman" w:hAnsi="Times New Roman"/>
                <w:bCs/>
                <w:sz w:val="16"/>
                <w:szCs w:val="16"/>
              </w:rPr>
            </w:pPr>
            <w:r w:rsidRPr="00AF64A5">
              <w:rPr>
                <w:rFonts w:ascii="Times New Roman" w:hAnsi="Times New Roman"/>
                <w:bCs/>
                <w:sz w:val="16"/>
                <w:szCs w:val="16"/>
              </w:rPr>
              <w:t>29%</w:t>
            </w:r>
          </w:p>
        </w:tc>
        <w:tc>
          <w:tcPr>
            <w:tcW w:w="756" w:type="dxa"/>
            <w:shd w:val="clear" w:color="auto" w:fill="auto"/>
            <w:hideMark/>
          </w:tcPr>
          <w:p w14:paraId="2B342D68" w14:textId="437B0EAA" w:rsidR="00481497" w:rsidRPr="00AF64A5" w:rsidRDefault="00481497" w:rsidP="0001087B">
            <w:pPr>
              <w:tabs>
                <w:tab w:val="left" w:pos="447"/>
              </w:tabs>
              <w:spacing w:after="0" w:line="240" w:lineRule="auto"/>
              <w:jc w:val="right"/>
              <w:rPr>
                <w:rFonts w:ascii="Times New Roman" w:hAnsi="Times New Roman"/>
                <w:bCs/>
                <w:sz w:val="16"/>
                <w:szCs w:val="16"/>
              </w:rPr>
            </w:pPr>
            <w:r w:rsidRPr="00AF64A5">
              <w:rPr>
                <w:rFonts w:ascii="Times New Roman" w:hAnsi="Times New Roman"/>
                <w:bCs/>
                <w:sz w:val="16"/>
                <w:szCs w:val="16"/>
              </w:rPr>
              <w:t>19,498</w:t>
            </w:r>
          </w:p>
        </w:tc>
        <w:tc>
          <w:tcPr>
            <w:tcW w:w="756" w:type="dxa"/>
            <w:shd w:val="clear" w:color="auto" w:fill="auto"/>
            <w:hideMark/>
          </w:tcPr>
          <w:p w14:paraId="0BBEB00C" w14:textId="62EE7A61" w:rsidR="00481497" w:rsidRPr="00AF64A5" w:rsidRDefault="00481497" w:rsidP="0001087B">
            <w:pPr>
              <w:tabs>
                <w:tab w:val="left" w:pos="332"/>
              </w:tabs>
              <w:spacing w:after="0" w:line="240" w:lineRule="auto"/>
              <w:jc w:val="right"/>
              <w:rPr>
                <w:rFonts w:ascii="Times New Roman" w:hAnsi="Times New Roman"/>
                <w:bCs/>
                <w:sz w:val="16"/>
                <w:szCs w:val="16"/>
              </w:rPr>
            </w:pPr>
            <w:r w:rsidRPr="00AF64A5">
              <w:rPr>
                <w:rFonts w:ascii="Times New Roman" w:hAnsi="Times New Roman"/>
                <w:bCs/>
                <w:sz w:val="16"/>
                <w:szCs w:val="16"/>
              </w:rPr>
              <w:t>35%</w:t>
            </w:r>
          </w:p>
        </w:tc>
        <w:tc>
          <w:tcPr>
            <w:tcW w:w="756" w:type="dxa"/>
            <w:shd w:val="clear" w:color="auto" w:fill="auto"/>
            <w:hideMark/>
          </w:tcPr>
          <w:p w14:paraId="2D7477DB" w14:textId="71D9C748" w:rsidR="00481497" w:rsidRPr="00AF64A5" w:rsidRDefault="00481497" w:rsidP="0001087B">
            <w:pPr>
              <w:spacing w:after="0" w:line="240" w:lineRule="auto"/>
              <w:ind w:left="-104" w:firstLine="21"/>
              <w:jc w:val="right"/>
              <w:rPr>
                <w:rFonts w:ascii="Times New Roman" w:hAnsi="Times New Roman"/>
                <w:bCs/>
                <w:sz w:val="16"/>
                <w:szCs w:val="16"/>
              </w:rPr>
            </w:pPr>
            <w:r w:rsidRPr="00AF64A5">
              <w:rPr>
                <w:rFonts w:ascii="Times New Roman" w:hAnsi="Times New Roman"/>
                <w:bCs/>
                <w:sz w:val="16"/>
                <w:szCs w:val="16"/>
              </w:rPr>
              <w:t>-</w:t>
            </w:r>
          </w:p>
        </w:tc>
        <w:tc>
          <w:tcPr>
            <w:tcW w:w="756" w:type="dxa"/>
            <w:shd w:val="clear" w:color="auto" w:fill="auto"/>
            <w:hideMark/>
          </w:tcPr>
          <w:p w14:paraId="6826C893" w14:textId="4ABF1283" w:rsidR="00481497" w:rsidRPr="00AF64A5" w:rsidRDefault="00481497" w:rsidP="0001087B">
            <w:pPr>
              <w:spacing w:after="0" w:line="240" w:lineRule="auto"/>
              <w:jc w:val="right"/>
              <w:rPr>
                <w:rFonts w:ascii="Times New Roman" w:hAnsi="Times New Roman"/>
                <w:bCs/>
                <w:sz w:val="16"/>
                <w:szCs w:val="16"/>
              </w:rPr>
            </w:pPr>
            <w:r w:rsidRPr="00AF64A5">
              <w:rPr>
                <w:rFonts w:ascii="Times New Roman" w:hAnsi="Times New Roman"/>
                <w:bCs/>
                <w:sz w:val="16"/>
                <w:szCs w:val="16"/>
              </w:rPr>
              <w:t>-</w:t>
            </w:r>
          </w:p>
        </w:tc>
        <w:tc>
          <w:tcPr>
            <w:tcW w:w="756" w:type="dxa"/>
            <w:shd w:val="clear" w:color="auto" w:fill="auto"/>
            <w:hideMark/>
          </w:tcPr>
          <w:p w14:paraId="32E99C33" w14:textId="1F360116" w:rsidR="00481497" w:rsidRPr="00AF64A5" w:rsidRDefault="00481497" w:rsidP="0001087B">
            <w:pPr>
              <w:spacing w:after="0" w:line="240" w:lineRule="auto"/>
              <w:jc w:val="right"/>
              <w:rPr>
                <w:rFonts w:ascii="Times New Roman" w:hAnsi="Times New Roman"/>
                <w:bCs/>
                <w:sz w:val="16"/>
                <w:szCs w:val="16"/>
              </w:rPr>
            </w:pPr>
            <w:r w:rsidRPr="00AF64A5">
              <w:rPr>
                <w:rFonts w:ascii="Times New Roman" w:hAnsi="Times New Roman"/>
                <w:bCs/>
                <w:sz w:val="16"/>
                <w:szCs w:val="16"/>
              </w:rPr>
              <w:t>-</w:t>
            </w:r>
          </w:p>
        </w:tc>
        <w:tc>
          <w:tcPr>
            <w:tcW w:w="756" w:type="dxa"/>
            <w:shd w:val="clear" w:color="auto" w:fill="auto"/>
            <w:hideMark/>
          </w:tcPr>
          <w:p w14:paraId="471A207A" w14:textId="75D46621" w:rsidR="00481497" w:rsidRPr="00AF64A5" w:rsidRDefault="00481497" w:rsidP="0001087B">
            <w:pPr>
              <w:spacing w:after="0" w:line="240" w:lineRule="auto"/>
              <w:jc w:val="right"/>
              <w:rPr>
                <w:rFonts w:ascii="Times New Roman" w:hAnsi="Times New Roman"/>
                <w:bCs/>
                <w:sz w:val="16"/>
                <w:szCs w:val="16"/>
              </w:rPr>
            </w:pPr>
            <w:r w:rsidRPr="00AF64A5">
              <w:rPr>
                <w:rFonts w:ascii="Times New Roman" w:hAnsi="Times New Roman"/>
                <w:bCs/>
                <w:sz w:val="16"/>
                <w:szCs w:val="16"/>
              </w:rPr>
              <w:t>-</w:t>
            </w:r>
          </w:p>
        </w:tc>
        <w:tc>
          <w:tcPr>
            <w:tcW w:w="756" w:type="dxa"/>
            <w:shd w:val="clear" w:color="auto" w:fill="auto"/>
            <w:hideMark/>
          </w:tcPr>
          <w:p w14:paraId="505CBAE4" w14:textId="77777777" w:rsidR="00481497" w:rsidRPr="00AF64A5" w:rsidRDefault="00481497" w:rsidP="0001087B">
            <w:pPr>
              <w:spacing w:after="0" w:line="240" w:lineRule="auto"/>
              <w:jc w:val="right"/>
              <w:rPr>
                <w:rFonts w:ascii="Times New Roman" w:hAnsi="Times New Roman"/>
                <w:bCs/>
                <w:sz w:val="16"/>
                <w:szCs w:val="16"/>
              </w:rPr>
            </w:pPr>
            <w:r w:rsidRPr="00AF64A5">
              <w:rPr>
                <w:rFonts w:ascii="Times New Roman" w:hAnsi="Times New Roman"/>
                <w:bCs/>
                <w:sz w:val="16"/>
                <w:szCs w:val="16"/>
              </w:rPr>
              <w:t>-</w:t>
            </w:r>
          </w:p>
        </w:tc>
        <w:tc>
          <w:tcPr>
            <w:tcW w:w="756" w:type="dxa"/>
            <w:shd w:val="clear" w:color="auto" w:fill="auto"/>
            <w:hideMark/>
          </w:tcPr>
          <w:p w14:paraId="107A9D1D" w14:textId="77777777" w:rsidR="00481497" w:rsidRPr="00AF64A5" w:rsidRDefault="00481497" w:rsidP="0001087B">
            <w:pPr>
              <w:spacing w:after="0" w:line="240" w:lineRule="auto"/>
              <w:ind w:left="-8" w:hanging="60"/>
              <w:jc w:val="right"/>
              <w:rPr>
                <w:rFonts w:ascii="Times New Roman" w:hAnsi="Times New Roman"/>
                <w:bCs/>
                <w:sz w:val="16"/>
                <w:szCs w:val="16"/>
              </w:rPr>
            </w:pPr>
            <w:r w:rsidRPr="00AF64A5">
              <w:rPr>
                <w:rFonts w:ascii="Times New Roman" w:hAnsi="Times New Roman"/>
                <w:bCs/>
                <w:sz w:val="16"/>
                <w:szCs w:val="16"/>
              </w:rPr>
              <w:t>-</w:t>
            </w:r>
          </w:p>
        </w:tc>
      </w:tr>
      <w:tr w:rsidR="00481497" w:rsidRPr="00AF64A5" w14:paraId="0AED5B50" w14:textId="77777777" w:rsidTr="00F14562">
        <w:trPr>
          <w:trHeight w:val="144"/>
        </w:trPr>
        <w:tc>
          <w:tcPr>
            <w:tcW w:w="1728" w:type="dxa"/>
            <w:shd w:val="clear" w:color="auto" w:fill="auto"/>
            <w:hideMark/>
          </w:tcPr>
          <w:p w14:paraId="138DAABC"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Alabama</w:t>
            </w:r>
          </w:p>
        </w:tc>
        <w:tc>
          <w:tcPr>
            <w:tcW w:w="756" w:type="dxa"/>
            <w:shd w:val="clear" w:color="auto" w:fill="auto"/>
            <w:hideMark/>
          </w:tcPr>
          <w:p w14:paraId="3CDBB661" w14:textId="705F0894"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46</w:t>
            </w:r>
          </w:p>
        </w:tc>
        <w:tc>
          <w:tcPr>
            <w:tcW w:w="756" w:type="dxa"/>
            <w:shd w:val="clear" w:color="auto" w:fill="auto"/>
            <w:hideMark/>
          </w:tcPr>
          <w:p w14:paraId="53F07709" w14:textId="08D91B11"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w:t>
            </w:r>
          </w:p>
        </w:tc>
        <w:tc>
          <w:tcPr>
            <w:tcW w:w="756" w:type="dxa"/>
            <w:shd w:val="clear" w:color="auto" w:fill="auto"/>
            <w:hideMark/>
          </w:tcPr>
          <w:p w14:paraId="4B137F44" w14:textId="0BF0140D"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133</w:t>
            </w:r>
          </w:p>
        </w:tc>
        <w:tc>
          <w:tcPr>
            <w:tcW w:w="756" w:type="dxa"/>
            <w:shd w:val="clear" w:color="auto" w:fill="auto"/>
            <w:hideMark/>
          </w:tcPr>
          <w:p w14:paraId="46063C3A" w14:textId="143DE508"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784165D1" w14:textId="25882120"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135</w:t>
            </w:r>
          </w:p>
        </w:tc>
        <w:tc>
          <w:tcPr>
            <w:tcW w:w="756" w:type="dxa"/>
            <w:shd w:val="clear" w:color="auto" w:fill="auto"/>
            <w:hideMark/>
          </w:tcPr>
          <w:p w14:paraId="7FEC0094" w14:textId="726B8B7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1</w:t>
            </w:r>
            <w:r>
              <w:rPr>
                <w:rFonts w:ascii="Times New Roman" w:hAnsi="Times New Roman"/>
                <w:sz w:val="16"/>
                <w:szCs w:val="16"/>
              </w:rPr>
              <w:t>5</w:t>
            </w:r>
            <w:r w:rsidRPr="00AF64A5">
              <w:rPr>
                <w:rFonts w:ascii="Times New Roman" w:hAnsi="Times New Roman"/>
                <w:sz w:val="16"/>
                <w:szCs w:val="16"/>
              </w:rPr>
              <w:t>%</w:t>
            </w:r>
          </w:p>
        </w:tc>
        <w:tc>
          <w:tcPr>
            <w:tcW w:w="756" w:type="dxa"/>
            <w:shd w:val="clear" w:color="auto" w:fill="auto"/>
            <w:hideMark/>
          </w:tcPr>
          <w:p w14:paraId="1BDF1F22" w14:textId="22D2089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9BA2E72" w14:textId="0655F6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694B61C"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21B4330"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922F175" w14:textId="77777777" w:rsidTr="00F14562">
        <w:trPr>
          <w:trHeight w:val="144"/>
        </w:trPr>
        <w:tc>
          <w:tcPr>
            <w:tcW w:w="1728" w:type="dxa"/>
            <w:shd w:val="clear" w:color="auto" w:fill="auto"/>
            <w:hideMark/>
          </w:tcPr>
          <w:p w14:paraId="4ED4BB7E"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Alaska</w:t>
            </w:r>
          </w:p>
        </w:tc>
        <w:tc>
          <w:tcPr>
            <w:tcW w:w="756" w:type="dxa"/>
            <w:shd w:val="clear" w:color="auto" w:fill="auto"/>
            <w:hideMark/>
          </w:tcPr>
          <w:p w14:paraId="5229A9CA" w14:textId="2ADCD51A"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122</w:t>
            </w:r>
          </w:p>
        </w:tc>
        <w:tc>
          <w:tcPr>
            <w:tcW w:w="756" w:type="dxa"/>
            <w:shd w:val="clear" w:color="auto" w:fill="auto"/>
            <w:hideMark/>
          </w:tcPr>
          <w:p w14:paraId="23637C22" w14:textId="74E7FDD0"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42%</w:t>
            </w:r>
          </w:p>
        </w:tc>
        <w:tc>
          <w:tcPr>
            <w:tcW w:w="756" w:type="dxa"/>
            <w:shd w:val="clear" w:color="auto" w:fill="auto"/>
            <w:hideMark/>
          </w:tcPr>
          <w:p w14:paraId="3A9DDE59" w14:textId="03011DA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63</w:t>
            </w:r>
          </w:p>
        </w:tc>
        <w:tc>
          <w:tcPr>
            <w:tcW w:w="756" w:type="dxa"/>
            <w:shd w:val="clear" w:color="auto" w:fill="auto"/>
            <w:hideMark/>
          </w:tcPr>
          <w:p w14:paraId="5567C66F" w14:textId="5CDC857C"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22%</w:t>
            </w:r>
          </w:p>
        </w:tc>
        <w:tc>
          <w:tcPr>
            <w:tcW w:w="756" w:type="dxa"/>
            <w:shd w:val="clear" w:color="auto" w:fill="auto"/>
            <w:hideMark/>
          </w:tcPr>
          <w:p w14:paraId="093482D1" w14:textId="12F9C7C2"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83</w:t>
            </w:r>
          </w:p>
        </w:tc>
        <w:tc>
          <w:tcPr>
            <w:tcW w:w="756" w:type="dxa"/>
            <w:shd w:val="clear" w:color="auto" w:fill="auto"/>
            <w:hideMark/>
          </w:tcPr>
          <w:p w14:paraId="3E8B5462" w14:textId="13712290"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29</w:t>
            </w:r>
            <w:r w:rsidRPr="00AF64A5">
              <w:rPr>
                <w:rFonts w:ascii="Times New Roman" w:hAnsi="Times New Roman"/>
                <w:sz w:val="16"/>
                <w:szCs w:val="16"/>
              </w:rPr>
              <w:t>%</w:t>
            </w:r>
          </w:p>
        </w:tc>
        <w:tc>
          <w:tcPr>
            <w:tcW w:w="756" w:type="dxa"/>
            <w:shd w:val="clear" w:color="auto" w:fill="auto"/>
            <w:hideMark/>
          </w:tcPr>
          <w:p w14:paraId="0230FFE2" w14:textId="7647B3EB"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CD53122" w14:textId="7CCAD003"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9CAA964" w14:textId="77777777" w:rsidR="00481497" w:rsidRPr="00AF64A5" w:rsidRDefault="00481497" w:rsidP="001926EA">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ED1291C" w14:textId="77777777" w:rsidR="00481497" w:rsidRPr="00AF64A5" w:rsidRDefault="00481497" w:rsidP="001926EA">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726956D" w14:textId="77777777" w:rsidTr="00F14562">
        <w:trPr>
          <w:trHeight w:val="144"/>
        </w:trPr>
        <w:tc>
          <w:tcPr>
            <w:tcW w:w="1728" w:type="dxa"/>
            <w:shd w:val="clear" w:color="auto" w:fill="auto"/>
            <w:hideMark/>
          </w:tcPr>
          <w:p w14:paraId="4C9610FC"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Arizona</w:t>
            </w:r>
          </w:p>
        </w:tc>
        <w:tc>
          <w:tcPr>
            <w:tcW w:w="756" w:type="dxa"/>
            <w:shd w:val="clear" w:color="auto" w:fill="auto"/>
            <w:hideMark/>
          </w:tcPr>
          <w:p w14:paraId="34167A93" w14:textId="0B9B059E"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298</w:t>
            </w:r>
          </w:p>
        </w:tc>
        <w:tc>
          <w:tcPr>
            <w:tcW w:w="756" w:type="dxa"/>
            <w:shd w:val="clear" w:color="auto" w:fill="auto"/>
            <w:hideMark/>
          </w:tcPr>
          <w:p w14:paraId="5D6929E0" w14:textId="553341E8"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2678535D" w14:textId="2A74545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353</w:t>
            </w:r>
          </w:p>
        </w:tc>
        <w:tc>
          <w:tcPr>
            <w:tcW w:w="756" w:type="dxa"/>
            <w:shd w:val="clear" w:color="auto" w:fill="auto"/>
            <w:hideMark/>
          </w:tcPr>
          <w:p w14:paraId="7122DA38" w14:textId="4BD59A5A"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29%</w:t>
            </w:r>
          </w:p>
        </w:tc>
        <w:tc>
          <w:tcPr>
            <w:tcW w:w="756" w:type="dxa"/>
            <w:shd w:val="clear" w:color="auto" w:fill="auto"/>
            <w:hideMark/>
          </w:tcPr>
          <w:p w14:paraId="611A8277" w14:textId="5C8F405E"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10BED44" w14:textId="7EA52F89"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19A21F8" w14:textId="221D8F5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115FFE3" w14:textId="6311882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06644E"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42F10E"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4F500735" w14:textId="77777777" w:rsidTr="00F14562">
        <w:trPr>
          <w:trHeight w:val="144"/>
        </w:trPr>
        <w:tc>
          <w:tcPr>
            <w:tcW w:w="1728" w:type="dxa"/>
            <w:shd w:val="clear" w:color="auto" w:fill="auto"/>
            <w:hideMark/>
          </w:tcPr>
          <w:p w14:paraId="1E3F73A8"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Arkansas</w:t>
            </w:r>
          </w:p>
        </w:tc>
        <w:tc>
          <w:tcPr>
            <w:tcW w:w="756" w:type="dxa"/>
            <w:shd w:val="clear" w:color="auto" w:fill="auto"/>
            <w:hideMark/>
          </w:tcPr>
          <w:p w14:paraId="0344ADA8" w14:textId="32A1F253"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304</w:t>
            </w:r>
          </w:p>
        </w:tc>
        <w:tc>
          <w:tcPr>
            <w:tcW w:w="756" w:type="dxa"/>
            <w:shd w:val="clear" w:color="auto" w:fill="auto"/>
            <w:hideMark/>
          </w:tcPr>
          <w:p w14:paraId="7CC6AD4A" w14:textId="09DA3B0A"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37%</w:t>
            </w:r>
          </w:p>
        </w:tc>
        <w:tc>
          <w:tcPr>
            <w:tcW w:w="756" w:type="dxa"/>
            <w:shd w:val="clear" w:color="auto" w:fill="auto"/>
            <w:hideMark/>
          </w:tcPr>
          <w:p w14:paraId="6CF2F6FA" w14:textId="14179CCB"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345</w:t>
            </w:r>
          </w:p>
        </w:tc>
        <w:tc>
          <w:tcPr>
            <w:tcW w:w="756" w:type="dxa"/>
            <w:shd w:val="clear" w:color="auto" w:fill="auto"/>
            <w:hideMark/>
          </w:tcPr>
          <w:p w14:paraId="3FF9D8C5" w14:textId="68E6C706"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43%</w:t>
            </w:r>
          </w:p>
        </w:tc>
        <w:tc>
          <w:tcPr>
            <w:tcW w:w="756" w:type="dxa"/>
            <w:shd w:val="clear" w:color="auto" w:fill="auto"/>
            <w:hideMark/>
          </w:tcPr>
          <w:p w14:paraId="6EFDD275" w14:textId="786E229E"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A7FCAFE" w14:textId="343307C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39B28BF" w14:textId="24BD306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277033F" w14:textId="08F7EA72"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AC47C41"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EDF8076"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BAE64E3" w14:textId="77777777" w:rsidTr="00F14562">
        <w:trPr>
          <w:trHeight w:val="144"/>
        </w:trPr>
        <w:tc>
          <w:tcPr>
            <w:tcW w:w="1728" w:type="dxa"/>
            <w:shd w:val="clear" w:color="auto" w:fill="auto"/>
            <w:hideMark/>
          </w:tcPr>
          <w:p w14:paraId="4C315C03"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Bureau of Indian Education</w:t>
            </w:r>
            <w:r>
              <w:rPr>
                <w:rFonts w:ascii="Times New Roman" w:hAnsi="Times New Roman"/>
                <w:sz w:val="16"/>
                <w:szCs w:val="16"/>
              </w:rPr>
              <w:t>*</w:t>
            </w:r>
          </w:p>
        </w:tc>
        <w:tc>
          <w:tcPr>
            <w:tcW w:w="756" w:type="dxa"/>
            <w:shd w:val="clear" w:color="auto" w:fill="auto"/>
            <w:hideMark/>
          </w:tcPr>
          <w:p w14:paraId="1CA3BE2D" w14:textId="29E9BBE8"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122</w:t>
            </w:r>
          </w:p>
        </w:tc>
        <w:tc>
          <w:tcPr>
            <w:tcW w:w="756" w:type="dxa"/>
            <w:shd w:val="clear" w:color="auto" w:fill="auto"/>
            <w:hideMark/>
          </w:tcPr>
          <w:p w14:paraId="50C38B14" w14:textId="06DA785E"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71%</w:t>
            </w:r>
          </w:p>
        </w:tc>
        <w:tc>
          <w:tcPr>
            <w:tcW w:w="756" w:type="dxa"/>
            <w:shd w:val="clear" w:color="auto" w:fill="auto"/>
            <w:hideMark/>
          </w:tcPr>
          <w:p w14:paraId="78BB6A16" w14:textId="064873C3"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 126</w:t>
            </w:r>
          </w:p>
        </w:tc>
        <w:tc>
          <w:tcPr>
            <w:tcW w:w="756" w:type="dxa"/>
            <w:shd w:val="clear" w:color="auto" w:fill="auto"/>
            <w:hideMark/>
          </w:tcPr>
          <w:p w14:paraId="48E1B671" w14:textId="248DA981"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73% </w:t>
            </w:r>
          </w:p>
        </w:tc>
        <w:tc>
          <w:tcPr>
            <w:tcW w:w="756" w:type="dxa"/>
            <w:shd w:val="clear" w:color="auto" w:fill="auto"/>
            <w:hideMark/>
          </w:tcPr>
          <w:p w14:paraId="1620EED6" w14:textId="69AC6D09"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8773CCC" w14:textId="16DFF4C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164024C" w14:textId="28BEF99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4B9138C" w14:textId="417B157D"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B2FB7F3"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0B0DA2A"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69396009" w14:textId="77777777" w:rsidTr="00F14562">
        <w:trPr>
          <w:trHeight w:val="144"/>
        </w:trPr>
        <w:tc>
          <w:tcPr>
            <w:tcW w:w="1728" w:type="dxa"/>
            <w:shd w:val="clear" w:color="auto" w:fill="auto"/>
            <w:hideMark/>
          </w:tcPr>
          <w:p w14:paraId="5C6113F5"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California</w:t>
            </w:r>
          </w:p>
        </w:tc>
        <w:tc>
          <w:tcPr>
            <w:tcW w:w="756" w:type="dxa"/>
            <w:shd w:val="clear" w:color="auto" w:fill="auto"/>
            <w:hideMark/>
          </w:tcPr>
          <w:p w14:paraId="13478063" w14:textId="29F43640"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3,164</w:t>
            </w:r>
          </w:p>
        </w:tc>
        <w:tc>
          <w:tcPr>
            <w:tcW w:w="756" w:type="dxa"/>
            <w:shd w:val="clear" w:color="auto" w:fill="auto"/>
            <w:hideMark/>
          </w:tcPr>
          <w:p w14:paraId="39151C66" w14:textId="18D206ED"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52%</w:t>
            </w:r>
          </w:p>
        </w:tc>
        <w:tc>
          <w:tcPr>
            <w:tcW w:w="756" w:type="dxa"/>
            <w:shd w:val="clear" w:color="auto" w:fill="auto"/>
            <w:hideMark/>
          </w:tcPr>
          <w:p w14:paraId="79EF4500" w14:textId="4C606520"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3,866</w:t>
            </w:r>
          </w:p>
        </w:tc>
        <w:tc>
          <w:tcPr>
            <w:tcW w:w="756" w:type="dxa"/>
            <w:shd w:val="clear" w:color="auto" w:fill="auto"/>
            <w:hideMark/>
          </w:tcPr>
          <w:p w14:paraId="6B3709EF" w14:textId="29144ADA"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65%</w:t>
            </w:r>
          </w:p>
        </w:tc>
        <w:tc>
          <w:tcPr>
            <w:tcW w:w="756" w:type="dxa"/>
            <w:shd w:val="clear" w:color="auto" w:fill="auto"/>
            <w:hideMark/>
          </w:tcPr>
          <w:p w14:paraId="3984F61C" w14:textId="0A8858F4"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4,798</w:t>
            </w:r>
          </w:p>
        </w:tc>
        <w:tc>
          <w:tcPr>
            <w:tcW w:w="756" w:type="dxa"/>
            <w:shd w:val="clear" w:color="auto" w:fill="auto"/>
            <w:hideMark/>
          </w:tcPr>
          <w:p w14:paraId="3CE25362" w14:textId="2BC92E42"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77</w:t>
            </w:r>
            <w:r w:rsidRPr="00AF64A5">
              <w:rPr>
                <w:rFonts w:ascii="Times New Roman" w:hAnsi="Times New Roman"/>
                <w:sz w:val="16"/>
                <w:szCs w:val="16"/>
              </w:rPr>
              <w:t>%</w:t>
            </w:r>
          </w:p>
        </w:tc>
        <w:tc>
          <w:tcPr>
            <w:tcW w:w="756" w:type="dxa"/>
            <w:shd w:val="clear" w:color="auto" w:fill="auto"/>
            <w:hideMark/>
          </w:tcPr>
          <w:p w14:paraId="51A5ADD1" w14:textId="6000547E"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4,</w:t>
            </w:r>
            <w:r>
              <w:rPr>
                <w:rFonts w:ascii="Times New Roman" w:hAnsi="Times New Roman"/>
                <w:sz w:val="16"/>
                <w:szCs w:val="16"/>
              </w:rPr>
              <w:t>945</w:t>
            </w:r>
          </w:p>
        </w:tc>
        <w:tc>
          <w:tcPr>
            <w:tcW w:w="756" w:type="dxa"/>
            <w:shd w:val="clear" w:color="auto" w:fill="auto"/>
            <w:hideMark/>
          </w:tcPr>
          <w:p w14:paraId="5C0A153F" w14:textId="7AA6E2AC"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80</w:t>
            </w:r>
            <w:r w:rsidRPr="00AF64A5">
              <w:rPr>
                <w:rFonts w:ascii="Times New Roman" w:hAnsi="Times New Roman"/>
                <w:sz w:val="16"/>
                <w:szCs w:val="16"/>
              </w:rPr>
              <w:t>%</w:t>
            </w:r>
          </w:p>
        </w:tc>
        <w:tc>
          <w:tcPr>
            <w:tcW w:w="756" w:type="dxa"/>
            <w:shd w:val="clear" w:color="auto" w:fill="auto"/>
            <w:hideMark/>
          </w:tcPr>
          <w:p w14:paraId="09DE086D" w14:textId="6F52D1E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4,</w:t>
            </w:r>
            <w:r>
              <w:rPr>
                <w:rFonts w:ascii="Times New Roman" w:hAnsi="Times New Roman"/>
                <w:sz w:val="16"/>
                <w:szCs w:val="16"/>
              </w:rPr>
              <w:t>9</w:t>
            </w:r>
            <w:r w:rsidR="004143B2">
              <w:rPr>
                <w:rFonts w:ascii="Times New Roman" w:hAnsi="Times New Roman"/>
                <w:sz w:val="16"/>
                <w:szCs w:val="16"/>
              </w:rPr>
              <w:t>10</w:t>
            </w:r>
          </w:p>
        </w:tc>
        <w:tc>
          <w:tcPr>
            <w:tcW w:w="756" w:type="dxa"/>
            <w:shd w:val="clear" w:color="auto" w:fill="auto"/>
            <w:hideMark/>
          </w:tcPr>
          <w:p w14:paraId="25F5FEB6" w14:textId="24E96AAD" w:rsidR="00481497" w:rsidRPr="00AF64A5" w:rsidRDefault="004143B2"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w:t>
            </w:r>
          </w:p>
        </w:tc>
      </w:tr>
      <w:tr w:rsidR="00481497" w:rsidRPr="00AF64A5" w14:paraId="078C1178" w14:textId="77777777" w:rsidTr="00F14562">
        <w:trPr>
          <w:trHeight w:val="144"/>
        </w:trPr>
        <w:tc>
          <w:tcPr>
            <w:tcW w:w="1728" w:type="dxa"/>
            <w:shd w:val="clear" w:color="auto" w:fill="auto"/>
            <w:hideMark/>
          </w:tcPr>
          <w:p w14:paraId="592623E4"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Colorado</w:t>
            </w:r>
          </w:p>
        </w:tc>
        <w:tc>
          <w:tcPr>
            <w:tcW w:w="756" w:type="dxa"/>
            <w:shd w:val="clear" w:color="auto" w:fill="auto"/>
            <w:hideMark/>
          </w:tcPr>
          <w:p w14:paraId="273BCDE0" w14:textId="29AE46F7"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201</w:t>
            </w:r>
          </w:p>
        </w:tc>
        <w:tc>
          <w:tcPr>
            <w:tcW w:w="756" w:type="dxa"/>
            <w:shd w:val="clear" w:color="auto" w:fill="auto"/>
            <w:hideMark/>
          </w:tcPr>
          <w:p w14:paraId="3C55E15E" w14:textId="1DE53C96"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30%</w:t>
            </w:r>
          </w:p>
        </w:tc>
        <w:tc>
          <w:tcPr>
            <w:tcW w:w="756" w:type="dxa"/>
            <w:shd w:val="clear" w:color="auto" w:fill="auto"/>
            <w:hideMark/>
          </w:tcPr>
          <w:p w14:paraId="45B3A891" w14:textId="7E520B93"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215</w:t>
            </w:r>
          </w:p>
        </w:tc>
        <w:tc>
          <w:tcPr>
            <w:tcW w:w="756" w:type="dxa"/>
            <w:shd w:val="clear" w:color="auto" w:fill="auto"/>
            <w:hideMark/>
          </w:tcPr>
          <w:p w14:paraId="18569F37" w14:textId="2C92F260"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33%</w:t>
            </w:r>
          </w:p>
        </w:tc>
        <w:tc>
          <w:tcPr>
            <w:tcW w:w="756" w:type="dxa"/>
            <w:shd w:val="clear" w:color="auto" w:fill="auto"/>
            <w:hideMark/>
          </w:tcPr>
          <w:p w14:paraId="4E26C0F8" w14:textId="1C691CFA"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FC5C894" w14:textId="07895CF8"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1ACB17B" w14:textId="3BC047C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9217BBE" w14:textId="5A8E3AD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49533D8"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AF296B3"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566F6F6" w14:textId="77777777" w:rsidTr="00F14562">
        <w:trPr>
          <w:trHeight w:val="144"/>
        </w:trPr>
        <w:tc>
          <w:tcPr>
            <w:tcW w:w="1728" w:type="dxa"/>
            <w:shd w:val="clear" w:color="auto" w:fill="auto"/>
            <w:hideMark/>
          </w:tcPr>
          <w:p w14:paraId="2386E42A"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Connecticut</w:t>
            </w:r>
          </w:p>
        </w:tc>
        <w:tc>
          <w:tcPr>
            <w:tcW w:w="756" w:type="dxa"/>
            <w:shd w:val="clear" w:color="auto" w:fill="auto"/>
            <w:hideMark/>
          </w:tcPr>
          <w:p w14:paraId="08EBE23F" w14:textId="1D732D22"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227</w:t>
            </w:r>
          </w:p>
        </w:tc>
        <w:tc>
          <w:tcPr>
            <w:tcW w:w="756" w:type="dxa"/>
            <w:shd w:val="clear" w:color="auto" w:fill="auto"/>
            <w:hideMark/>
          </w:tcPr>
          <w:p w14:paraId="5C534D32" w14:textId="66973695"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44%</w:t>
            </w:r>
          </w:p>
        </w:tc>
        <w:tc>
          <w:tcPr>
            <w:tcW w:w="756" w:type="dxa"/>
            <w:shd w:val="clear" w:color="auto" w:fill="auto"/>
            <w:hideMark/>
          </w:tcPr>
          <w:p w14:paraId="02C56DDB" w14:textId="5215EC09"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220</w:t>
            </w:r>
          </w:p>
        </w:tc>
        <w:tc>
          <w:tcPr>
            <w:tcW w:w="756" w:type="dxa"/>
            <w:shd w:val="clear" w:color="auto" w:fill="auto"/>
            <w:hideMark/>
          </w:tcPr>
          <w:p w14:paraId="6B14133E" w14:textId="2E0D036A"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44%</w:t>
            </w:r>
          </w:p>
        </w:tc>
        <w:tc>
          <w:tcPr>
            <w:tcW w:w="756" w:type="dxa"/>
            <w:shd w:val="clear" w:color="auto" w:fill="auto"/>
            <w:hideMark/>
          </w:tcPr>
          <w:p w14:paraId="7C332390" w14:textId="4448D3CC"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0E84D9D" w14:textId="38F20E3B"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AF65513" w14:textId="3918AE19"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72AC053" w14:textId="02DBC58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E2104C0"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3BFEFFF"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05926B1D" w14:textId="77777777" w:rsidTr="00F14562">
        <w:trPr>
          <w:trHeight w:val="144"/>
        </w:trPr>
        <w:tc>
          <w:tcPr>
            <w:tcW w:w="1728" w:type="dxa"/>
            <w:shd w:val="clear" w:color="auto" w:fill="auto"/>
            <w:hideMark/>
          </w:tcPr>
          <w:p w14:paraId="7A1CEF70"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Delaware</w:t>
            </w:r>
          </w:p>
        </w:tc>
        <w:tc>
          <w:tcPr>
            <w:tcW w:w="756" w:type="dxa"/>
            <w:shd w:val="clear" w:color="auto" w:fill="auto"/>
            <w:hideMark/>
          </w:tcPr>
          <w:p w14:paraId="431AA51B" w14:textId="4436B592"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703CDB97" w14:textId="01E08BD8"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12%</w:t>
            </w:r>
          </w:p>
        </w:tc>
        <w:tc>
          <w:tcPr>
            <w:tcW w:w="756" w:type="dxa"/>
            <w:shd w:val="clear" w:color="auto" w:fill="auto"/>
            <w:hideMark/>
          </w:tcPr>
          <w:p w14:paraId="69C12770" w14:textId="1E6193DE"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32</w:t>
            </w:r>
          </w:p>
        </w:tc>
        <w:tc>
          <w:tcPr>
            <w:tcW w:w="756" w:type="dxa"/>
            <w:shd w:val="clear" w:color="auto" w:fill="auto"/>
            <w:hideMark/>
          </w:tcPr>
          <w:p w14:paraId="3212EFFF" w14:textId="2072808C"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1B8DCA3A" w14:textId="63BA3D9E"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993DC94" w14:textId="7ADAD08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881D483" w14:textId="377ECE18"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7C268A7" w14:textId="16B53CB9"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83597F3"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B13117A"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5F40DCFB" w14:textId="77777777" w:rsidTr="00F14562">
        <w:trPr>
          <w:trHeight w:val="144"/>
        </w:trPr>
        <w:tc>
          <w:tcPr>
            <w:tcW w:w="1728" w:type="dxa"/>
            <w:shd w:val="clear" w:color="auto" w:fill="auto"/>
            <w:hideMark/>
          </w:tcPr>
          <w:p w14:paraId="5D23D954"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District of Columbia</w:t>
            </w:r>
          </w:p>
        </w:tc>
        <w:tc>
          <w:tcPr>
            <w:tcW w:w="756" w:type="dxa"/>
            <w:shd w:val="clear" w:color="auto" w:fill="auto"/>
            <w:hideMark/>
          </w:tcPr>
          <w:p w14:paraId="43554248" w14:textId="41E73C0E"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144</w:t>
            </w:r>
          </w:p>
        </w:tc>
        <w:tc>
          <w:tcPr>
            <w:tcW w:w="756" w:type="dxa"/>
            <w:shd w:val="clear" w:color="auto" w:fill="auto"/>
            <w:hideMark/>
          </w:tcPr>
          <w:p w14:paraId="38DCAB09" w14:textId="5EF7BD6D"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87%</w:t>
            </w:r>
          </w:p>
        </w:tc>
        <w:tc>
          <w:tcPr>
            <w:tcW w:w="756" w:type="dxa"/>
            <w:shd w:val="clear" w:color="auto" w:fill="auto"/>
            <w:hideMark/>
          </w:tcPr>
          <w:p w14:paraId="049A3ACF" w14:textId="612ADE5B"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147</w:t>
            </w:r>
          </w:p>
        </w:tc>
        <w:tc>
          <w:tcPr>
            <w:tcW w:w="756" w:type="dxa"/>
            <w:shd w:val="clear" w:color="auto" w:fill="auto"/>
            <w:hideMark/>
          </w:tcPr>
          <w:p w14:paraId="2BCED611" w14:textId="44A12825"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85%</w:t>
            </w:r>
          </w:p>
        </w:tc>
        <w:tc>
          <w:tcPr>
            <w:tcW w:w="756" w:type="dxa"/>
            <w:shd w:val="clear" w:color="auto" w:fill="auto"/>
            <w:hideMark/>
          </w:tcPr>
          <w:p w14:paraId="38F70CDD" w14:textId="758DDA2C"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8B54715" w14:textId="5DF7B5CE"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74F7CC" w14:textId="0306885D"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B534105" w14:textId="2CAA1A2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3F25CF1"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3E47A9E"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FBC124F" w14:textId="77777777" w:rsidTr="00F14562">
        <w:trPr>
          <w:trHeight w:val="144"/>
        </w:trPr>
        <w:tc>
          <w:tcPr>
            <w:tcW w:w="1728" w:type="dxa"/>
            <w:shd w:val="clear" w:color="auto" w:fill="auto"/>
            <w:hideMark/>
          </w:tcPr>
          <w:p w14:paraId="566A845D"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Florida</w:t>
            </w:r>
          </w:p>
        </w:tc>
        <w:tc>
          <w:tcPr>
            <w:tcW w:w="756" w:type="dxa"/>
            <w:shd w:val="clear" w:color="auto" w:fill="auto"/>
            <w:hideMark/>
          </w:tcPr>
          <w:p w14:paraId="4F64D54D" w14:textId="14BAE148"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1159</w:t>
            </w:r>
          </w:p>
        </w:tc>
        <w:tc>
          <w:tcPr>
            <w:tcW w:w="756" w:type="dxa"/>
            <w:shd w:val="clear" w:color="auto" w:fill="auto"/>
            <w:hideMark/>
          </w:tcPr>
          <w:p w14:paraId="6A57CBED" w14:textId="606142B9"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66%</w:t>
            </w:r>
          </w:p>
        </w:tc>
        <w:tc>
          <w:tcPr>
            <w:tcW w:w="756" w:type="dxa"/>
            <w:shd w:val="clear" w:color="auto" w:fill="auto"/>
            <w:hideMark/>
          </w:tcPr>
          <w:p w14:paraId="453744F3" w14:textId="0E499C8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1539</w:t>
            </w:r>
          </w:p>
        </w:tc>
        <w:tc>
          <w:tcPr>
            <w:tcW w:w="756" w:type="dxa"/>
            <w:shd w:val="clear" w:color="auto" w:fill="auto"/>
            <w:hideMark/>
          </w:tcPr>
          <w:p w14:paraId="745CEFCC" w14:textId="3907DC43"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85%</w:t>
            </w:r>
          </w:p>
        </w:tc>
        <w:tc>
          <w:tcPr>
            <w:tcW w:w="756" w:type="dxa"/>
            <w:shd w:val="clear" w:color="auto" w:fill="auto"/>
            <w:hideMark/>
          </w:tcPr>
          <w:p w14:paraId="2C6856ED" w14:textId="7D99C6A9"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9DB98A4" w14:textId="0F6736C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87B9D8D" w14:textId="05AE6EF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957F91E" w14:textId="0FE3529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EFCFE5E"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AB72967"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10E1F01" w14:textId="77777777" w:rsidTr="00F14562">
        <w:trPr>
          <w:trHeight w:val="144"/>
        </w:trPr>
        <w:tc>
          <w:tcPr>
            <w:tcW w:w="1728" w:type="dxa"/>
            <w:shd w:val="clear" w:color="auto" w:fill="auto"/>
            <w:hideMark/>
          </w:tcPr>
          <w:p w14:paraId="5D173BE3"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Georgia</w:t>
            </w:r>
          </w:p>
        </w:tc>
        <w:tc>
          <w:tcPr>
            <w:tcW w:w="756" w:type="dxa"/>
            <w:shd w:val="clear" w:color="auto" w:fill="auto"/>
            <w:hideMark/>
          </w:tcPr>
          <w:p w14:paraId="5F614F7A" w14:textId="1EE55848"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210</w:t>
            </w:r>
          </w:p>
        </w:tc>
        <w:tc>
          <w:tcPr>
            <w:tcW w:w="756" w:type="dxa"/>
            <w:shd w:val="clear" w:color="auto" w:fill="auto"/>
            <w:hideMark/>
          </w:tcPr>
          <w:p w14:paraId="3332D742" w14:textId="5F7896AC"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4078D3F2" w14:textId="3039407E"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284</w:t>
            </w:r>
          </w:p>
        </w:tc>
        <w:tc>
          <w:tcPr>
            <w:tcW w:w="756" w:type="dxa"/>
            <w:shd w:val="clear" w:color="auto" w:fill="auto"/>
            <w:hideMark/>
          </w:tcPr>
          <w:p w14:paraId="7667C400" w14:textId="1F6BECDB"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18%</w:t>
            </w:r>
          </w:p>
        </w:tc>
        <w:tc>
          <w:tcPr>
            <w:tcW w:w="756" w:type="dxa"/>
            <w:shd w:val="clear" w:color="auto" w:fill="auto"/>
            <w:hideMark/>
          </w:tcPr>
          <w:p w14:paraId="05D73315" w14:textId="0A6A4130"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BCF6281" w14:textId="295387A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E02B957" w14:textId="048915B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98D2D93" w14:textId="1A13292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81A3A9E"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1478D8D"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6C83C08B" w14:textId="77777777" w:rsidTr="00F14562">
        <w:trPr>
          <w:trHeight w:val="144"/>
        </w:trPr>
        <w:tc>
          <w:tcPr>
            <w:tcW w:w="1728" w:type="dxa"/>
            <w:shd w:val="clear" w:color="auto" w:fill="auto"/>
            <w:hideMark/>
          </w:tcPr>
          <w:p w14:paraId="45C85FD3"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Hawaii</w:t>
            </w:r>
          </w:p>
        </w:tc>
        <w:tc>
          <w:tcPr>
            <w:tcW w:w="756" w:type="dxa"/>
            <w:shd w:val="clear" w:color="auto" w:fill="auto"/>
            <w:hideMark/>
          </w:tcPr>
          <w:p w14:paraId="3311023C" w14:textId="6C1FB4C8"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123</w:t>
            </w:r>
          </w:p>
        </w:tc>
        <w:tc>
          <w:tcPr>
            <w:tcW w:w="756" w:type="dxa"/>
            <w:shd w:val="clear" w:color="auto" w:fill="auto"/>
            <w:hideMark/>
          </w:tcPr>
          <w:p w14:paraId="2E8F96CF" w14:textId="17674C27"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63%</w:t>
            </w:r>
          </w:p>
        </w:tc>
        <w:tc>
          <w:tcPr>
            <w:tcW w:w="756" w:type="dxa"/>
            <w:shd w:val="clear" w:color="auto" w:fill="auto"/>
            <w:hideMark/>
          </w:tcPr>
          <w:p w14:paraId="559942F6" w14:textId="70E1326E"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115</w:t>
            </w:r>
          </w:p>
        </w:tc>
        <w:tc>
          <w:tcPr>
            <w:tcW w:w="756" w:type="dxa"/>
            <w:shd w:val="clear" w:color="auto" w:fill="auto"/>
            <w:hideMark/>
          </w:tcPr>
          <w:p w14:paraId="73AAC74F" w14:textId="0A58A3FE"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56%</w:t>
            </w:r>
          </w:p>
        </w:tc>
        <w:tc>
          <w:tcPr>
            <w:tcW w:w="756" w:type="dxa"/>
            <w:shd w:val="clear" w:color="auto" w:fill="auto"/>
            <w:hideMark/>
          </w:tcPr>
          <w:p w14:paraId="79AD09C5" w14:textId="05980EAF"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126</w:t>
            </w:r>
          </w:p>
        </w:tc>
        <w:tc>
          <w:tcPr>
            <w:tcW w:w="756" w:type="dxa"/>
            <w:shd w:val="clear" w:color="auto" w:fill="auto"/>
            <w:hideMark/>
          </w:tcPr>
          <w:p w14:paraId="7E5CD64E" w14:textId="35780706"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58</w:t>
            </w:r>
            <w:r w:rsidRPr="00AF64A5">
              <w:rPr>
                <w:rFonts w:ascii="Times New Roman" w:hAnsi="Times New Roman"/>
                <w:sz w:val="16"/>
                <w:szCs w:val="16"/>
              </w:rPr>
              <w:t>%</w:t>
            </w:r>
          </w:p>
        </w:tc>
        <w:tc>
          <w:tcPr>
            <w:tcW w:w="756" w:type="dxa"/>
            <w:shd w:val="clear" w:color="auto" w:fill="auto"/>
            <w:hideMark/>
          </w:tcPr>
          <w:p w14:paraId="4A966566" w14:textId="58B2348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6BCC5A9" w14:textId="726B0D99"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2F7A270" w14:textId="77777777" w:rsidR="00481497" w:rsidRPr="00AF64A5" w:rsidRDefault="00481497" w:rsidP="001926EA">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11F6573" w14:textId="77777777" w:rsidR="00481497" w:rsidRPr="00AF64A5" w:rsidRDefault="00481497" w:rsidP="001926EA">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958E040" w14:textId="77777777" w:rsidTr="00F14562">
        <w:trPr>
          <w:trHeight w:val="144"/>
        </w:trPr>
        <w:tc>
          <w:tcPr>
            <w:tcW w:w="1728" w:type="dxa"/>
            <w:shd w:val="clear" w:color="auto" w:fill="auto"/>
            <w:hideMark/>
          </w:tcPr>
          <w:p w14:paraId="157E978C"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Idaho</w:t>
            </w:r>
          </w:p>
        </w:tc>
        <w:tc>
          <w:tcPr>
            <w:tcW w:w="756" w:type="dxa"/>
            <w:shd w:val="clear" w:color="auto" w:fill="auto"/>
            <w:hideMark/>
          </w:tcPr>
          <w:p w14:paraId="3488A3DC" w14:textId="0FF59DDF"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141</w:t>
            </w:r>
          </w:p>
        </w:tc>
        <w:tc>
          <w:tcPr>
            <w:tcW w:w="756" w:type="dxa"/>
            <w:shd w:val="clear" w:color="auto" w:fill="auto"/>
            <w:hideMark/>
          </w:tcPr>
          <w:p w14:paraId="79030C21" w14:textId="5CB62E14"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34%</w:t>
            </w:r>
          </w:p>
        </w:tc>
        <w:tc>
          <w:tcPr>
            <w:tcW w:w="756" w:type="dxa"/>
            <w:shd w:val="clear" w:color="auto" w:fill="auto"/>
            <w:hideMark/>
          </w:tcPr>
          <w:p w14:paraId="04F54CB2" w14:textId="5412ACB3"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130</w:t>
            </w:r>
          </w:p>
        </w:tc>
        <w:tc>
          <w:tcPr>
            <w:tcW w:w="756" w:type="dxa"/>
            <w:shd w:val="clear" w:color="auto" w:fill="auto"/>
            <w:hideMark/>
          </w:tcPr>
          <w:p w14:paraId="518C0222" w14:textId="6B783D65"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32%</w:t>
            </w:r>
          </w:p>
        </w:tc>
        <w:tc>
          <w:tcPr>
            <w:tcW w:w="756" w:type="dxa"/>
            <w:shd w:val="clear" w:color="auto" w:fill="auto"/>
            <w:hideMark/>
          </w:tcPr>
          <w:p w14:paraId="033AB868" w14:textId="7ED83AE2"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EC13064" w14:textId="4857DF38"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46A5887" w14:textId="6E1B4F9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ED3088A" w14:textId="28C860EB"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0FB5346"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4B686A9"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143B2" w:rsidRPr="00AF64A5" w14:paraId="39607C11" w14:textId="77777777" w:rsidTr="00F14562">
        <w:trPr>
          <w:trHeight w:val="144"/>
        </w:trPr>
        <w:tc>
          <w:tcPr>
            <w:tcW w:w="1728" w:type="dxa"/>
            <w:shd w:val="clear" w:color="auto" w:fill="auto"/>
            <w:hideMark/>
          </w:tcPr>
          <w:p w14:paraId="619FF5CD" w14:textId="77777777" w:rsidR="004143B2" w:rsidRPr="00AF64A5" w:rsidRDefault="004143B2" w:rsidP="00AF64A5">
            <w:pPr>
              <w:spacing w:after="0" w:line="240" w:lineRule="auto"/>
              <w:rPr>
                <w:rFonts w:ascii="Times New Roman" w:hAnsi="Times New Roman"/>
                <w:sz w:val="16"/>
                <w:szCs w:val="16"/>
              </w:rPr>
            </w:pPr>
            <w:r w:rsidRPr="00AF64A5">
              <w:rPr>
                <w:rFonts w:ascii="Times New Roman" w:hAnsi="Times New Roman"/>
                <w:sz w:val="16"/>
                <w:szCs w:val="16"/>
              </w:rPr>
              <w:t>Illinois</w:t>
            </w:r>
          </w:p>
        </w:tc>
        <w:tc>
          <w:tcPr>
            <w:tcW w:w="756" w:type="dxa"/>
            <w:shd w:val="clear" w:color="auto" w:fill="auto"/>
            <w:hideMark/>
          </w:tcPr>
          <w:p w14:paraId="50A5B1BB" w14:textId="2A3AD8C9" w:rsidR="004143B2" w:rsidRPr="00AF64A5" w:rsidRDefault="004143B2"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918</w:t>
            </w:r>
          </w:p>
        </w:tc>
        <w:tc>
          <w:tcPr>
            <w:tcW w:w="756" w:type="dxa"/>
            <w:shd w:val="clear" w:color="auto" w:fill="auto"/>
            <w:hideMark/>
          </w:tcPr>
          <w:p w14:paraId="7FA04139" w14:textId="2E9B6073" w:rsidR="004143B2" w:rsidRPr="00AF64A5" w:rsidRDefault="004143B2"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38%</w:t>
            </w:r>
          </w:p>
        </w:tc>
        <w:tc>
          <w:tcPr>
            <w:tcW w:w="756" w:type="dxa"/>
            <w:shd w:val="clear" w:color="auto" w:fill="auto"/>
            <w:hideMark/>
          </w:tcPr>
          <w:p w14:paraId="41F3364C" w14:textId="19CFF5EB" w:rsidR="004143B2" w:rsidRPr="00AF64A5" w:rsidRDefault="004143B2"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1240</w:t>
            </w:r>
          </w:p>
        </w:tc>
        <w:tc>
          <w:tcPr>
            <w:tcW w:w="756" w:type="dxa"/>
            <w:shd w:val="clear" w:color="auto" w:fill="auto"/>
            <w:hideMark/>
          </w:tcPr>
          <w:p w14:paraId="2A76CE90" w14:textId="5A19FF8D" w:rsidR="004143B2" w:rsidRPr="00AF64A5" w:rsidRDefault="004143B2"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51%</w:t>
            </w:r>
          </w:p>
        </w:tc>
        <w:tc>
          <w:tcPr>
            <w:tcW w:w="756" w:type="dxa"/>
            <w:shd w:val="clear" w:color="auto" w:fill="auto"/>
            <w:hideMark/>
          </w:tcPr>
          <w:p w14:paraId="2ADF32B2" w14:textId="326DB37E" w:rsidR="004143B2" w:rsidRPr="00AF64A5" w:rsidRDefault="004143B2"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1,510</w:t>
            </w:r>
          </w:p>
        </w:tc>
        <w:tc>
          <w:tcPr>
            <w:tcW w:w="756" w:type="dxa"/>
            <w:shd w:val="clear" w:color="auto" w:fill="auto"/>
            <w:hideMark/>
          </w:tcPr>
          <w:p w14:paraId="4FA89BF9" w14:textId="358BB880" w:rsidR="004143B2" w:rsidRPr="00AF64A5" w:rsidRDefault="004143B2" w:rsidP="0001087B">
            <w:pPr>
              <w:spacing w:after="0" w:line="240" w:lineRule="auto"/>
              <w:jc w:val="right"/>
              <w:rPr>
                <w:rFonts w:ascii="Times New Roman" w:hAnsi="Times New Roman"/>
                <w:sz w:val="16"/>
                <w:szCs w:val="16"/>
              </w:rPr>
            </w:pPr>
            <w:r>
              <w:rPr>
                <w:rFonts w:ascii="Times New Roman" w:hAnsi="Times New Roman"/>
                <w:sz w:val="16"/>
                <w:szCs w:val="16"/>
              </w:rPr>
              <w:t>62</w:t>
            </w:r>
            <w:r w:rsidRPr="00AF64A5">
              <w:rPr>
                <w:rFonts w:ascii="Times New Roman" w:hAnsi="Times New Roman"/>
                <w:sz w:val="16"/>
                <w:szCs w:val="16"/>
              </w:rPr>
              <w:t>%</w:t>
            </w:r>
          </w:p>
        </w:tc>
        <w:tc>
          <w:tcPr>
            <w:tcW w:w="756" w:type="dxa"/>
            <w:shd w:val="clear" w:color="auto" w:fill="auto"/>
            <w:hideMark/>
          </w:tcPr>
          <w:p w14:paraId="127479F9" w14:textId="4C31C42A" w:rsidR="004143B2" w:rsidRPr="00AF64A5" w:rsidRDefault="004143B2" w:rsidP="0001087B">
            <w:pPr>
              <w:spacing w:after="0" w:line="240" w:lineRule="auto"/>
              <w:jc w:val="right"/>
              <w:rPr>
                <w:rFonts w:ascii="Times New Roman" w:hAnsi="Times New Roman"/>
                <w:sz w:val="16"/>
                <w:szCs w:val="16"/>
              </w:rPr>
            </w:pPr>
            <w:r w:rsidRPr="00AF64A5">
              <w:rPr>
                <w:rFonts w:ascii="Times New Roman" w:hAnsi="Times New Roman"/>
                <w:sz w:val="16"/>
                <w:szCs w:val="16"/>
              </w:rPr>
              <w:t>1,5</w:t>
            </w:r>
            <w:r>
              <w:rPr>
                <w:rFonts w:ascii="Times New Roman" w:hAnsi="Times New Roman"/>
                <w:sz w:val="16"/>
                <w:szCs w:val="16"/>
              </w:rPr>
              <w:t>68</w:t>
            </w:r>
          </w:p>
        </w:tc>
        <w:tc>
          <w:tcPr>
            <w:tcW w:w="756" w:type="dxa"/>
            <w:shd w:val="clear" w:color="auto" w:fill="auto"/>
            <w:hideMark/>
          </w:tcPr>
          <w:p w14:paraId="1978091F" w14:textId="181B654C" w:rsidR="004143B2" w:rsidRPr="00AF64A5" w:rsidRDefault="004143B2" w:rsidP="0001087B">
            <w:pPr>
              <w:spacing w:after="0" w:line="240" w:lineRule="auto"/>
              <w:jc w:val="right"/>
              <w:rPr>
                <w:rFonts w:ascii="Times New Roman" w:hAnsi="Times New Roman"/>
                <w:sz w:val="16"/>
                <w:szCs w:val="16"/>
              </w:rPr>
            </w:pPr>
            <w:r>
              <w:rPr>
                <w:rFonts w:ascii="Times New Roman" w:hAnsi="Times New Roman"/>
                <w:sz w:val="16"/>
                <w:szCs w:val="16"/>
              </w:rPr>
              <w:t>65</w:t>
            </w:r>
            <w:r w:rsidRPr="00AF64A5">
              <w:rPr>
                <w:rFonts w:ascii="Times New Roman" w:hAnsi="Times New Roman"/>
                <w:sz w:val="16"/>
                <w:szCs w:val="16"/>
              </w:rPr>
              <w:t>%</w:t>
            </w:r>
          </w:p>
        </w:tc>
        <w:tc>
          <w:tcPr>
            <w:tcW w:w="756" w:type="dxa"/>
            <w:shd w:val="clear" w:color="auto" w:fill="auto"/>
            <w:hideMark/>
          </w:tcPr>
          <w:p w14:paraId="2D029E90" w14:textId="087323FD" w:rsidR="004143B2" w:rsidRPr="00AF64A5" w:rsidRDefault="004143B2"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889CBE9" w14:textId="3DB44689" w:rsidR="004143B2" w:rsidRPr="00AF64A5" w:rsidRDefault="004143B2" w:rsidP="004143B2">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3130A1B4" w14:textId="77777777" w:rsidTr="00F14562">
        <w:trPr>
          <w:trHeight w:val="144"/>
        </w:trPr>
        <w:tc>
          <w:tcPr>
            <w:tcW w:w="1728" w:type="dxa"/>
            <w:shd w:val="clear" w:color="auto" w:fill="auto"/>
            <w:hideMark/>
          </w:tcPr>
          <w:p w14:paraId="45846A86"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Indiana</w:t>
            </w:r>
          </w:p>
        </w:tc>
        <w:tc>
          <w:tcPr>
            <w:tcW w:w="756" w:type="dxa"/>
            <w:shd w:val="clear" w:color="auto" w:fill="auto"/>
            <w:hideMark/>
          </w:tcPr>
          <w:p w14:paraId="03F76210" w14:textId="4802DC59"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200</w:t>
            </w:r>
          </w:p>
        </w:tc>
        <w:tc>
          <w:tcPr>
            <w:tcW w:w="756" w:type="dxa"/>
            <w:shd w:val="clear" w:color="auto" w:fill="auto"/>
            <w:hideMark/>
          </w:tcPr>
          <w:p w14:paraId="4479A8F3" w14:textId="30CC0F5C"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0A534168" w14:textId="1F760BC6"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228</w:t>
            </w:r>
          </w:p>
        </w:tc>
        <w:tc>
          <w:tcPr>
            <w:tcW w:w="756" w:type="dxa"/>
            <w:shd w:val="clear" w:color="auto" w:fill="auto"/>
            <w:hideMark/>
          </w:tcPr>
          <w:p w14:paraId="3700DF11" w14:textId="0EAE6C1F"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26%</w:t>
            </w:r>
          </w:p>
        </w:tc>
        <w:tc>
          <w:tcPr>
            <w:tcW w:w="756" w:type="dxa"/>
            <w:shd w:val="clear" w:color="auto" w:fill="auto"/>
            <w:hideMark/>
          </w:tcPr>
          <w:p w14:paraId="377A5011" w14:textId="547695C9"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A5E5B30" w14:textId="645D268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0DD376D" w14:textId="649BA8B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1A41529" w14:textId="42A52E2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ECC8117"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68115DD"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192A16D7" w14:textId="77777777" w:rsidTr="00F14562">
        <w:trPr>
          <w:trHeight w:val="144"/>
        </w:trPr>
        <w:tc>
          <w:tcPr>
            <w:tcW w:w="1728" w:type="dxa"/>
            <w:shd w:val="clear" w:color="auto" w:fill="auto"/>
            <w:hideMark/>
          </w:tcPr>
          <w:p w14:paraId="31B85387"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Iowa</w:t>
            </w:r>
          </w:p>
        </w:tc>
        <w:tc>
          <w:tcPr>
            <w:tcW w:w="756" w:type="dxa"/>
            <w:shd w:val="clear" w:color="auto" w:fill="auto"/>
            <w:hideMark/>
          </w:tcPr>
          <w:p w14:paraId="0769336B" w14:textId="55E78F2A"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143</w:t>
            </w:r>
          </w:p>
        </w:tc>
        <w:tc>
          <w:tcPr>
            <w:tcW w:w="756" w:type="dxa"/>
            <w:shd w:val="clear" w:color="auto" w:fill="auto"/>
            <w:hideMark/>
          </w:tcPr>
          <w:p w14:paraId="69E64D63" w14:textId="2F6C1CAB"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4333ADAD" w14:textId="6194A0DD"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147</w:t>
            </w:r>
          </w:p>
        </w:tc>
        <w:tc>
          <w:tcPr>
            <w:tcW w:w="756" w:type="dxa"/>
            <w:shd w:val="clear" w:color="auto" w:fill="auto"/>
            <w:hideMark/>
          </w:tcPr>
          <w:p w14:paraId="309A901A" w14:textId="1DEC28D6"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23%</w:t>
            </w:r>
          </w:p>
        </w:tc>
        <w:tc>
          <w:tcPr>
            <w:tcW w:w="756" w:type="dxa"/>
            <w:shd w:val="clear" w:color="auto" w:fill="auto"/>
            <w:hideMark/>
          </w:tcPr>
          <w:p w14:paraId="34970F83" w14:textId="07E75876"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195</w:t>
            </w:r>
          </w:p>
        </w:tc>
        <w:tc>
          <w:tcPr>
            <w:tcW w:w="756" w:type="dxa"/>
            <w:shd w:val="clear" w:color="auto" w:fill="auto"/>
            <w:hideMark/>
          </w:tcPr>
          <w:p w14:paraId="223AD4CE" w14:textId="51395B9E"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31</w:t>
            </w:r>
            <w:r w:rsidRPr="00AF64A5">
              <w:rPr>
                <w:rFonts w:ascii="Times New Roman" w:hAnsi="Times New Roman"/>
                <w:sz w:val="16"/>
                <w:szCs w:val="16"/>
              </w:rPr>
              <w:t>%</w:t>
            </w:r>
          </w:p>
        </w:tc>
        <w:tc>
          <w:tcPr>
            <w:tcW w:w="756" w:type="dxa"/>
            <w:shd w:val="clear" w:color="auto" w:fill="auto"/>
            <w:hideMark/>
          </w:tcPr>
          <w:p w14:paraId="4602AFDD" w14:textId="207C9172"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266</w:t>
            </w:r>
          </w:p>
        </w:tc>
        <w:tc>
          <w:tcPr>
            <w:tcW w:w="756" w:type="dxa"/>
            <w:shd w:val="clear" w:color="auto" w:fill="auto"/>
            <w:hideMark/>
          </w:tcPr>
          <w:p w14:paraId="702180A2" w14:textId="097A12C5"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44</w:t>
            </w:r>
            <w:r w:rsidRPr="00AF64A5">
              <w:rPr>
                <w:rFonts w:ascii="Times New Roman" w:hAnsi="Times New Roman"/>
                <w:sz w:val="16"/>
                <w:szCs w:val="16"/>
              </w:rPr>
              <w:t>%</w:t>
            </w:r>
          </w:p>
        </w:tc>
        <w:tc>
          <w:tcPr>
            <w:tcW w:w="756" w:type="dxa"/>
            <w:shd w:val="clear" w:color="auto" w:fill="auto"/>
            <w:hideMark/>
          </w:tcPr>
          <w:p w14:paraId="5050AE67" w14:textId="2B2EC5D1" w:rsidR="00481497" w:rsidRPr="00AF64A5" w:rsidRDefault="004143B2" w:rsidP="004143B2">
            <w:pPr>
              <w:spacing w:after="0" w:line="240" w:lineRule="auto"/>
              <w:jc w:val="right"/>
              <w:rPr>
                <w:rFonts w:ascii="Times New Roman" w:hAnsi="Times New Roman"/>
                <w:sz w:val="16"/>
                <w:szCs w:val="16"/>
              </w:rPr>
            </w:pPr>
            <w:r>
              <w:rPr>
                <w:rFonts w:ascii="Times New Roman" w:hAnsi="Times New Roman"/>
                <w:sz w:val="16"/>
                <w:szCs w:val="16"/>
              </w:rPr>
              <w:t>724</w:t>
            </w:r>
          </w:p>
        </w:tc>
        <w:tc>
          <w:tcPr>
            <w:tcW w:w="756" w:type="dxa"/>
            <w:shd w:val="clear" w:color="auto" w:fill="auto"/>
            <w:hideMark/>
          </w:tcPr>
          <w:p w14:paraId="423F804E" w14:textId="6FED1D76" w:rsidR="00481497" w:rsidRPr="00AF64A5" w:rsidRDefault="004143B2"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w:t>
            </w:r>
          </w:p>
        </w:tc>
      </w:tr>
      <w:tr w:rsidR="00481497" w:rsidRPr="00AF64A5" w14:paraId="3F7A1B92" w14:textId="77777777" w:rsidTr="00F14562">
        <w:trPr>
          <w:trHeight w:val="144"/>
        </w:trPr>
        <w:tc>
          <w:tcPr>
            <w:tcW w:w="1728" w:type="dxa"/>
            <w:shd w:val="clear" w:color="auto" w:fill="auto"/>
            <w:hideMark/>
          </w:tcPr>
          <w:p w14:paraId="7EBAFC29"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Kansas</w:t>
            </w:r>
          </w:p>
        </w:tc>
        <w:tc>
          <w:tcPr>
            <w:tcW w:w="756" w:type="dxa"/>
            <w:shd w:val="clear" w:color="auto" w:fill="auto"/>
            <w:hideMark/>
          </w:tcPr>
          <w:p w14:paraId="6668AABA" w14:textId="76903A50"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37</w:t>
            </w:r>
          </w:p>
        </w:tc>
        <w:tc>
          <w:tcPr>
            <w:tcW w:w="756" w:type="dxa"/>
            <w:shd w:val="clear" w:color="auto" w:fill="auto"/>
            <w:hideMark/>
          </w:tcPr>
          <w:p w14:paraId="586A88BF" w14:textId="161A1869"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w:t>
            </w:r>
          </w:p>
        </w:tc>
        <w:tc>
          <w:tcPr>
            <w:tcW w:w="756" w:type="dxa"/>
            <w:shd w:val="clear" w:color="auto" w:fill="auto"/>
            <w:hideMark/>
          </w:tcPr>
          <w:p w14:paraId="0A0CE5CD" w14:textId="022725AD"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38</w:t>
            </w:r>
          </w:p>
        </w:tc>
        <w:tc>
          <w:tcPr>
            <w:tcW w:w="756" w:type="dxa"/>
            <w:shd w:val="clear" w:color="auto" w:fill="auto"/>
            <w:hideMark/>
          </w:tcPr>
          <w:p w14:paraId="2BD897DB" w14:textId="32DD13CC"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2F4670BF" w14:textId="664D4A8F"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C600E1A" w14:textId="3E322B7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C09D68F" w14:textId="25B9393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07900FE" w14:textId="4DD49812"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D27F055"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03BC178"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600357EB" w14:textId="77777777" w:rsidTr="00F14562">
        <w:trPr>
          <w:trHeight w:val="144"/>
        </w:trPr>
        <w:tc>
          <w:tcPr>
            <w:tcW w:w="1728" w:type="dxa"/>
            <w:shd w:val="clear" w:color="auto" w:fill="auto"/>
            <w:hideMark/>
          </w:tcPr>
          <w:p w14:paraId="4A8076FF"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Kentucky</w:t>
            </w:r>
          </w:p>
        </w:tc>
        <w:tc>
          <w:tcPr>
            <w:tcW w:w="756" w:type="dxa"/>
            <w:shd w:val="clear" w:color="auto" w:fill="auto"/>
            <w:hideMark/>
          </w:tcPr>
          <w:p w14:paraId="3D61EF00" w14:textId="6FDAC101"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142</w:t>
            </w:r>
          </w:p>
        </w:tc>
        <w:tc>
          <w:tcPr>
            <w:tcW w:w="756" w:type="dxa"/>
            <w:shd w:val="clear" w:color="auto" w:fill="auto"/>
            <w:hideMark/>
          </w:tcPr>
          <w:p w14:paraId="711AAF16" w14:textId="362B34BB"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27BBC1E6" w14:textId="3292BD08"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248</w:t>
            </w:r>
          </w:p>
        </w:tc>
        <w:tc>
          <w:tcPr>
            <w:tcW w:w="756" w:type="dxa"/>
            <w:shd w:val="clear" w:color="auto" w:fill="auto"/>
            <w:hideMark/>
          </w:tcPr>
          <w:p w14:paraId="690A6566" w14:textId="426AA03E"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30%</w:t>
            </w:r>
          </w:p>
        </w:tc>
        <w:tc>
          <w:tcPr>
            <w:tcW w:w="756" w:type="dxa"/>
            <w:shd w:val="clear" w:color="auto" w:fill="auto"/>
            <w:hideMark/>
          </w:tcPr>
          <w:p w14:paraId="4EE0F9E2" w14:textId="0F92372E"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7DF284C" w14:textId="775B8C3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719B33E" w14:textId="0E1F1624"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FFE1DDF" w14:textId="59A115CE"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2CCF7BD"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C48CD94"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07A49C3" w14:textId="77777777" w:rsidTr="00F14562">
        <w:trPr>
          <w:trHeight w:val="144"/>
        </w:trPr>
        <w:tc>
          <w:tcPr>
            <w:tcW w:w="1728" w:type="dxa"/>
            <w:shd w:val="clear" w:color="auto" w:fill="auto"/>
            <w:hideMark/>
          </w:tcPr>
          <w:p w14:paraId="7B50C932"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Louisiana</w:t>
            </w:r>
          </w:p>
        </w:tc>
        <w:tc>
          <w:tcPr>
            <w:tcW w:w="756" w:type="dxa"/>
            <w:shd w:val="clear" w:color="auto" w:fill="auto"/>
            <w:hideMark/>
          </w:tcPr>
          <w:p w14:paraId="6543773A" w14:textId="13CE588E"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30</w:t>
            </w:r>
          </w:p>
        </w:tc>
        <w:tc>
          <w:tcPr>
            <w:tcW w:w="756" w:type="dxa"/>
            <w:shd w:val="clear" w:color="auto" w:fill="auto"/>
            <w:hideMark/>
          </w:tcPr>
          <w:p w14:paraId="6841D3D8" w14:textId="6E27F575"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w:t>
            </w:r>
          </w:p>
        </w:tc>
        <w:tc>
          <w:tcPr>
            <w:tcW w:w="756" w:type="dxa"/>
            <w:shd w:val="clear" w:color="auto" w:fill="auto"/>
            <w:hideMark/>
          </w:tcPr>
          <w:p w14:paraId="4068F543" w14:textId="0E007A59"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39</w:t>
            </w:r>
          </w:p>
        </w:tc>
        <w:tc>
          <w:tcPr>
            <w:tcW w:w="756" w:type="dxa"/>
            <w:shd w:val="clear" w:color="auto" w:fill="auto"/>
            <w:hideMark/>
          </w:tcPr>
          <w:p w14:paraId="1595E57B" w14:textId="436270F0"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329166DE" w14:textId="32938167"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F241B8F" w14:textId="5FD81A9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741E64E" w14:textId="008017D4"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62D48BB" w14:textId="4D1EC9C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24BF44C"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6E7AA3A"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5CF3619B" w14:textId="77777777" w:rsidTr="00F14562">
        <w:trPr>
          <w:trHeight w:val="144"/>
        </w:trPr>
        <w:tc>
          <w:tcPr>
            <w:tcW w:w="1728" w:type="dxa"/>
            <w:shd w:val="clear" w:color="auto" w:fill="auto"/>
            <w:hideMark/>
          </w:tcPr>
          <w:p w14:paraId="1E6CB4C1"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Maine</w:t>
            </w:r>
          </w:p>
        </w:tc>
        <w:tc>
          <w:tcPr>
            <w:tcW w:w="756" w:type="dxa"/>
            <w:shd w:val="clear" w:color="auto" w:fill="auto"/>
            <w:hideMark/>
          </w:tcPr>
          <w:p w14:paraId="4B5F0DC7" w14:textId="312EAB43"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51</w:t>
            </w:r>
          </w:p>
        </w:tc>
        <w:tc>
          <w:tcPr>
            <w:tcW w:w="756" w:type="dxa"/>
            <w:shd w:val="clear" w:color="auto" w:fill="auto"/>
            <w:hideMark/>
          </w:tcPr>
          <w:p w14:paraId="18A077F1" w14:textId="666CE67B"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12%</w:t>
            </w:r>
          </w:p>
        </w:tc>
        <w:tc>
          <w:tcPr>
            <w:tcW w:w="756" w:type="dxa"/>
            <w:shd w:val="clear" w:color="auto" w:fill="auto"/>
            <w:hideMark/>
          </w:tcPr>
          <w:p w14:paraId="5F261A90" w14:textId="7AD2DEE9"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95</w:t>
            </w:r>
          </w:p>
        </w:tc>
        <w:tc>
          <w:tcPr>
            <w:tcW w:w="756" w:type="dxa"/>
            <w:shd w:val="clear" w:color="auto" w:fill="auto"/>
            <w:hideMark/>
          </w:tcPr>
          <w:p w14:paraId="53D5E120" w14:textId="06BE95DF"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24%</w:t>
            </w:r>
          </w:p>
        </w:tc>
        <w:tc>
          <w:tcPr>
            <w:tcW w:w="756" w:type="dxa"/>
            <w:shd w:val="clear" w:color="auto" w:fill="auto"/>
            <w:hideMark/>
          </w:tcPr>
          <w:p w14:paraId="4F2A6828" w14:textId="58883DD6"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118</w:t>
            </w:r>
          </w:p>
        </w:tc>
        <w:tc>
          <w:tcPr>
            <w:tcW w:w="756" w:type="dxa"/>
            <w:shd w:val="clear" w:color="auto" w:fill="auto"/>
            <w:hideMark/>
          </w:tcPr>
          <w:p w14:paraId="28EAB713" w14:textId="7DB932EC"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31</w:t>
            </w:r>
            <w:r w:rsidRPr="00AF64A5">
              <w:rPr>
                <w:rFonts w:ascii="Times New Roman" w:hAnsi="Times New Roman"/>
                <w:sz w:val="16"/>
                <w:szCs w:val="16"/>
              </w:rPr>
              <w:t>%</w:t>
            </w:r>
          </w:p>
        </w:tc>
        <w:tc>
          <w:tcPr>
            <w:tcW w:w="756" w:type="dxa"/>
            <w:shd w:val="clear" w:color="auto" w:fill="auto"/>
            <w:hideMark/>
          </w:tcPr>
          <w:p w14:paraId="4F7E26FF" w14:textId="44E3956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5AAEF56" w14:textId="0D6BCC8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9AC82E4"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A265E0F"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18216533" w14:textId="77777777" w:rsidTr="00F14562">
        <w:trPr>
          <w:trHeight w:val="144"/>
        </w:trPr>
        <w:tc>
          <w:tcPr>
            <w:tcW w:w="1728" w:type="dxa"/>
            <w:shd w:val="clear" w:color="auto" w:fill="auto"/>
            <w:hideMark/>
          </w:tcPr>
          <w:p w14:paraId="7FF45052"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Maryland</w:t>
            </w:r>
          </w:p>
        </w:tc>
        <w:tc>
          <w:tcPr>
            <w:tcW w:w="756" w:type="dxa"/>
            <w:shd w:val="clear" w:color="auto" w:fill="auto"/>
            <w:hideMark/>
          </w:tcPr>
          <w:p w14:paraId="5ABA51E6" w14:textId="7B9131AC"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86</w:t>
            </w:r>
          </w:p>
        </w:tc>
        <w:tc>
          <w:tcPr>
            <w:tcW w:w="756" w:type="dxa"/>
            <w:shd w:val="clear" w:color="auto" w:fill="auto"/>
            <w:hideMark/>
          </w:tcPr>
          <w:p w14:paraId="38E4C4FD" w14:textId="0C2B9843"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3B65EEFC" w14:textId="7F7CF0B8"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141</w:t>
            </w:r>
          </w:p>
        </w:tc>
        <w:tc>
          <w:tcPr>
            <w:tcW w:w="756" w:type="dxa"/>
            <w:shd w:val="clear" w:color="auto" w:fill="auto"/>
            <w:hideMark/>
          </w:tcPr>
          <w:p w14:paraId="508E018D" w14:textId="772BAD64"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34%</w:t>
            </w:r>
          </w:p>
        </w:tc>
        <w:tc>
          <w:tcPr>
            <w:tcW w:w="756" w:type="dxa"/>
            <w:shd w:val="clear" w:color="auto" w:fill="auto"/>
            <w:hideMark/>
          </w:tcPr>
          <w:p w14:paraId="72DE6D6A" w14:textId="61A7BA68"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A186AA0" w14:textId="7AA702F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5BF6459" w14:textId="7429C01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A799D92" w14:textId="00BBA7C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69ED1D1"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5E4085C"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576D6DF0" w14:textId="77777777" w:rsidTr="00F14562">
        <w:trPr>
          <w:trHeight w:val="144"/>
        </w:trPr>
        <w:tc>
          <w:tcPr>
            <w:tcW w:w="1728" w:type="dxa"/>
            <w:shd w:val="clear" w:color="auto" w:fill="auto"/>
            <w:hideMark/>
          </w:tcPr>
          <w:p w14:paraId="54341CB5"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Massachusetts</w:t>
            </w:r>
          </w:p>
        </w:tc>
        <w:tc>
          <w:tcPr>
            <w:tcW w:w="756" w:type="dxa"/>
            <w:shd w:val="clear" w:color="auto" w:fill="auto"/>
            <w:hideMark/>
          </w:tcPr>
          <w:p w14:paraId="6E3E3B05" w14:textId="3A1F1F6E"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668</w:t>
            </w:r>
          </w:p>
        </w:tc>
        <w:tc>
          <w:tcPr>
            <w:tcW w:w="756" w:type="dxa"/>
            <w:shd w:val="clear" w:color="auto" w:fill="auto"/>
            <w:hideMark/>
          </w:tcPr>
          <w:p w14:paraId="646B24E7" w14:textId="57059F05"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67%</w:t>
            </w:r>
          </w:p>
        </w:tc>
        <w:tc>
          <w:tcPr>
            <w:tcW w:w="756" w:type="dxa"/>
            <w:shd w:val="clear" w:color="auto" w:fill="auto"/>
            <w:hideMark/>
          </w:tcPr>
          <w:p w14:paraId="7D7395F2" w14:textId="0DB262E1"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722</w:t>
            </w:r>
          </w:p>
        </w:tc>
        <w:tc>
          <w:tcPr>
            <w:tcW w:w="756" w:type="dxa"/>
            <w:shd w:val="clear" w:color="auto" w:fill="auto"/>
            <w:hideMark/>
          </w:tcPr>
          <w:p w14:paraId="564C518F" w14:textId="0F87FFF9"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72%</w:t>
            </w:r>
          </w:p>
        </w:tc>
        <w:tc>
          <w:tcPr>
            <w:tcW w:w="756" w:type="dxa"/>
            <w:shd w:val="clear" w:color="auto" w:fill="auto"/>
            <w:hideMark/>
          </w:tcPr>
          <w:p w14:paraId="48E1C353" w14:textId="6F73A9B4"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80F21F8" w14:textId="43424BB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796E044" w14:textId="615F5F8E"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2265AE3" w14:textId="22E1ADA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796332"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FDF5FDD"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9279F1C" w14:textId="77777777" w:rsidTr="00F14562">
        <w:trPr>
          <w:trHeight w:val="144"/>
        </w:trPr>
        <w:tc>
          <w:tcPr>
            <w:tcW w:w="1728" w:type="dxa"/>
            <w:shd w:val="clear" w:color="auto" w:fill="auto"/>
            <w:hideMark/>
          </w:tcPr>
          <w:p w14:paraId="1C1F6310"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Michigan</w:t>
            </w:r>
          </w:p>
        </w:tc>
        <w:tc>
          <w:tcPr>
            <w:tcW w:w="756" w:type="dxa"/>
            <w:shd w:val="clear" w:color="auto" w:fill="auto"/>
            <w:hideMark/>
          </w:tcPr>
          <w:p w14:paraId="7B280C3D" w14:textId="46CF4B5D"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164</w:t>
            </w:r>
          </w:p>
        </w:tc>
        <w:tc>
          <w:tcPr>
            <w:tcW w:w="756" w:type="dxa"/>
            <w:shd w:val="clear" w:color="auto" w:fill="auto"/>
            <w:hideMark/>
          </w:tcPr>
          <w:p w14:paraId="4A6A7F8A" w14:textId="198B0003"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8%</w:t>
            </w:r>
          </w:p>
        </w:tc>
        <w:tc>
          <w:tcPr>
            <w:tcW w:w="756" w:type="dxa"/>
            <w:shd w:val="clear" w:color="auto" w:fill="auto"/>
            <w:hideMark/>
          </w:tcPr>
          <w:p w14:paraId="72ABA2E0" w14:textId="048C22AC"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142</w:t>
            </w:r>
          </w:p>
        </w:tc>
        <w:tc>
          <w:tcPr>
            <w:tcW w:w="756" w:type="dxa"/>
            <w:shd w:val="clear" w:color="auto" w:fill="auto"/>
            <w:hideMark/>
          </w:tcPr>
          <w:p w14:paraId="3D947219" w14:textId="0F1AE113"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7%</w:t>
            </w:r>
          </w:p>
        </w:tc>
        <w:tc>
          <w:tcPr>
            <w:tcW w:w="756" w:type="dxa"/>
            <w:shd w:val="clear" w:color="auto" w:fill="auto"/>
            <w:hideMark/>
          </w:tcPr>
          <w:p w14:paraId="02E9F331" w14:textId="15395F69"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234490" w14:textId="550DF9E3"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80A3722" w14:textId="143862E4"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AF1F6A1" w14:textId="52368E1B"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F8F722E"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D1C1392"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0CA0DFA4" w14:textId="77777777" w:rsidTr="00F14562">
        <w:trPr>
          <w:trHeight w:val="144"/>
        </w:trPr>
        <w:tc>
          <w:tcPr>
            <w:tcW w:w="1728" w:type="dxa"/>
            <w:shd w:val="clear" w:color="auto" w:fill="auto"/>
            <w:hideMark/>
          </w:tcPr>
          <w:p w14:paraId="700FAB31"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Minnesota</w:t>
            </w:r>
          </w:p>
        </w:tc>
        <w:tc>
          <w:tcPr>
            <w:tcW w:w="756" w:type="dxa"/>
            <w:shd w:val="clear" w:color="auto" w:fill="auto"/>
            <w:hideMark/>
          </w:tcPr>
          <w:p w14:paraId="24277595" w14:textId="11F69461"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342</w:t>
            </w:r>
          </w:p>
        </w:tc>
        <w:tc>
          <w:tcPr>
            <w:tcW w:w="756" w:type="dxa"/>
            <w:shd w:val="clear" w:color="auto" w:fill="auto"/>
            <w:hideMark/>
          </w:tcPr>
          <w:p w14:paraId="18D6957F" w14:textId="3BA6F64D"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39%</w:t>
            </w:r>
          </w:p>
        </w:tc>
        <w:tc>
          <w:tcPr>
            <w:tcW w:w="756" w:type="dxa"/>
            <w:shd w:val="clear" w:color="auto" w:fill="auto"/>
            <w:hideMark/>
          </w:tcPr>
          <w:p w14:paraId="7B31DDBC" w14:textId="0F43B022"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371</w:t>
            </w:r>
          </w:p>
        </w:tc>
        <w:tc>
          <w:tcPr>
            <w:tcW w:w="756" w:type="dxa"/>
            <w:shd w:val="clear" w:color="auto" w:fill="auto"/>
            <w:hideMark/>
          </w:tcPr>
          <w:p w14:paraId="431462C4" w14:textId="32C8B8C2"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44%</w:t>
            </w:r>
          </w:p>
        </w:tc>
        <w:tc>
          <w:tcPr>
            <w:tcW w:w="756" w:type="dxa"/>
            <w:shd w:val="clear" w:color="auto" w:fill="auto"/>
            <w:hideMark/>
          </w:tcPr>
          <w:p w14:paraId="001DE195" w14:textId="5964AAFD"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563C595" w14:textId="060094D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F9F9E4D" w14:textId="5F59AE6D"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988C886" w14:textId="0E8574A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F816C7C"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32BA68B"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67F44E8" w14:textId="77777777" w:rsidTr="00F14562">
        <w:trPr>
          <w:trHeight w:val="144"/>
        </w:trPr>
        <w:tc>
          <w:tcPr>
            <w:tcW w:w="1728" w:type="dxa"/>
            <w:shd w:val="clear" w:color="auto" w:fill="auto"/>
            <w:hideMark/>
          </w:tcPr>
          <w:p w14:paraId="12B05273"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Mississippi</w:t>
            </w:r>
          </w:p>
        </w:tc>
        <w:tc>
          <w:tcPr>
            <w:tcW w:w="756" w:type="dxa"/>
            <w:shd w:val="clear" w:color="auto" w:fill="auto"/>
            <w:hideMark/>
          </w:tcPr>
          <w:p w14:paraId="1157BE47" w14:textId="30D8D11C"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117</w:t>
            </w:r>
          </w:p>
        </w:tc>
        <w:tc>
          <w:tcPr>
            <w:tcW w:w="756" w:type="dxa"/>
            <w:shd w:val="clear" w:color="auto" w:fill="auto"/>
            <w:hideMark/>
          </w:tcPr>
          <w:p w14:paraId="6E2B5B9E" w14:textId="08DAD99F"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1066B496" w14:textId="4EDB4FF3"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102</w:t>
            </w:r>
          </w:p>
        </w:tc>
        <w:tc>
          <w:tcPr>
            <w:tcW w:w="756" w:type="dxa"/>
            <w:shd w:val="clear" w:color="auto" w:fill="auto"/>
            <w:hideMark/>
          </w:tcPr>
          <w:p w14:paraId="4F2A9F74" w14:textId="4E96F70A"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3134117D" w14:textId="10902BB4"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58FB4EA" w14:textId="05E94F8B"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51C39F1" w14:textId="629D2EFB"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6E7B097" w14:textId="432048D2"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16E42C3"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E03E543"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1591DEA7" w14:textId="77777777" w:rsidTr="00F14562">
        <w:trPr>
          <w:trHeight w:val="144"/>
        </w:trPr>
        <w:tc>
          <w:tcPr>
            <w:tcW w:w="1728" w:type="dxa"/>
            <w:shd w:val="clear" w:color="auto" w:fill="auto"/>
            <w:hideMark/>
          </w:tcPr>
          <w:p w14:paraId="0B83708B"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Missouri</w:t>
            </w:r>
          </w:p>
        </w:tc>
        <w:tc>
          <w:tcPr>
            <w:tcW w:w="756" w:type="dxa"/>
            <w:shd w:val="clear" w:color="auto" w:fill="auto"/>
            <w:hideMark/>
          </w:tcPr>
          <w:p w14:paraId="4C814C80" w14:textId="489680DF"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588</w:t>
            </w:r>
          </w:p>
        </w:tc>
        <w:tc>
          <w:tcPr>
            <w:tcW w:w="756" w:type="dxa"/>
            <w:shd w:val="clear" w:color="auto" w:fill="auto"/>
            <w:hideMark/>
          </w:tcPr>
          <w:p w14:paraId="1760B9B2" w14:textId="50DACA05"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50%</w:t>
            </w:r>
          </w:p>
        </w:tc>
        <w:tc>
          <w:tcPr>
            <w:tcW w:w="756" w:type="dxa"/>
            <w:shd w:val="clear" w:color="auto" w:fill="auto"/>
            <w:hideMark/>
          </w:tcPr>
          <w:p w14:paraId="74C0AA6B" w14:textId="748507F1"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663</w:t>
            </w:r>
          </w:p>
        </w:tc>
        <w:tc>
          <w:tcPr>
            <w:tcW w:w="756" w:type="dxa"/>
            <w:shd w:val="clear" w:color="auto" w:fill="auto"/>
            <w:hideMark/>
          </w:tcPr>
          <w:p w14:paraId="1E56B306" w14:textId="2E8E987F"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57%</w:t>
            </w:r>
          </w:p>
        </w:tc>
        <w:tc>
          <w:tcPr>
            <w:tcW w:w="756" w:type="dxa"/>
            <w:shd w:val="clear" w:color="auto" w:fill="auto"/>
            <w:hideMark/>
          </w:tcPr>
          <w:p w14:paraId="7F1EB316" w14:textId="2F7D01DA"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7C93EE3" w14:textId="69BCC722"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E7E79E2" w14:textId="0A30535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516B0C3" w14:textId="7AFB2C3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28804A1"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7265B84"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5AB343F" w14:textId="77777777" w:rsidTr="00F14562">
        <w:trPr>
          <w:trHeight w:val="144"/>
        </w:trPr>
        <w:tc>
          <w:tcPr>
            <w:tcW w:w="1728" w:type="dxa"/>
            <w:shd w:val="clear" w:color="auto" w:fill="auto"/>
            <w:hideMark/>
          </w:tcPr>
          <w:p w14:paraId="18175E59"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Montana</w:t>
            </w:r>
          </w:p>
        </w:tc>
        <w:tc>
          <w:tcPr>
            <w:tcW w:w="756" w:type="dxa"/>
            <w:shd w:val="clear" w:color="auto" w:fill="auto"/>
            <w:hideMark/>
          </w:tcPr>
          <w:p w14:paraId="538B4037" w14:textId="10DB34FC"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157</w:t>
            </w:r>
          </w:p>
        </w:tc>
        <w:tc>
          <w:tcPr>
            <w:tcW w:w="756" w:type="dxa"/>
            <w:shd w:val="clear" w:color="auto" w:fill="auto"/>
            <w:hideMark/>
          </w:tcPr>
          <w:p w14:paraId="202B6D8D" w14:textId="448C71A7"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3D167F75" w14:textId="5AF0DFCB"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169</w:t>
            </w:r>
          </w:p>
        </w:tc>
        <w:tc>
          <w:tcPr>
            <w:tcW w:w="756" w:type="dxa"/>
            <w:shd w:val="clear" w:color="auto" w:fill="auto"/>
            <w:hideMark/>
          </w:tcPr>
          <w:p w14:paraId="23247F0D" w14:textId="65C65D90"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4A2ADD81" w14:textId="06004FF5"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177</w:t>
            </w:r>
          </w:p>
        </w:tc>
        <w:tc>
          <w:tcPr>
            <w:tcW w:w="756" w:type="dxa"/>
            <w:shd w:val="clear" w:color="auto" w:fill="auto"/>
            <w:hideMark/>
          </w:tcPr>
          <w:p w14:paraId="69807826" w14:textId="55081A08"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2</w:t>
            </w:r>
            <w:r>
              <w:rPr>
                <w:rFonts w:ascii="Times New Roman" w:hAnsi="Times New Roman"/>
                <w:sz w:val="16"/>
                <w:szCs w:val="16"/>
              </w:rPr>
              <w:t>6</w:t>
            </w:r>
            <w:r w:rsidRPr="00AF64A5">
              <w:rPr>
                <w:rFonts w:ascii="Times New Roman" w:hAnsi="Times New Roman"/>
                <w:sz w:val="16"/>
                <w:szCs w:val="16"/>
              </w:rPr>
              <w:t>%</w:t>
            </w:r>
          </w:p>
        </w:tc>
        <w:tc>
          <w:tcPr>
            <w:tcW w:w="756" w:type="dxa"/>
            <w:shd w:val="clear" w:color="auto" w:fill="auto"/>
            <w:hideMark/>
          </w:tcPr>
          <w:p w14:paraId="008E454A" w14:textId="32DB8F4E"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202</w:t>
            </w:r>
          </w:p>
        </w:tc>
        <w:tc>
          <w:tcPr>
            <w:tcW w:w="756" w:type="dxa"/>
            <w:shd w:val="clear" w:color="auto" w:fill="auto"/>
            <w:hideMark/>
          </w:tcPr>
          <w:p w14:paraId="6D04E88B" w14:textId="13CA2A25"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30</w:t>
            </w:r>
            <w:r w:rsidRPr="00AF64A5">
              <w:rPr>
                <w:rFonts w:ascii="Times New Roman" w:hAnsi="Times New Roman"/>
                <w:sz w:val="16"/>
                <w:szCs w:val="16"/>
              </w:rPr>
              <w:t>%</w:t>
            </w:r>
          </w:p>
        </w:tc>
        <w:tc>
          <w:tcPr>
            <w:tcW w:w="756" w:type="dxa"/>
            <w:shd w:val="clear" w:color="auto" w:fill="auto"/>
            <w:hideMark/>
          </w:tcPr>
          <w:p w14:paraId="705A1355" w14:textId="4DBF8E2E" w:rsidR="00481497" w:rsidRPr="00AF64A5" w:rsidRDefault="004143B2" w:rsidP="001926EA">
            <w:pPr>
              <w:spacing w:after="0" w:line="240" w:lineRule="auto"/>
              <w:jc w:val="right"/>
              <w:rPr>
                <w:rFonts w:ascii="Times New Roman" w:hAnsi="Times New Roman"/>
                <w:sz w:val="16"/>
                <w:szCs w:val="16"/>
              </w:rPr>
            </w:pPr>
            <w:r>
              <w:rPr>
                <w:rFonts w:ascii="Times New Roman" w:hAnsi="Times New Roman"/>
                <w:sz w:val="16"/>
                <w:szCs w:val="16"/>
              </w:rPr>
              <w:t>228</w:t>
            </w:r>
          </w:p>
        </w:tc>
        <w:tc>
          <w:tcPr>
            <w:tcW w:w="756" w:type="dxa"/>
            <w:shd w:val="clear" w:color="auto" w:fill="auto"/>
            <w:hideMark/>
          </w:tcPr>
          <w:p w14:paraId="4AA48C67" w14:textId="15BDE412" w:rsidR="00481497" w:rsidRPr="00AF64A5" w:rsidRDefault="0060044E"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w:t>
            </w:r>
          </w:p>
        </w:tc>
      </w:tr>
      <w:tr w:rsidR="00481497" w:rsidRPr="00AF64A5" w14:paraId="48C02D49" w14:textId="77777777" w:rsidTr="00F14562">
        <w:trPr>
          <w:trHeight w:val="144"/>
        </w:trPr>
        <w:tc>
          <w:tcPr>
            <w:tcW w:w="1728" w:type="dxa"/>
            <w:shd w:val="clear" w:color="auto" w:fill="auto"/>
            <w:hideMark/>
          </w:tcPr>
          <w:p w14:paraId="34000CC9"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Nebraska</w:t>
            </w:r>
          </w:p>
        </w:tc>
        <w:tc>
          <w:tcPr>
            <w:tcW w:w="756" w:type="dxa"/>
            <w:shd w:val="clear" w:color="auto" w:fill="auto"/>
            <w:hideMark/>
          </w:tcPr>
          <w:p w14:paraId="00F741D5" w14:textId="48BE5227"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28A52E72" w14:textId="48627B08"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63F38961" w14:textId="0516CC15"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10EA3BE6" w14:textId="56A003DD"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0508A6C6" w14:textId="53C12501"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103</w:t>
            </w:r>
          </w:p>
        </w:tc>
        <w:tc>
          <w:tcPr>
            <w:tcW w:w="756" w:type="dxa"/>
            <w:shd w:val="clear" w:color="auto" w:fill="auto"/>
            <w:hideMark/>
          </w:tcPr>
          <w:p w14:paraId="37F2A098" w14:textId="33B56A89"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21</w:t>
            </w:r>
            <w:r w:rsidRPr="00AF64A5">
              <w:rPr>
                <w:rFonts w:ascii="Times New Roman" w:hAnsi="Times New Roman"/>
                <w:sz w:val="16"/>
                <w:szCs w:val="16"/>
              </w:rPr>
              <w:t>%</w:t>
            </w:r>
          </w:p>
        </w:tc>
        <w:tc>
          <w:tcPr>
            <w:tcW w:w="756" w:type="dxa"/>
            <w:shd w:val="clear" w:color="auto" w:fill="auto"/>
            <w:hideMark/>
          </w:tcPr>
          <w:p w14:paraId="7207B691" w14:textId="51C4D512"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1</w:t>
            </w:r>
            <w:r>
              <w:rPr>
                <w:rFonts w:ascii="Times New Roman" w:hAnsi="Times New Roman"/>
                <w:sz w:val="16"/>
                <w:szCs w:val="16"/>
              </w:rPr>
              <w:t>55</w:t>
            </w:r>
          </w:p>
        </w:tc>
        <w:tc>
          <w:tcPr>
            <w:tcW w:w="756" w:type="dxa"/>
            <w:shd w:val="clear" w:color="auto" w:fill="auto"/>
            <w:hideMark/>
          </w:tcPr>
          <w:p w14:paraId="2CF3C03A" w14:textId="317D2F92"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31</w:t>
            </w:r>
            <w:r w:rsidRPr="00AF64A5">
              <w:rPr>
                <w:rFonts w:ascii="Times New Roman" w:hAnsi="Times New Roman"/>
                <w:sz w:val="16"/>
                <w:szCs w:val="16"/>
              </w:rPr>
              <w:t>%</w:t>
            </w:r>
          </w:p>
        </w:tc>
        <w:tc>
          <w:tcPr>
            <w:tcW w:w="756" w:type="dxa"/>
            <w:shd w:val="clear" w:color="auto" w:fill="auto"/>
            <w:hideMark/>
          </w:tcPr>
          <w:p w14:paraId="1E224BF6" w14:textId="7542AF78" w:rsidR="00481497" w:rsidRPr="00AF64A5" w:rsidRDefault="004143B2" w:rsidP="004143B2">
            <w:pPr>
              <w:spacing w:after="0" w:line="240" w:lineRule="auto"/>
              <w:jc w:val="right"/>
              <w:rPr>
                <w:rFonts w:ascii="Times New Roman" w:hAnsi="Times New Roman"/>
                <w:sz w:val="16"/>
                <w:szCs w:val="16"/>
              </w:rPr>
            </w:pPr>
            <w:r>
              <w:rPr>
                <w:rFonts w:ascii="Times New Roman" w:hAnsi="Times New Roman"/>
                <w:sz w:val="16"/>
                <w:szCs w:val="16"/>
              </w:rPr>
              <w:t>256</w:t>
            </w:r>
          </w:p>
        </w:tc>
        <w:tc>
          <w:tcPr>
            <w:tcW w:w="756" w:type="dxa"/>
            <w:shd w:val="clear" w:color="auto" w:fill="auto"/>
            <w:hideMark/>
          </w:tcPr>
          <w:p w14:paraId="24C8DC82" w14:textId="17A2E3B9" w:rsidR="00481497" w:rsidRPr="00AF64A5" w:rsidRDefault="0060044E" w:rsidP="0001087B">
            <w:pPr>
              <w:spacing w:after="0" w:line="240" w:lineRule="auto"/>
              <w:ind w:left="-8" w:hanging="60"/>
              <w:jc w:val="right"/>
              <w:rPr>
                <w:rFonts w:ascii="Times New Roman" w:hAnsi="Times New Roman"/>
                <w:sz w:val="16"/>
                <w:szCs w:val="16"/>
              </w:rPr>
            </w:pPr>
            <w:r>
              <w:rPr>
                <w:rFonts w:ascii="Times New Roman" w:hAnsi="Times New Roman"/>
                <w:sz w:val="16"/>
                <w:szCs w:val="16"/>
              </w:rPr>
              <w:t>54</w:t>
            </w:r>
            <w:r w:rsidR="00481497" w:rsidRPr="00AF64A5">
              <w:rPr>
                <w:rFonts w:ascii="Times New Roman" w:hAnsi="Times New Roman"/>
                <w:sz w:val="16"/>
                <w:szCs w:val="16"/>
              </w:rPr>
              <w:t>%</w:t>
            </w:r>
          </w:p>
        </w:tc>
      </w:tr>
      <w:tr w:rsidR="00481497" w:rsidRPr="00AF64A5" w14:paraId="2454DA7F" w14:textId="77777777" w:rsidTr="00F14562">
        <w:trPr>
          <w:trHeight w:val="144"/>
        </w:trPr>
        <w:tc>
          <w:tcPr>
            <w:tcW w:w="1728" w:type="dxa"/>
            <w:shd w:val="clear" w:color="auto" w:fill="auto"/>
            <w:hideMark/>
          </w:tcPr>
          <w:p w14:paraId="0F961CFE"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Nevada</w:t>
            </w:r>
          </w:p>
        </w:tc>
        <w:tc>
          <w:tcPr>
            <w:tcW w:w="756" w:type="dxa"/>
            <w:shd w:val="clear" w:color="auto" w:fill="auto"/>
            <w:hideMark/>
          </w:tcPr>
          <w:p w14:paraId="0CE2FD17" w14:textId="1A528894"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141</w:t>
            </w:r>
          </w:p>
        </w:tc>
        <w:tc>
          <w:tcPr>
            <w:tcW w:w="756" w:type="dxa"/>
            <w:shd w:val="clear" w:color="auto" w:fill="auto"/>
            <w:hideMark/>
          </w:tcPr>
          <w:p w14:paraId="7B141366" w14:textId="6B4E6483"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60%</w:t>
            </w:r>
          </w:p>
        </w:tc>
        <w:tc>
          <w:tcPr>
            <w:tcW w:w="756" w:type="dxa"/>
            <w:shd w:val="clear" w:color="auto" w:fill="auto"/>
            <w:hideMark/>
          </w:tcPr>
          <w:p w14:paraId="4C392B29" w14:textId="3972F21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112</w:t>
            </w:r>
          </w:p>
        </w:tc>
        <w:tc>
          <w:tcPr>
            <w:tcW w:w="756" w:type="dxa"/>
            <w:shd w:val="clear" w:color="auto" w:fill="auto"/>
            <w:hideMark/>
          </w:tcPr>
          <w:p w14:paraId="4839AE84" w14:textId="09BF64C2"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70%</w:t>
            </w:r>
          </w:p>
        </w:tc>
        <w:tc>
          <w:tcPr>
            <w:tcW w:w="756" w:type="dxa"/>
            <w:shd w:val="clear" w:color="auto" w:fill="auto"/>
            <w:hideMark/>
          </w:tcPr>
          <w:p w14:paraId="67E8E9FF" w14:textId="0E89239F"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D65D8FD" w14:textId="3E2846A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7425DB0" w14:textId="2A2A6D59"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8112BD6" w14:textId="38B1C78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5CB972B"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E733212"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31CBAD0C" w14:textId="77777777" w:rsidTr="00F14562">
        <w:trPr>
          <w:trHeight w:val="144"/>
        </w:trPr>
        <w:tc>
          <w:tcPr>
            <w:tcW w:w="1728" w:type="dxa"/>
            <w:shd w:val="clear" w:color="auto" w:fill="auto"/>
            <w:hideMark/>
          </w:tcPr>
          <w:p w14:paraId="664EFAA6"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New Hampshire</w:t>
            </w:r>
          </w:p>
        </w:tc>
        <w:tc>
          <w:tcPr>
            <w:tcW w:w="756" w:type="dxa"/>
            <w:shd w:val="clear" w:color="auto" w:fill="auto"/>
            <w:hideMark/>
          </w:tcPr>
          <w:p w14:paraId="7EF29B33" w14:textId="17403181"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146</w:t>
            </w:r>
          </w:p>
        </w:tc>
        <w:tc>
          <w:tcPr>
            <w:tcW w:w="756" w:type="dxa"/>
            <w:shd w:val="clear" w:color="auto" w:fill="auto"/>
            <w:hideMark/>
          </w:tcPr>
          <w:p w14:paraId="3C38FF1F" w14:textId="14B7E2D4"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57%</w:t>
            </w:r>
          </w:p>
        </w:tc>
        <w:tc>
          <w:tcPr>
            <w:tcW w:w="756" w:type="dxa"/>
            <w:shd w:val="clear" w:color="auto" w:fill="auto"/>
            <w:hideMark/>
          </w:tcPr>
          <w:p w14:paraId="71A00B05" w14:textId="6D85A4F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171</w:t>
            </w:r>
          </w:p>
        </w:tc>
        <w:tc>
          <w:tcPr>
            <w:tcW w:w="756" w:type="dxa"/>
            <w:shd w:val="clear" w:color="auto" w:fill="auto"/>
            <w:hideMark/>
          </w:tcPr>
          <w:p w14:paraId="23D3B8F4" w14:textId="3B17BD81"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67%</w:t>
            </w:r>
          </w:p>
        </w:tc>
        <w:tc>
          <w:tcPr>
            <w:tcW w:w="756" w:type="dxa"/>
            <w:shd w:val="clear" w:color="auto" w:fill="auto"/>
            <w:hideMark/>
          </w:tcPr>
          <w:p w14:paraId="0C6B1EF8" w14:textId="18CDC2E0"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177</w:t>
            </w:r>
          </w:p>
        </w:tc>
        <w:tc>
          <w:tcPr>
            <w:tcW w:w="756" w:type="dxa"/>
            <w:shd w:val="clear" w:color="auto" w:fill="auto"/>
            <w:hideMark/>
          </w:tcPr>
          <w:p w14:paraId="048FB7A9" w14:textId="28B9CA04"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73</w:t>
            </w:r>
            <w:r w:rsidRPr="00AF64A5">
              <w:rPr>
                <w:rFonts w:ascii="Times New Roman" w:hAnsi="Times New Roman"/>
                <w:sz w:val="16"/>
                <w:szCs w:val="16"/>
              </w:rPr>
              <w:t>%</w:t>
            </w:r>
          </w:p>
        </w:tc>
        <w:tc>
          <w:tcPr>
            <w:tcW w:w="756" w:type="dxa"/>
            <w:shd w:val="clear" w:color="auto" w:fill="auto"/>
            <w:hideMark/>
          </w:tcPr>
          <w:p w14:paraId="18857E47" w14:textId="7A87CF98"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44A1FE4" w14:textId="3000F412"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AB64D36"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EBCF338"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6E32C8CF" w14:textId="77777777" w:rsidTr="00F14562">
        <w:trPr>
          <w:trHeight w:val="144"/>
        </w:trPr>
        <w:tc>
          <w:tcPr>
            <w:tcW w:w="1728" w:type="dxa"/>
            <w:shd w:val="clear" w:color="auto" w:fill="auto"/>
            <w:hideMark/>
          </w:tcPr>
          <w:p w14:paraId="6DBA6904"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New Jersey</w:t>
            </w:r>
          </w:p>
        </w:tc>
        <w:tc>
          <w:tcPr>
            <w:tcW w:w="756" w:type="dxa"/>
            <w:shd w:val="clear" w:color="auto" w:fill="auto"/>
            <w:hideMark/>
          </w:tcPr>
          <w:p w14:paraId="235BBF7B" w14:textId="2FA02EA8"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493</w:t>
            </w:r>
          </w:p>
        </w:tc>
        <w:tc>
          <w:tcPr>
            <w:tcW w:w="756" w:type="dxa"/>
            <w:shd w:val="clear" w:color="auto" w:fill="auto"/>
            <w:hideMark/>
          </w:tcPr>
          <w:p w14:paraId="11CDA349" w14:textId="2F2AADE3"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35%</w:t>
            </w:r>
          </w:p>
        </w:tc>
        <w:tc>
          <w:tcPr>
            <w:tcW w:w="756" w:type="dxa"/>
            <w:shd w:val="clear" w:color="auto" w:fill="auto"/>
            <w:hideMark/>
          </w:tcPr>
          <w:p w14:paraId="18FDD395" w14:textId="135DA28D"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650</w:t>
            </w:r>
          </w:p>
        </w:tc>
        <w:tc>
          <w:tcPr>
            <w:tcW w:w="756" w:type="dxa"/>
            <w:shd w:val="clear" w:color="auto" w:fill="auto"/>
            <w:hideMark/>
          </w:tcPr>
          <w:p w14:paraId="5CAAA71C" w14:textId="0A31C0D6"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45%</w:t>
            </w:r>
          </w:p>
        </w:tc>
        <w:tc>
          <w:tcPr>
            <w:tcW w:w="756" w:type="dxa"/>
            <w:shd w:val="clear" w:color="auto" w:fill="auto"/>
            <w:hideMark/>
          </w:tcPr>
          <w:p w14:paraId="19D9CEEA" w14:textId="31BF7B67"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3E3B681" w14:textId="19EDF7F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1DD6859" w14:textId="594E4E2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5F91758" w14:textId="2C198B22"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0014BDB"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CC7F5F1"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D4C7E0B" w14:textId="77777777" w:rsidTr="00F14562">
        <w:trPr>
          <w:trHeight w:val="144"/>
        </w:trPr>
        <w:tc>
          <w:tcPr>
            <w:tcW w:w="1728" w:type="dxa"/>
            <w:shd w:val="clear" w:color="auto" w:fill="auto"/>
            <w:hideMark/>
          </w:tcPr>
          <w:p w14:paraId="2D4E9820"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New Mexico</w:t>
            </w:r>
          </w:p>
        </w:tc>
        <w:tc>
          <w:tcPr>
            <w:tcW w:w="756" w:type="dxa"/>
            <w:shd w:val="clear" w:color="auto" w:fill="auto"/>
            <w:hideMark/>
          </w:tcPr>
          <w:p w14:paraId="3B2EBEE5" w14:textId="6AFB6413"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410</w:t>
            </w:r>
          </w:p>
        </w:tc>
        <w:tc>
          <w:tcPr>
            <w:tcW w:w="756" w:type="dxa"/>
            <w:shd w:val="clear" w:color="auto" w:fill="auto"/>
            <w:hideMark/>
          </w:tcPr>
          <w:p w14:paraId="0B5E24AC" w14:textId="493B2D1B"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68%</w:t>
            </w:r>
          </w:p>
        </w:tc>
        <w:tc>
          <w:tcPr>
            <w:tcW w:w="756" w:type="dxa"/>
            <w:shd w:val="clear" w:color="auto" w:fill="auto"/>
            <w:hideMark/>
          </w:tcPr>
          <w:p w14:paraId="35B186EB" w14:textId="7E3E368D"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469</w:t>
            </w:r>
          </w:p>
        </w:tc>
        <w:tc>
          <w:tcPr>
            <w:tcW w:w="756" w:type="dxa"/>
            <w:shd w:val="clear" w:color="auto" w:fill="auto"/>
            <w:hideMark/>
          </w:tcPr>
          <w:p w14:paraId="7691B431" w14:textId="33BFC5F2"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77%</w:t>
            </w:r>
          </w:p>
        </w:tc>
        <w:tc>
          <w:tcPr>
            <w:tcW w:w="756" w:type="dxa"/>
            <w:shd w:val="clear" w:color="auto" w:fill="auto"/>
            <w:hideMark/>
          </w:tcPr>
          <w:p w14:paraId="4EBABF4D" w14:textId="5F199F04"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D49BE6B" w14:textId="74F64EF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11AF9B8" w14:textId="283F625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2EAE26F" w14:textId="22ADA2DE"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7FD86F4"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2F152E"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55931AA0" w14:textId="77777777" w:rsidTr="00F14562">
        <w:trPr>
          <w:trHeight w:val="144"/>
        </w:trPr>
        <w:tc>
          <w:tcPr>
            <w:tcW w:w="1728" w:type="dxa"/>
            <w:shd w:val="clear" w:color="auto" w:fill="auto"/>
            <w:hideMark/>
          </w:tcPr>
          <w:p w14:paraId="7A8C6141"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New York</w:t>
            </w:r>
          </w:p>
        </w:tc>
        <w:tc>
          <w:tcPr>
            <w:tcW w:w="756" w:type="dxa"/>
            <w:shd w:val="clear" w:color="auto" w:fill="auto"/>
            <w:hideMark/>
          </w:tcPr>
          <w:p w14:paraId="767C0527" w14:textId="7A4DD5A4"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479</w:t>
            </w:r>
          </w:p>
        </w:tc>
        <w:tc>
          <w:tcPr>
            <w:tcW w:w="756" w:type="dxa"/>
            <w:shd w:val="clear" w:color="auto" w:fill="auto"/>
            <w:hideMark/>
          </w:tcPr>
          <w:p w14:paraId="0EDEA3D4" w14:textId="170A0139"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15%</w:t>
            </w:r>
          </w:p>
        </w:tc>
        <w:tc>
          <w:tcPr>
            <w:tcW w:w="756" w:type="dxa"/>
            <w:shd w:val="clear" w:color="auto" w:fill="auto"/>
            <w:hideMark/>
          </w:tcPr>
          <w:p w14:paraId="0E3FBCD5" w14:textId="75DD98E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1191</w:t>
            </w:r>
          </w:p>
        </w:tc>
        <w:tc>
          <w:tcPr>
            <w:tcW w:w="756" w:type="dxa"/>
            <w:shd w:val="clear" w:color="auto" w:fill="auto"/>
            <w:hideMark/>
          </w:tcPr>
          <w:p w14:paraId="3E3BEF6D" w14:textId="5140EFA0"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39%</w:t>
            </w:r>
          </w:p>
        </w:tc>
        <w:tc>
          <w:tcPr>
            <w:tcW w:w="756" w:type="dxa"/>
            <w:shd w:val="clear" w:color="auto" w:fill="auto"/>
            <w:hideMark/>
          </w:tcPr>
          <w:p w14:paraId="1C5CFD58" w14:textId="4335AF0E"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66FDD28" w14:textId="7D89956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C84063E" w14:textId="2236AC0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FF079FF" w14:textId="26714C6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785270A"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A37B121"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B5367D9" w14:textId="77777777" w:rsidTr="00F14562">
        <w:trPr>
          <w:trHeight w:val="144"/>
        </w:trPr>
        <w:tc>
          <w:tcPr>
            <w:tcW w:w="1728" w:type="dxa"/>
            <w:shd w:val="clear" w:color="auto" w:fill="auto"/>
            <w:hideMark/>
          </w:tcPr>
          <w:p w14:paraId="07714B96"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North Carolina</w:t>
            </w:r>
          </w:p>
        </w:tc>
        <w:tc>
          <w:tcPr>
            <w:tcW w:w="756" w:type="dxa"/>
            <w:shd w:val="clear" w:color="auto" w:fill="auto"/>
            <w:hideMark/>
          </w:tcPr>
          <w:p w14:paraId="206D7CB5" w14:textId="638CBB12"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332</w:t>
            </w:r>
          </w:p>
        </w:tc>
        <w:tc>
          <w:tcPr>
            <w:tcW w:w="756" w:type="dxa"/>
            <w:shd w:val="clear" w:color="auto" w:fill="auto"/>
            <w:hideMark/>
          </w:tcPr>
          <w:p w14:paraId="2355DC9C" w14:textId="28F18F76"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26%</w:t>
            </w:r>
          </w:p>
        </w:tc>
        <w:tc>
          <w:tcPr>
            <w:tcW w:w="756" w:type="dxa"/>
            <w:shd w:val="clear" w:color="auto" w:fill="auto"/>
            <w:hideMark/>
          </w:tcPr>
          <w:p w14:paraId="2FFD10A2" w14:textId="56196740"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445</w:t>
            </w:r>
          </w:p>
        </w:tc>
        <w:tc>
          <w:tcPr>
            <w:tcW w:w="756" w:type="dxa"/>
            <w:shd w:val="clear" w:color="auto" w:fill="auto"/>
            <w:hideMark/>
          </w:tcPr>
          <w:p w14:paraId="1A73E707" w14:textId="279AE3BC"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34%</w:t>
            </w:r>
          </w:p>
        </w:tc>
        <w:tc>
          <w:tcPr>
            <w:tcW w:w="756" w:type="dxa"/>
            <w:shd w:val="clear" w:color="auto" w:fill="auto"/>
            <w:hideMark/>
          </w:tcPr>
          <w:p w14:paraId="6B72B8A7" w14:textId="7C1F62D5"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B22D8F4" w14:textId="5B1F86C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2E9CCE6" w14:textId="638274CE"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E667F9B" w14:textId="1EC7EDF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D3A0DF1"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735859C"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0A32D3AE" w14:textId="77777777" w:rsidTr="00F14562">
        <w:trPr>
          <w:trHeight w:val="144"/>
        </w:trPr>
        <w:tc>
          <w:tcPr>
            <w:tcW w:w="1728" w:type="dxa"/>
            <w:shd w:val="clear" w:color="auto" w:fill="auto"/>
            <w:hideMark/>
          </w:tcPr>
          <w:p w14:paraId="39C3AFD2"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North Dakota</w:t>
            </w:r>
          </w:p>
        </w:tc>
        <w:tc>
          <w:tcPr>
            <w:tcW w:w="756" w:type="dxa"/>
            <w:shd w:val="clear" w:color="auto" w:fill="auto"/>
            <w:hideMark/>
          </w:tcPr>
          <w:p w14:paraId="233CE9C7" w14:textId="7701ACA4"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67</w:t>
            </w:r>
          </w:p>
        </w:tc>
        <w:tc>
          <w:tcPr>
            <w:tcW w:w="756" w:type="dxa"/>
            <w:shd w:val="clear" w:color="auto" w:fill="auto"/>
            <w:hideMark/>
          </w:tcPr>
          <w:p w14:paraId="72E12CA4" w14:textId="16491674"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22%</w:t>
            </w:r>
          </w:p>
        </w:tc>
        <w:tc>
          <w:tcPr>
            <w:tcW w:w="756" w:type="dxa"/>
            <w:shd w:val="clear" w:color="auto" w:fill="auto"/>
            <w:hideMark/>
          </w:tcPr>
          <w:p w14:paraId="437A7601" w14:textId="0CEF11D2"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78</w:t>
            </w:r>
          </w:p>
        </w:tc>
        <w:tc>
          <w:tcPr>
            <w:tcW w:w="756" w:type="dxa"/>
            <w:shd w:val="clear" w:color="auto" w:fill="auto"/>
            <w:hideMark/>
          </w:tcPr>
          <w:p w14:paraId="4C0DE9E4" w14:textId="4A8B692C"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26%</w:t>
            </w:r>
          </w:p>
        </w:tc>
        <w:tc>
          <w:tcPr>
            <w:tcW w:w="756" w:type="dxa"/>
            <w:shd w:val="clear" w:color="auto" w:fill="auto"/>
            <w:hideMark/>
          </w:tcPr>
          <w:p w14:paraId="4CD2AE63" w14:textId="614EAC8D"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110</w:t>
            </w:r>
          </w:p>
        </w:tc>
        <w:tc>
          <w:tcPr>
            <w:tcW w:w="756" w:type="dxa"/>
            <w:shd w:val="clear" w:color="auto" w:fill="auto"/>
            <w:hideMark/>
          </w:tcPr>
          <w:p w14:paraId="4978EEA5" w14:textId="223E88D2"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37</w:t>
            </w:r>
            <w:r w:rsidRPr="00AF64A5">
              <w:rPr>
                <w:rFonts w:ascii="Times New Roman" w:hAnsi="Times New Roman"/>
                <w:sz w:val="16"/>
                <w:szCs w:val="16"/>
              </w:rPr>
              <w:t>%</w:t>
            </w:r>
          </w:p>
        </w:tc>
        <w:tc>
          <w:tcPr>
            <w:tcW w:w="756" w:type="dxa"/>
            <w:shd w:val="clear" w:color="auto" w:fill="auto"/>
            <w:hideMark/>
          </w:tcPr>
          <w:p w14:paraId="3F68123F" w14:textId="5413B3D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1</w:t>
            </w:r>
            <w:r>
              <w:rPr>
                <w:rFonts w:ascii="Times New Roman" w:hAnsi="Times New Roman"/>
                <w:sz w:val="16"/>
                <w:szCs w:val="16"/>
              </w:rPr>
              <w:t>28</w:t>
            </w:r>
          </w:p>
        </w:tc>
        <w:tc>
          <w:tcPr>
            <w:tcW w:w="756" w:type="dxa"/>
            <w:shd w:val="clear" w:color="auto" w:fill="auto"/>
            <w:hideMark/>
          </w:tcPr>
          <w:p w14:paraId="1690E0B8" w14:textId="3E404EF8"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46</w:t>
            </w:r>
            <w:r w:rsidRPr="00AF64A5">
              <w:rPr>
                <w:rFonts w:ascii="Times New Roman" w:hAnsi="Times New Roman"/>
                <w:sz w:val="16"/>
                <w:szCs w:val="16"/>
              </w:rPr>
              <w:t>%</w:t>
            </w:r>
          </w:p>
        </w:tc>
        <w:tc>
          <w:tcPr>
            <w:tcW w:w="756" w:type="dxa"/>
            <w:shd w:val="clear" w:color="auto" w:fill="auto"/>
            <w:hideMark/>
          </w:tcPr>
          <w:p w14:paraId="4F09A08D" w14:textId="44225536" w:rsidR="00481497" w:rsidRPr="00AF64A5" w:rsidRDefault="00481497" w:rsidP="001926EA">
            <w:pPr>
              <w:spacing w:after="0" w:line="240" w:lineRule="auto"/>
              <w:jc w:val="right"/>
              <w:rPr>
                <w:rFonts w:ascii="Times New Roman" w:hAnsi="Times New Roman"/>
                <w:sz w:val="16"/>
                <w:szCs w:val="16"/>
              </w:rPr>
            </w:pPr>
            <w:r w:rsidRPr="00AF64A5">
              <w:rPr>
                <w:rFonts w:ascii="Times New Roman" w:hAnsi="Times New Roman"/>
                <w:sz w:val="16"/>
                <w:szCs w:val="16"/>
              </w:rPr>
              <w:t>1</w:t>
            </w:r>
            <w:r w:rsidR="004143B2">
              <w:rPr>
                <w:rFonts w:ascii="Times New Roman" w:hAnsi="Times New Roman"/>
                <w:sz w:val="16"/>
                <w:szCs w:val="16"/>
              </w:rPr>
              <w:t>61</w:t>
            </w:r>
          </w:p>
        </w:tc>
        <w:tc>
          <w:tcPr>
            <w:tcW w:w="756" w:type="dxa"/>
            <w:shd w:val="clear" w:color="auto" w:fill="auto"/>
            <w:hideMark/>
          </w:tcPr>
          <w:p w14:paraId="3F61136B" w14:textId="742BDFA4" w:rsidR="00481497" w:rsidRPr="00AF64A5" w:rsidRDefault="004143B2" w:rsidP="0001087B">
            <w:pPr>
              <w:spacing w:after="0" w:line="240" w:lineRule="auto"/>
              <w:ind w:left="-8" w:hanging="60"/>
              <w:jc w:val="right"/>
              <w:rPr>
                <w:rFonts w:ascii="Times New Roman" w:hAnsi="Times New Roman"/>
                <w:sz w:val="16"/>
                <w:szCs w:val="16"/>
              </w:rPr>
            </w:pPr>
            <w:r>
              <w:rPr>
                <w:rFonts w:ascii="Times New Roman" w:hAnsi="Times New Roman"/>
                <w:sz w:val="16"/>
                <w:szCs w:val="16"/>
              </w:rPr>
              <w:t>59</w:t>
            </w:r>
            <w:r w:rsidR="00481497" w:rsidRPr="00AF64A5">
              <w:rPr>
                <w:rFonts w:ascii="Times New Roman" w:hAnsi="Times New Roman"/>
                <w:sz w:val="16"/>
                <w:szCs w:val="16"/>
              </w:rPr>
              <w:t>%</w:t>
            </w:r>
          </w:p>
        </w:tc>
      </w:tr>
      <w:tr w:rsidR="00481497" w:rsidRPr="00AF64A5" w14:paraId="299A78EF" w14:textId="77777777" w:rsidTr="00F14562">
        <w:trPr>
          <w:trHeight w:val="144"/>
        </w:trPr>
        <w:tc>
          <w:tcPr>
            <w:tcW w:w="1728" w:type="dxa"/>
            <w:shd w:val="clear" w:color="auto" w:fill="auto"/>
            <w:hideMark/>
          </w:tcPr>
          <w:p w14:paraId="5AEF6B96"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Ohio</w:t>
            </w:r>
          </w:p>
        </w:tc>
        <w:tc>
          <w:tcPr>
            <w:tcW w:w="756" w:type="dxa"/>
            <w:shd w:val="clear" w:color="auto" w:fill="auto"/>
            <w:hideMark/>
          </w:tcPr>
          <w:p w14:paraId="2DFF4E3B" w14:textId="522F8D6A"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856</w:t>
            </w:r>
          </w:p>
        </w:tc>
        <w:tc>
          <w:tcPr>
            <w:tcW w:w="756" w:type="dxa"/>
            <w:shd w:val="clear" w:color="auto" w:fill="auto"/>
            <w:hideMark/>
          </w:tcPr>
          <w:p w14:paraId="36690720" w14:textId="0550F87F"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37%</w:t>
            </w:r>
          </w:p>
        </w:tc>
        <w:tc>
          <w:tcPr>
            <w:tcW w:w="756" w:type="dxa"/>
            <w:shd w:val="clear" w:color="auto" w:fill="auto"/>
            <w:hideMark/>
          </w:tcPr>
          <w:p w14:paraId="76431A5B" w14:textId="0E59E393"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852</w:t>
            </w:r>
          </w:p>
        </w:tc>
        <w:tc>
          <w:tcPr>
            <w:tcW w:w="756" w:type="dxa"/>
            <w:shd w:val="clear" w:color="auto" w:fill="auto"/>
            <w:hideMark/>
          </w:tcPr>
          <w:p w14:paraId="07571D0F" w14:textId="297C442A"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38%</w:t>
            </w:r>
          </w:p>
        </w:tc>
        <w:tc>
          <w:tcPr>
            <w:tcW w:w="756" w:type="dxa"/>
            <w:shd w:val="clear" w:color="auto" w:fill="auto"/>
            <w:hideMark/>
          </w:tcPr>
          <w:p w14:paraId="34026FA3" w14:textId="1F4FB6DB"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C8199FA" w14:textId="5026C0DB"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2FCFCE2" w14:textId="79C16E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E7E6DF9" w14:textId="0CB7D46D"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34DDDAD"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3DDED5"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9870853" w14:textId="77777777" w:rsidTr="00F14562">
        <w:trPr>
          <w:trHeight w:val="144"/>
        </w:trPr>
        <w:tc>
          <w:tcPr>
            <w:tcW w:w="1728" w:type="dxa"/>
            <w:shd w:val="clear" w:color="auto" w:fill="auto"/>
            <w:hideMark/>
          </w:tcPr>
          <w:p w14:paraId="261E345B"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Oklahoma</w:t>
            </w:r>
          </w:p>
        </w:tc>
        <w:tc>
          <w:tcPr>
            <w:tcW w:w="756" w:type="dxa"/>
            <w:shd w:val="clear" w:color="auto" w:fill="auto"/>
            <w:hideMark/>
          </w:tcPr>
          <w:p w14:paraId="6FCB3E21" w14:textId="035D238E"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75</w:t>
            </w:r>
          </w:p>
        </w:tc>
        <w:tc>
          <w:tcPr>
            <w:tcW w:w="756" w:type="dxa"/>
            <w:shd w:val="clear" w:color="auto" w:fill="auto"/>
            <w:hideMark/>
          </w:tcPr>
          <w:p w14:paraId="631B653B" w14:textId="2729BCC7"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2D078232" w14:textId="073BEEF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190</w:t>
            </w:r>
          </w:p>
        </w:tc>
        <w:tc>
          <w:tcPr>
            <w:tcW w:w="756" w:type="dxa"/>
            <w:shd w:val="clear" w:color="auto" w:fill="auto"/>
            <w:hideMark/>
          </w:tcPr>
          <w:p w14:paraId="141A7203" w14:textId="214C51CE"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16%</w:t>
            </w:r>
          </w:p>
        </w:tc>
        <w:tc>
          <w:tcPr>
            <w:tcW w:w="756" w:type="dxa"/>
            <w:shd w:val="clear" w:color="auto" w:fill="auto"/>
            <w:hideMark/>
          </w:tcPr>
          <w:p w14:paraId="55949942" w14:textId="07EB02E9"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0C84D59" w14:textId="5DDB6B8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F4C1709" w14:textId="45B8ED7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51CADF5" w14:textId="6279C1E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84A42E2"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3F49865"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3FE7991A" w14:textId="77777777" w:rsidTr="00F14562">
        <w:trPr>
          <w:trHeight w:val="144"/>
        </w:trPr>
        <w:tc>
          <w:tcPr>
            <w:tcW w:w="1728" w:type="dxa"/>
            <w:shd w:val="clear" w:color="auto" w:fill="auto"/>
            <w:hideMark/>
          </w:tcPr>
          <w:p w14:paraId="3C572362"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Oregon</w:t>
            </w:r>
          </w:p>
        </w:tc>
        <w:tc>
          <w:tcPr>
            <w:tcW w:w="756" w:type="dxa"/>
            <w:shd w:val="clear" w:color="auto" w:fill="auto"/>
            <w:hideMark/>
          </w:tcPr>
          <w:p w14:paraId="75F52829" w14:textId="741050B8"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65</w:t>
            </w:r>
          </w:p>
        </w:tc>
        <w:tc>
          <w:tcPr>
            <w:tcW w:w="756" w:type="dxa"/>
            <w:shd w:val="clear" w:color="auto" w:fill="auto"/>
            <w:hideMark/>
          </w:tcPr>
          <w:p w14:paraId="5912AA9F" w14:textId="30F59D94"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11%</w:t>
            </w:r>
          </w:p>
        </w:tc>
        <w:tc>
          <w:tcPr>
            <w:tcW w:w="756" w:type="dxa"/>
            <w:shd w:val="clear" w:color="auto" w:fill="auto"/>
            <w:hideMark/>
          </w:tcPr>
          <w:p w14:paraId="3C288E06" w14:textId="59AAFE79"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80</w:t>
            </w:r>
          </w:p>
        </w:tc>
        <w:tc>
          <w:tcPr>
            <w:tcW w:w="756" w:type="dxa"/>
            <w:shd w:val="clear" w:color="auto" w:fill="auto"/>
            <w:hideMark/>
          </w:tcPr>
          <w:p w14:paraId="7ADD441C" w14:textId="0FF13B48"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158ACE66" w14:textId="347BEC09"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91CEC02" w14:textId="111AD59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596D11C" w14:textId="4D7FA2F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5E0E47A" w14:textId="349AE92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FAA1D32"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C2EF130"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60BE6C00" w14:textId="77777777" w:rsidTr="00F14562">
        <w:trPr>
          <w:trHeight w:val="144"/>
        </w:trPr>
        <w:tc>
          <w:tcPr>
            <w:tcW w:w="1728" w:type="dxa"/>
            <w:shd w:val="clear" w:color="auto" w:fill="auto"/>
            <w:hideMark/>
          </w:tcPr>
          <w:p w14:paraId="32E94C0B"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Pennsylvania</w:t>
            </w:r>
          </w:p>
        </w:tc>
        <w:tc>
          <w:tcPr>
            <w:tcW w:w="756" w:type="dxa"/>
            <w:shd w:val="clear" w:color="auto" w:fill="auto"/>
            <w:hideMark/>
          </w:tcPr>
          <w:p w14:paraId="3B17146B" w14:textId="35EEF201"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312</w:t>
            </w:r>
          </w:p>
        </w:tc>
        <w:tc>
          <w:tcPr>
            <w:tcW w:w="756" w:type="dxa"/>
            <w:shd w:val="clear" w:color="auto" w:fill="auto"/>
            <w:hideMark/>
          </w:tcPr>
          <w:p w14:paraId="7F771F37" w14:textId="2AC6E7BB"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17F572B9" w14:textId="2BB4C2D5"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327</w:t>
            </w:r>
          </w:p>
        </w:tc>
        <w:tc>
          <w:tcPr>
            <w:tcW w:w="756" w:type="dxa"/>
            <w:shd w:val="clear" w:color="auto" w:fill="auto"/>
            <w:hideMark/>
          </w:tcPr>
          <w:p w14:paraId="3E3EF2B5" w14:textId="50A32D4F"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18%</w:t>
            </w:r>
          </w:p>
        </w:tc>
        <w:tc>
          <w:tcPr>
            <w:tcW w:w="756" w:type="dxa"/>
            <w:shd w:val="clear" w:color="auto" w:fill="auto"/>
            <w:hideMark/>
          </w:tcPr>
          <w:p w14:paraId="0FF1D8E2" w14:textId="1F0E17ED"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374</w:t>
            </w:r>
          </w:p>
        </w:tc>
        <w:tc>
          <w:tcPr>
            <w:tcW w:w="756" w:type="dxa"/>
            <w:shd w:val="clear" w:color="auto" w:fill="auto"/>
            <w:hideMark/>
          </w:tcPr>
          <w:p w14:paraId="4C1A0262" w14:textId="7AB8ABF9"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20</w:t>
            </w:r>
            <w:r w:rsidRPr="00AF64A5">
              <w:rPr>
                <w:rFonts w:ascii="Times New Roman" w:hAnsi="Times New Roman"/>
                <w:sz w:val="16"/>
                <w:szCs w:val="16"/>
              </w:rPr>
              <w:t>%</w:t>
            </w:r>
          </w:p>
        </w:tc>
        <w:tc>
          <w:tcPr>
            <w:tcW w:w="756" w:type="dxa"/>
            <w:shd w:val="clear" w:color="auto" w:fill="auto"/>
            <w:hideMark/>
          </w:tcPr>
          <w:p w14:paraId="1CDA50DB" w14:textId="19AA573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E5CA092" w14:textId="7F850513"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288F806"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B9FE91B"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8FD74AD" w14:textId="77777777" w:rsidTr="00F14562">
        <w:trPr>
          <w:trHeight w:val="144"/>
        </w:trPr>
        <w:tc>
          <w:tcPr>
            <w:tcW w:w="1728" w:type="dxa"/>
            <w:shd w:val="clear" w:color="auto" w:fill="auto"/>
            <w:hideMark/>
          </w:tcPr>
          <w:p w14:paraId="044228E0"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Puerto Rico</w:t>
            </w:r>
          </w:p>
        </w:tc>
        <w:tc>
          <w:tcPr>
            <w:tcW w:w="756" w:type="dxa"/>
            <w:shd w:val="clear" w:color="auto" w:fill="auto"/>
            <w:hideMark/>
          </w:tcPr>
          <w:p w14:paraId="7926C9ED" w14:textId="2D20B9B1"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1256</w:t>
            </w:r>
          </w:p>
        </w:tc>
        <w:tc>
          <w:tcPr>
            <w:tcW w:w="756" w:type="dxa"/>
            <w:shd w:val="clear" w:color="auto" w:fill="auto"/>
            <w:hideMark/>
          </w:tcPr>
          <w:p w14:paraId="601D7DE9" w14:textId="5B8084A7"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84%</w:t>
            </w:r>
          </w:p>
        </w:tc>
        <w:tc>
          <w:tcPr>
            <w:tcW w:w="756" w:type="dxa"/>
            <w:shd w:val="clear" w:color="auto" w:fill="auto"/>
            <w:hideMark/>
          </w:tcPr>
          <w:p w14:paraId="66743460" w14:textId="6C6DF433"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1257</w:t>
            </w:r>
          </w:p>
        </w:tc>
        <w:tc>
          <w:tcPr>
            <w:tcW w:w="756" w:type="dxa"/>
            <w:shd w:val="clear" w:color="auto" w:fill="auto"/>
            <w:hideMark/>
          </w:tcPr>
          <w:p w14:paraId="130A33D3" w14:textId="513E3A31"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86%</w:t>
            </w:r>
          </w:p>
        </w:tc>
        <w:tc>
          <w:tcPr>
            <w:tcW w:w="756" w:type="dxa"/>
            <w:shd w:val="clear" w:color="auto" w:fill="auto"/>
            <w:hideMark/>
          </w:tcPr>
          <w:p w14:paraId="0972DD2E" w14:textId="5B4B58C5"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1,310</w:t>
            </w:r>
          </w:p>
        </w:tc>
        <w:tc>
          <w:tcPr>
            <w:tcW w:w="756" w:type="dxa"/>
            <w:shd w:val="clear" w:color="auto" w:fill="auto"/>
            <w:hideMark/>
          </w:tcPr>
          <w:p w14:paraId="169BD1AE" w14:textId="749957C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9</w:t>
            </w:r>
            <w:r>
              <w:rPr>
                <w:rFonts w:ascii="Times New Roman" w:hAnsi="Times New Roman"/>
                <w:sz w:val="16"/>
                <w:szCs w:val="16"/>
              </w:rPr>
              <w:t>1</w:t>
            </w:r>
            <w:r w:rsidRPr="00AF64A5">
              <w:rPr>
                <w:rFonts w:ascii="Times New Roman" w:hAnsi="Times New Roman"/>
                <w:sz w:val="16"/>
                <w:szCs w:val="16"/>
              </w:rPr>
              <w:t>%</w:t>
            </w:r>
          </w:p>
        </w:tc>
        <w:tc>
          <w:tcPr>
            <w:tcW w:w="756" w:type="dxa"/>
            <w:shd w:val="clear" w:color="auto" w:fill="auto"/>
            <w:hideMark/>
          </w:tcPr>
          <w:p w14:paraId="72C7BAE1" w14:textId="39C961CF"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3592C31" w14:textId="741A215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F014791"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F235194"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6E8EB528" w14:textId="77777777" w:rsidTr="00F14562">
        <w:trPr>
          <w:trHeight w:val="144"/>
        </w:trPr>
        <w:tc>
          <w:tcPr>
            <w:tcW w:w="1728" w:type="dxa"/>
            <w:shd w:val="clear" w:color="auto" w:fill="auto"/>
            <w:hideMark/>
          </w:tcPr>
          <w:p w14:paraId="2E720FDA"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Rhode Island</w:t>
            </w:r>
          </w:p>
        </w:tc>
        <w:tc>
          <w:tcPr>
            <w:tcW w:w="756" w:type="dxa"/>
            <w:shd w:val="clear" w:color="auto" w:fill="auto"/>
            <w:hideMark/>
          </w:tcPr>
          <w:p w14:paraId="68D6F389" w14:textId="297DDF06"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41</w:t>
            </w:r>
          </w:p>
        </w:tc>
        <w:tc>
          <w:tcPr>
            <w:tcW w:w="756" w:type="dxa"/>
            <w:shd w:val="clear" w:color="auto" w:fill="auto"/>
            <w:hideMark/>
          </w:tcPr>
          <w:p w14:paraId="1949CAB4" w14:textId="5CE1A98B"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26%</w:t>
            </w:r>
          </w:p>
        </w:tc>
        <w:tc>
          <w:tcPr>
            <w:tcW w:w="756" w:type="dxa"/>
            <w:shd w:val="clear" w:color="auto" w:fill="auto"/>
            <w:hideMark/>
          </w:tcPr>
          <w:p w14:paraId="3EF21F80" w14:textId="58321475"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39</w:t>
            </w:r>
          </w:p>
        </w:tc>
        <w:tc>
          <w:tcPr>
            <w:tcW w:w="756" w:type="dxa"/>
            <w:shd w:val="clear" w:color="auto" w:fill="auto"/>
            <w:hideMark/>
          </w:tcPr>
          <w:p w14:paraId="69AF4F9C" w14:textId="1447B9FA"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24%</w:t>
            </w:r>
          </w:p>
        </w:tc>
        <w:tc>
          <w:tcPr>
            <w:tcW w:w="756" w:type="dxa"/>
            <w:shd w:val="clear" w:color="auto" w:fill="auto"/>
            <w:hideMark/>
          </w:tcPr>
          <w:p w14:paraId="058DF2E9" w14:textId="1EB66DC2"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1AC82F4" w14:textId="579D7F52"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22887DB" w14:textId="502A507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7F0C5C2" w14:textId="025CEF39"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ADF7E37"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AF9DC8C"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147582A9" w14:textId="77777777" w:rsidTr="00F14562">
        <w:trPr>
          <w:trHeight w:val="144"/>
        </w:trPr>
        <w:tc>
          <w:tcPr>
            <w:tcW w:w="1728" w:type="dxa"/>
            <w:shd w:val="clear" w:color="auto" w:fill="auto"/>
            <w:hideMark/>
          </w:tcPr>
          <w:p w14:paraId="73C8B89D"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South Carolina</w:t>
            </w:r>
          </w:p>
        </w:tc>
        <w:tc>
          <w:tcPr>
            <w:tcW w:w="756" w:type="dxa"/>
            <w:shd w:val="clear" w:color="auto" w:fill="auto"/>
            <w:hideMark/>
          </w:tcPr>
          <w:p w14:paraId="765F4D40" w14:textId="42520DF6"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184</w:t>
            </w:r>
          </w:p>
        </w:tc>
        <w:tc>
          <w:tcPr>
            <w:tcW w:w="756" w:type="dxa"/>
            <w:shd w:val="clear" w:color="auto" w:fill="auto"/>
            <w:hideMark/>
          </w:tcPr>
          <w:p w14:paraId="412397F2" w14:textId="60EE6F4F"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36%</w:t>
            </w:r>
          </w:p>
        </w:tc>
        <w:tc>
          <w:tcPr>
            <w:tcW w:w="756" w:type="dxa"/>
            <w:shd w:val="clear" w:color="auto" w:fill="auto"/>
            <w:hideMark/>
          </w:tcPr>
          <w:p w14:paraId="0D88F6F5" w14:textId="36310B7B"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179</w:t>
            </w:r>
          </w:p>
        </w:tc>
        <w:tc>
          <w:tcPr>
            <w:tcW w:w="756" w:type="dxa"/>
            <w:shd w:val="clear" w:color="auto" w:fill="auto"/>
            <w:hideMark/>
          </w:tcPr>
          <w:p w14:paraId="5A76D8E3" w14:textId="12924919"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36%</w:t>
            </w:r>
          </w:p>
        </w:tc>
        <w:tc>
          <w:tcPr>
            <w:tcW w:w="756" w:type="dxa"/>
            <w:shd w:val="clear" w:color="auto" w:fill="auto"/>
            <w:hideMark/>
          </w:tcPr>
          <w:p w14:paraId="1C6B6C09" w14:textId="110B0EA4"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01C5A80" w14:textId="703D52C9"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AC8DA69" w14:textId="7B9DE579"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66FB5ED" w14:textId="737947EB"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6A31F63"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AF7EE15"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BEC6D3E" w14:textId="77777777" w:rsidTr="00F14562">
        <w:trPr>
          <w:trHeight w:val="144"/>
        </w:trPr>
        <w:tc>
          <w:tcPr>
            <w:tcW w:w="1728" w:type="dxa"/>
            <w:shd w:val="clear" w:color="auto" w:fill="auto"/>
            <w:hideMark/>
          </w:tcPr>
          <w:p w14:paraId="7B223793"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South Dakota</w:t>
            </w:r>
          </w:p>
        </w:tc>
        <w:tc>
          <w:tcPr>
            <w:tcW w:w="756" w:type="dxa"/>
            <w:shd w:val="clear" w:color="auto" w:fill="auto"/>
            <w:hideMark/>
          </w:tcPr>
          <w:p w14:paraId="6ABB0CB8" w14:textId="0EC8F10B"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62</w:t>
            </w:r>
          </w:p>
        </w:tc>
        <w:tc>
          <w:tcPr>
            <w:tcW w:w="756" w:type="dxa"/>
            <w:shd w:val="clear" w:color="auto" w:fill="auto"/>
            <w:hideMark/>
          </w:tcPr>
          <w:p w14:paraId="24E3D486" w14:textId="4DD3F169"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18%</w:t>
            </w:r>
          </w:p>
        </w:tc>
        <w:tc>
          <w:tcPr>
            <w:tcW w:w="756" w:type="dxa"/>
            <w:shd w:val="clear" w:color="auto" w:fill="auto"/>
            <w:hideMark/>
          </w:tcPr>
          <w:p w14:paraId="535CDED0" w14:textId="56E12EB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58</w:t>
            </w:r>
          </w:p>
        </w:tc>
        <w:tc>
          <w:tcPr>
            <w:tcW w:w="756" w:type="dxa"/>
            <w:shd w:val="clear" w:color="auto" w:fill="auto"/>
            <w:hideMark/>
          </w:tcPr>
          <w:p w14:paraId="2CDCAC01" w14:textId="17CB3AEB"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28BF5F0F" w14:textId="6AA00191"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0AE7ADF" w14:textId="1768FA5C"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0AC8E3C" w14:textId="3159575E"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6D969BE" w14:textId="4B79709D"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BA5E9C"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1CC768A"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35FEB858" w14:textId="77777777" w:rsidTr="00F14562">
        <w:trPr>
          <w:trHeight w:val="144"/>
        </w:trPr>
        <w:tc>
          <w:tcPr>
            <w:tcW w:w="1728" w:type="dxa"/>
            <w:shd w:val="clear" w:color="auto" w:fill="auto"/>
            <w:hideMark/>
          </w:tcPr>
          <w:p w14:paraId="2827A696"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Tennessee</w:t>
            </w:r>
          </w:p>
        </w:tc>
        <w:tc>
          <w:tcPr>
            <w:tcW w:w="756" w:type="dxa"/>
            <w:shd w:val="clear" w:color="auto" w:fill="auto"/>
            <w:hideMark/>
          </w:tcPr>
          <w:p w14:paraId="142E91C6" w14:textId="0CE20B1C"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81</w:t>
            </w:r>
          </w:p>
        </w:tc>
        <w:tc>
          <w:tcPr>
            <w:tcW w:w="756" w:type="dxa"/>
            <w:shd w:val="clear" w:color="auto" w:fill="auto"/>
            <w:hideMark/>
          </w:tcPr>
          <w:p w14:paraId="599B2521" w14:textId="56D0DD01"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7%</w:t>
            </w:r>
          </w:p>
        </w:tc>
        <w:tc>
          <w:tcPr>
            <w:tcW w:w="756" w:type="dxa"/>
            <w:shd w:val="clear" w:color="auto" w:fill="auto"/>
            <w:hideMark/>
          </w:tcPr>
          <w:p w14:paraId="2FEC58C7" w14:textId="25BB532B"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229</w:t>
            </w:r>
          </w:p>
        </w:tc>
        <w:tc>
          <w:tcPr>
            <w:tcW w:w="756" w:type="dxa"/>
            <w:shd w:val="clear" w:color="auto" w:fill="auto"/>
            <w:hideMark/>
          </w:tcPr>
          <w:p w14:paraId="19169274" w14:textId="1E72705D"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20%</w:t>
            </w:r>
          </w:p>
        </w:tc>
        <w:tc>
          <w:tcPr>
            <w:tcW w:w="756" w:type="dxa"/>
            <w:shd w:val="clear" w:color="auto" w:fill="auto"/>
            <w:hideMark/>
          </w:tcPr>
          <w:p w14:paraId="11FD1C8C" w14:textId="274D6E29"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63CE760" w14:textId="6087F49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9851069" w14:textId="5ABEE23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0D3715F" w14:textId="67F9ACB3"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AB13290"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AED8B1D"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74C8B63" w14:textId="77777777" w:rsidTr="00F14562">
        <w:trPr>
          <w:trHeight w:val="144"/>
        </w:trPr>
        <w:tc>
          <w:tcPr>
            <w:tcW w:w="1728" w:type="dxa"/>
            <w:shd w:val="clear" w:color="auto" w:fill="auto"/>
            <w:hideMark/>
          </w:tcPr>
          <w:p w14:paraId="07F2D586"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Texas</w:t>
            </w:r>
          </w:p>
        </w:tc>
        <w:tc>
          <w:tcPr>
            <w:tcW w:w="756" w:type="dxa"/>
            <w:shd w:val="clear" w:color="auto" w:fill="auto"/>
            <w:hideMark/>
          </w:tcPr>
          <w:p w14:paraId="09F62916" w14:textId="706342DD"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218</w:t>
            </w:r>
          </w:p>
        </w:tc>
        <w:tc>
          <w:tcPr>
            <w:tcW w:w="756" w:type="dxa"/>
            <w:shd w:val="clear" w:color="auto" w:fill="auto"/>
            <w:hideMark/>
          </w:tcPr>
          <w:p w14:paraId="4392D555" w14:textId="2B091172"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730EFB63" w14:textId="15EF1151"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239</w:t>
            </w:r>
          </w:p>
        </w:tc>
        <w:tc>
          <w:tcPr>
            <w:tcW w:w="756" w:type="dxa"/>
            <w:shd w:val="clear" w:color="auto" w:fill="auto"/>
            <w:hideMark/>
          </w:tcPr>
          <w:p w14:paraId="20CEF92E" w14:textId="0F780E2C"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3F3A290F" w14:textId="0BC454E0"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1,144</w:t>
            </w:r>
          </w:p>
        </w:tc>
        <w:tc>
          <w:tcPr>
            <w:tcW w:w="756" w:type="dxa"/>
            <w:shd w:val="clear" w:color="auto" w:fill="auto"/>
            <w:hideMark/>
          </w:tcPr>
          <w:p w14:paraId="35460C00" w14:textId="05F8D345"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20</w:t>
            </w:r>
            <w:r w:rsidRPr="00AF64A5">
              <w:rPr>
                <w:rFonts w:ascii="Times New Roman" w:hAnsi="Times New Roman"/>
                <w:sz w:val="16"/>
                <w:szCs w:val="16"/>
              </w:rPr>
              <w:t>%</w:t>
            </w:r>
          </w:p>
        </w:tc>
        <w:tc>
          <w:tcPr>
            <w:tcW w:w="756" w:type="dxa"/>
            <w:shd w:val="clear" w:color="auto" w:fill="auto"/>
            <w:hideMark/>
          </w:tcPr>
          <w:p w14:paraId="5B4736E3" w14:textId="35CDB2E4"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61188F7" w14:textId="5F11040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9C05826"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302A3A3"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19EB76E0" w14:textId="77777777" w:rsidTr="00F14562">
        <w:trPr>
          <w:trHeight w:val="144"/>
        </w:trPr>
        <w:tc>
          <w:tcPr>
            <w:tcW w:w="1728" w:type="dxa"/>
            <w:shd w:val="clear" w:color="auto" w:fill="auto"/>
            <w:hideMark/>
          </w:tcPr>
          <w:p w14:paraId="4E8C59BD"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Utah</w:t>
            </w:r>
          </w:p>
        </w:tc>
        <w:tc>
          <w:tcPr>
            <w:tcW w:w="756" w:type="dxa"/>
            <w:shd w:val="clear" w:color="auto" w:fill="auto"/>
            <w:hideMark/>
          </w:tcPr>
          <w:p w14:paraId="795B7C67" w14:textId="2AD4EEF7"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8</w:t>
            </w:r>
          </w:p>
        </w:tc>
        <w:tc>
          <w:tcPr>
            <w:tcW w:w="756" w:type="dxa"/>
            <w:shd w:val="clear" w:color="auto" w:fill="auto"/>
            <w:hideMark/>
          </w:tcPr>
          <w:p w14:paraId="45C065F7" w14:textId="45E052D2"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w:t>
            </w:r>
          </w:p>
        </w:tc>
        <w:tc>
          <w:tcPr>
            <w:tcW w:w="756" w:type="dxa"/>
            <w:shd w:val="clear" w:color="auto" w:fill="auto"/>
            <w:hideMark/>
          </w:tcPr>
          <w:p w14:paraId="011499D0" w14:textId="49D61B01"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0E5D7551" w14:textId="35D6D19A"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326A531C" w14:textId="0D33CB6D"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4031E5F" w14:textId="170FDD3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6B0DF63" w14:textId="56A5EE1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A76DC59" w14:textId="36AC4FF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CF042D6"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840D2FF"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5E4A2F73" w14:textId="77777777" w:rsidTr="00F14562">
        <w:trPr>
          <w:trHeight w:val="144"/>
        </w:trPr>
        <w:tc>
          <w:tcPr>
            <w:tcW w:w="1728" w:type="dxa"/>
            <w:shd w:val="clear" w:color="auto" w:fill="auto"/>
            <w:hideMark/>
          </w:tcPr>
          <w:p w14:paraId="793C3AF9"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Vermont</w:t>
            </w:r>
          </w:p>
        </w:tc>
        <w:tc>
          <w:tcPr>
            <w:tcW w:w="756" w:type="dxa"/>
            <w:shd w:val="clear" w:color="auto" w:fill="auto"/>
            <w:hideMark/>
          </w:tcPr>
          <w:p w14:paraId="16AF6D3A" w14:textId="0B845528"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75</w:t>
            </w:r>
          </w:p>
        </w:tc>
        <w:tc>
          <w:tcPr>
            <w:tcW w:w="756" w:type="dxa"/>
            <w:shd w:val="clear" w:color="auto" w:fill="auto"/>
            <w:hideMark/>
          </w:tcPr>
          <w:p w14:paraId="62FE0CD4" w14:textId="6EC38944"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30%</w:t>
            </w:r>
          </w:p>
        </w:tc>
        <w:tc>
          <w:tcPr>
            <w:tcW w:w="756" w:type="dxa"/>
            <w:shd w:val="clear" w:color="auto" w:fill="auto"/>
            <w:hideMark/>
          </w:tcPr>
          <w:p w14:paraId="473F1B26" w14:textId="5E75D636"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89</w:t>
            </w:r>
          </w:p>
        </w:tc>
        <w:tc>
          <w:tcPr>
            <w:tcW w:w="756" w:type="dxa"/>
            <w:shd w:val="clear" w:color="auto" w:fill="auto"/>
            <w:hideMark/>
          </w:tcPr>
          <w:p w14:paraId="5B015D7D" w14:textId="69A7ADA8"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37%</w:t>
            </w:r>
          </w:p>
        </w:tc>
        <w:tc>
          <w:tcPr>
            <w:tcW w:w="756" w:type="dxa"/>
            <w:shd w:val="clear" w:color="auto" w:fill="auto"/>
            <w:hideMark/>
          </w:tcPr>
          <w:p w14:paraId="5E6C78B3" w14:textId="60BDF047"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158</w:t>
            </w:r>
          </w:p>
        </w:tc>
        <w:tc>
          <w:tcPr>
            <w:tcW w:w="756" w:type="dxa"/>
            <w:shd w:val="clear" w:color="auto" w:fill="auto"/>
            <w:hideMark/>
          </w:tcPr>
          <w:p w14:paraId="025F4146" w14:textId="71B7C35C"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67</w:t>
            </w:r>
            <w:r w:rsidRPr="00AF64A5">
              <w:rPr>
                <w:rFonts w:ascii="Times New Roman" w:hAnsi="Times New Roman"/>
                <w:sz w:val="16"/>
                <w:szCs w:val="16"/>
              </w:rPr>
              <w:t>%</w:t>
            </w:r>
          </w:p>
        </w:tc>
        <w:tc>
          <w:tcPr>
            <w:tcW w:w="756" w:type="dxa"/>
            <w:shd w:val="clear" w:color="auto" w:fill="auto"/>
            <w:hideMark/>
          </w:tcPr>
          <w:p w14:paraId="1B57D088" w14:textId="31CE8C05"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1</w:t>
            </w:r>
            <w:r>
              <w:rPr>
                <w:rFonts w:ascii="Times New Roman" w:hAnsi="Times New Roman"/>
                <w:sz w:val="16"/>
                <w:szCs w:val="16"/>
              </w:rPr>
              <w:t>69</w:t>
            </w:r>
          </w:p>
        </w:tc>
        <w:tc>
          <w:tcPr>
            <w:tcW w:w="756" w:type="dxa"/>
            <w:shd w:val="clear" w:color="auto" w:fill="auto"/>
            <w:hideMark/>
          </w:tcPr>
          <w:p w14:paraId="12E7AA6F" w14:textId="7F630A90"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73</w:t>
            </w:r>
            <w:r w:rsidRPr="00AF64A5">
              <w:rPr>
                <w:rFonts w:ascii="Times New Roman" w:hAnsi="Times New Roman"/>
                <w:sz w:val="16"/>
                <w:szCs w:val="16"/>
              </w:rPr>
              <w:t>%</w:t>
            </w:r>
          </w:p>
        </w:tc>
        <w:tc>
          <w:tcPr>
            <w:tcW w:w="756" w:type="dxa"/>
            <w:shd w:val="clear" w:color="auto" w:fill="auto"/>
            <w:hideMark/>
          </w:tcPr>
          <w:p w14:paraId="5C821134" w14:textId="31DE76ED" w:rsidR="00481497" w:rsidRPr="00AF64A5" w:rsidRDefault="004143B2" w:rsidP="004143B2">
            <w:pPr>
              <w:spacing w:after="0" w:line="240" w:lineRule="auto"/>
              <w:jc w:val="right"/>
              <w:rPr>
                <w:rFonts w:ascii="Times New Roman" w:hAnsi="Times New Roman"/>
                <w:sz w:val="16"/>
                <w:szCs w:val="16"/>
              </w:rPr>
            </w:pPr>
            <w:r>
              <w:rPr>
                <w:rFonts w:ascii="Times New Roman" w:hAnsi="Times New Roman"/>
                <w:sz w:val="16"/>
                <w:szCs w:val="16"/>
              </w:rPr>
              <w:t>234</w:t>
            </w:r>
          </w:p>
        </w:tc>
        <w:tc>
          <w:tcPr>
            <w:tcW w:w="756" w:type="dxa"/>
            <w:shd w:val="clear" w:color="auto" w:fill="auto"/>
            <w:hideMark/>
          </w:tcPr>
          <w:p w14:paraId="04DAF087" w14:textId="29088357" w:rsidR="00481497" w:rsidRPr="00AF64A5" w:rsidRDefault="0060044E"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w:t>
            </w:r>
          </w:p>
        </w:tc>
      </w:tr>
      <w:tr w:rsidR="00481497" w:rsidRPr="00AF64A5" w14:paraId="2EBA114C" w14:textId="77777777" w:rsidTr="00F14562">
        <w:trPr>
          <w:trHeight w:val="144"/>
        </w:trPr>
        <w:tc>
          <w:tcPr>
            <w:tcW w:w="1728" w:type="dxa"/>
            <w:shd w:val="clear" w:color="auto" w:fill="auto"/>
            <w:hideMark/>
          </w:tcPr>
          <w:p w14:paraId="5F0B48C2"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Virginia</w:t>
            </w:r>
          </w:p>
        </w:tc>
        <w:tc>
          <w:tcPr>
            <w:tcW w:w="756" w:type="dxa"/>
            <w:shd w:val="clear" w:color="auto" w:fill="auto"/>
            <w:hideMark/>
          </w:tcPr>
          <w:p w14:paraId="4EF32F97" w14:textId="159EB74A"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135</w:t>
            </w:r>
          </w:p>
        </w:tc>
        <w:tc>
          <w:tcPr>
            <w:tcW w:w="756" w:type="dxa"/>
            <w:shd w:val="clear" w:color="auto" w:fill="auto"/>
            <w:hideMark/>
          </w:tcPr>
          <w:p w14:paraId="62758A05" w14:textId="04EA48E2"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19%</w:t>
            </w:r>
          </w:p>
        </w:tc>
        <w:tc>
          <w:tcPr>
            <w:tcW w:w="756" w:type="dxa"/>
            <w:shd w:val="clear" w:color="auto" w:fill="auto"/>
            <w:hideMark/>
          </w:tcPr>
          <w:p w14:paraId="523CDDAC" w14:textId="2AFAC604"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202</w:t>
            </w:r>
          </w:p>
        </w:tc>
        <w:tc>
          <w:tcPr>
            <w:tcW w:w="756" w:type="dxa"/>
            <w:shd w:val="clear" w:color="auto" w:fill="auto"/>
            <w:hideMark/>
          </w:tcPr>
          <w:p w14:paraId="0410F2FE" w14:textId="718B5EF7"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28%</w:t>
            </w:r>
          </w:p>
        </w:tc>
        <w:tc>
          <w:tcPr>
            <w:tcW w:w="756" w:type="dxa"/>
            <w:shd w:val="clear" w:color="auto" w:fill="auto"/>
            <w:hideMark/>
          </w:tcPr>
          <w:p w14:paraId="1946B625" w14:textId="0AC72FEE"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8C661F0" w14:textId="16867D3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DA80C60" w14:textId="407EE3A6"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2EFB710" w14:textId="5EF03F61"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14EA1C7"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0A11547"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27A726F" w14:textId="77777777" w:rsidTr="00F14562">
        <w:trPr>
          <w:trHeight w:val="144"/>
        </w:trPr>
        <w:tc>
          <w:tcPr>
            <w:tcW w:w="1728" w:type="dxa"/>
            <w:shd w:val="clear" w:color="auto" w:fill="auto"/>
            <w:hideMark/>
          </w:tcPr>
          <w:p w14:paraId="3336558B"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Washington</w:t>
            </w:r>
          </w:p>
        </w:tc>
        <w:tc>
          <w:tcPr>
            <w:tcW w:w="756" w:type="dxa"/>
            <w:shd w:val="clear" w:color="auto" w:fill="auto"/>
            <w:hideMark/>
          </w:tcPr>
          <w:p w14:paraId="467C9388" w14:textId="41BC518B"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517</w:t>
            </w:r>
          </w:p>
        </w:tc>
        <w:tc>
          <w:tcPr>
            <w:tcW w:w="756" w:type="dxa"/>
            <w:shd w:val="clear" w:color="auto" w:fill="auto"/>
            <w:hideMark/>
          </w:tcPr>
          <w:p w14:paraId="3434A0AC" w14:textId="70910B26"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55%</w:t>
            </w:r>
          </w:p>
        </w:tc>
        <w:tc>
          <w:tcPr>
            <w:tcW w:w="756" w:type="dxa"/>
            <w:shd w:val="clear" w:color="auto" w:fill="auto"/>
            <w:hideMark/>
          </w:tcPr>
          <w:p w14:paraId="6204BF46" w14:textId="07659FDA"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552</w:t>
            </w:r>
          </w:p>
        </w:tc>
        <w:tc>
          <w:tcPr>
            <w:tcW w:w="756" w:type="dxa"/>
            <w:shd w:val="clear" w:color="auto" w:fill="auto"/>
            <w:hideMark/>
          </w:tcPr>
          <w:p w14:paraId="6B2AC3A2" w14:textId="60B22903"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60%</w:t>
            </w:r>
          </w:p>
        </w:tc>
        <w:tc>
          <w:tcPr>
            <w:tcW w:w="756" w:type="dxa"/>
            <w:shd w:val="clear" w:color="auto" w:fill="auto"/>
            <w:hideMark/>
          </w:tcPr>
          <w:p w14:paraId="62A00A92" w14:textId="2DDC487C"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0C27275" w14:textId="76D58234"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EADD02A" w14:textId="77F0F7D4"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17B70B" w14:textId="7260724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1D60E64" w14:textId="7A34939C" w:rsidR="00481497" w:rsidRPr="00AF64A5" w:rsidRDefault="004143B2" w:rsidP="0001087B">
            <w:pPr>
              <w:spacing w:after="0" w:line="240" w:lineRule="auto"/>
              <w:jc w:val="right"/>
              <w:rPr>
                <w:rFonts w:ascii="Times New Roman" w:hAnsi="Times New Roman"/>
                <w:sz w:val="16"/>
                <w:szCs w:val="16"/>
              </w:rPr>
            </w:pPr>
            <w:r>
              <w:rPr>
                <w:rFonts w:ascii="Times New Roman" w:hAnsi="Times New Roman"/>
                <w:sz w:val="16"/>
                <w:szCs w:val="16"/>
              </w:rPr>
              <w:t>1</w:t>
            </w:r>
            <w:r w:rsidR="0060044E">
              <w:rPr>
                <w:rFonts w:ascii="Times New Roman" w:hAnsi="Times New Roman"/>
                <w:sz w:val="16"/>
                <w:szCs w:val="16"/>
              </w:rPr>
              <w:t>,</w:t>
            </w:r>
            <w:r>
              <w:rPr>
                <w:rFonts w:ascii="Times New Roman" w:hAnsi="Times New Roman"/>
                <w:sz w:val="16"/>
                <w:szCs w:val="16"/>
              </w:rPr>
              <w:t>385</w:t>
            </w:r>
          </w:p>
        </w:tc>
        <w:tc>
          <w:tcPr>
            <w:tcW w:w="756" w:type="dxa"/>
            <w:shd w:val="clear" w:color="auto" w:fill="auto"/>
            <w:hideMark/>
          </w:tcPr>
          <w:p w14:paraId="3BF2F3A9"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2BDBD19D" w14:textId="77777777" w:rsidTr="00F14562">
        <w:trPr>
          <w:trHeight w:val="144"/>
        </w:trPr>
        <w:tc>
          <w:tcPr>
            <w:tcW w:w="1728" w:type="dxa"/>
            <w:shd w:val="clear" w:color="auto" w:fill="auto"/>
            <w:hideMark/>
          </w:tcPr>
          <w:p w14:paraId="5E84F692"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West Virginia</w:t>
            </w:r>
          </w:p>
        </w:tc>
        <w:tc>
          <w:tcPr>
            <w:tcW w:w="756" w:type="dxa"/>
            <w:shd w:val="clear" w:color="auto" w:fill="auto"/>
            <w:hideMark/>
          </w:tcPr>
          <w:p w14:paraId="2DF42E9C" w14:textId="04E48121"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24</w:t>
            </w:r>
          </w:p>
        </w:tc>
        <w:tc>
          <w:tcPr>
            <w:tcW w:w="756" w:type="dxa"/>
            <w:shd w:val="clear" w:color="auto" w:fill="auto"/>
            <w:hideMark/>
          </w:tcPr>
          <w:p w14:paraId="0BACDBE9" w14:textId="4D3A80D1"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017D26D5" w14:textId="586CA3BF"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33</w:t>
            </w:r>
          </w:p>
        </w:tc>
        <w:tc>
          <w:tcPr>
            <w:tcW w:w="756" w:type="dxa"/>
            <w:shd w:val="clear" w:color="auto" w:fill="auto"/>
            <w:hideMark/>
          </w:tcPr>
          <w:p w14:paraId="39475ACC" w14:textId="5AD2BDB6"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9%</w:t>
            </w:r>
          </w:p>
        </w:tc>
        <w:tc>
          <w:tcPr>
            <w:tcW w:w="756" w:type="dxa"/>
            <w:shd w:val="clear" w:color="auto" w:fill="auto"/>
            <w:hideMark/>
          </w:tcPr>
          <w:p w14:paraId="01731E67" w14:textId="61C4DB76"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83</w:t>
            </w:r>
          </w:p>
        </w:tc>
        <w:tc>
          <w:tcPr>
            <w:tcW w:w="756" w:type="dxa"/>
            <w:shd w:val="clear" w:color="auto" w:fill="auto"/>
            <w:hideMark/>
          </w:tcPr>
          <w:p w14:paraId="38620FA3" w14:textId="582430BB" w:rsidR="00481497" w:rsidRPr="00AF64A5" w:rsidRDefault="00481497" w:rsidP="0001087B">
            <w:pPr>
              <w:spacing w:after="0" w:line="240" w:lineRule="auto"/>
              <w:jc w:val="right"/>
              <w:rPr>
                <w:rFonts w:ascii="Times New Roman" w:hAnsi="Times New Roman"/>
                <w:sz w:val="16"/>
                <w:szCs w:val="16"/>
              </w:rPr>
            </w:pPr>
            <w:r>
              <w:rPr>
                <w:rFonts w:ascii="Times New Roman" w:hAnsi="Times New Roman"/>
                <w:sz w:val="16"/>
                <w:szCs w:val="16"/>
              </w:rPr>
              <w:t>23</w:t>
            </w:r>
            <w:r w:rsidRPr="00AF64A5">
              <w:rPr>
                <w:rFonts w:ascii="Times New Roman" w:hAnsi="Times New Roman"/>
                <w:sz w:val="16"/>
                <w:szCs w:val="16"/>
              </w:rPr>
              <w:t>%</w:t>
            </w:r>
          </w:p>
        </w:tc>
        <w:tc>
          <w:tcPr>
            <w:tcW w:w="756" w:type="dxa"/>
            <w:shd w:val="clear" w:color="auto" w:fill="auto"/>
            <w:hideMark/>
          </w:tcPr>
          <w:p w14:paraId="24FEBF3A" w14:textId="7F6E613A"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BFADF4C" w14:textId="1526BDF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2554E89"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B2B522"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81497" w:rsidRPr="00AF64A5" w14:paraId="7C3B79A5" w14:textId="77777777" w:rsidTr="00F14562">
        <w:trPr>
          <w:trHeight w:val="144"/>
        </w:trPr>
        <w:tc>
          <w:tcPr>
            <w:tcW w:w="1728" w:type="dxa"/>
            <w:shd w:val="clear" w:color="auto" w:fill="auto"/>
            <w:hideMark/>
          </w:tcPr>
          <w:p w14:paraId="2B053BF8" w14:textId="77777777" w:rsidR="00481497" w:rsidRPr="00AF64A5" w:rsidRDefault="00481497" w:rsidP="00AF64A5">
            <w:pPr>
              <w:spacing w:after="0" w:line="240" w:lineRule="auto"/>
              <w:rPr>
                <w:rFonts w:ascii="Times New Roman" w:hAnsi="Times New Roman"/>
                <w:sz w:val="16"/>
                <w:szCs w:val="16"/>
              </w:rPr>
            </w:pPr>
            <w:r w:rsidRPr="00AF64A5">
              <w:rPr>
                <w:rFonts w:ascii="Times New Roman" w:hAnsi="Times New Roman"/>
                <w:sz w:val="16"/>
                <w:szCs w:val="16"/>
              </w:rPr>
              <w:t>Wisconsin</w:t>
            </w:r>
          </w:p>
        </w:tc>
        <w:tc>
          <w:tcPr>
            <w:tcW w:w="756" w:type="dxa"/>
            <w:shd w:val="clear" w:color="auto" w:fill="auto"/>
            <w:hideMark/>
          </w:tcPr>
          <w:p w14:paraId="02DA5AF6" w14:textId="0A515996" w:rsidR="00481497" w:rsidRPr="00AF64A5" w:rsidRDefault="00481497"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71</w:t>
            </w:r>
          </w:p>
        </w:tc>
        <w:tc>
          <w:tcPr>
            <w:tcW w:w="756" w:type="dxa"/>
            <w:shd w:val="clear" w:color="auto" w:fill="auto"/>
            <w:hideMark/>
          </w:tcPr>
          <w:p w14:paraId="0DE035E2" w14:textId="6DE68836" w:rsidR="00481497" w:rsidRPr="00AF64A5" w:rsidRDefault="00481497"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6D7FE084" w14:textId="40046CB7" w:rsidR="00481497" w:rsidRPr="00AF64A5" w:rsidRDefault="00481497"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70</w:t>
            </w:r>
          </w:p>
        </w:tc>
        <w:tc>
          <w:tcPr>
            <w:tcW w:w="756" w:type="dxa"/>
            <w:shd w:val="clear" w:color="auto" w:fill="auto"/>
            <w:hideMark/>
          </w:tcPr>
          <w:p w14:paraId="5DD50862" w14:textId="04CB6DF1" w:rsidR="00481497" w:rsidRPr="00AF64A5" w:rsidRDefault="00481497"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50AF8F1D" w14:textId="0B4578A4" w:rsidR="00481497" w:rsidRPr="00AF64A5" w:rsidRDefault="00481497"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A121A82" w14:textId="0331E700"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38FD84D" w14:textId="2C77A00D"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069CB2D" w14:textId="0443DD48"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5A468F2" w14:textId="77777777" w:rsidR="00481497" w:rsidRPr="00AF64A5" w:rsidRDefault="00481497"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F5ADF76" w14:textId="77777777" w:rsidR="00481497" w:rsidRPr="00AF64A5" w:rsidRDefault="00481497"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143B2" w:rsidRPr="00AF64A5" w14:paraId="680E539B" w14:textId="77777777" w:rsidTr="00F14562">
        <w:trPr>
          <w:trHeight w:val="144"/>
        </w:trPr>
        <w:tc>
          <w:tcPr>
            <w:tcW w:w="1728" w:type="dxa"/>
            <w:shd w:val="clear" w:color="auto" w:fill="auto"/>
            <w:hideMark/>
          </w:tcPr>
          <w:p w14:paraId="10B6AF99" w14:textId="77777777" w:rsidR="004143B2" w:rsidRPr="00AF64A5" w:rsidRDefault="004143B2" w:rsidP="00AF64A5">
            <w:pPr>
              <w:spacing w:after="0" w:line="240" w:lineRule="auto"/>
              <w:rPr>
                <w:rFonts w:ascii="Times New Roman" w:hAnsi="Times New Roman"/>
                <w:sz w:val="16"/>
                <w:szCs w:val="16"/>
              </w:rPr>
            </w:pPr>
            <w:r w:rsidRPr="00AF64A5">
              <w:rPr>
                <w:rFonts w:ascii="Times New Roman" w:hAnsi="Times New Roman"/>
                <w:sz w:val="16"/>
                <w:szCs w:val="16"/>
              </w:rPr>
              <w:t>Wyoming</w:t>
            </w:r>
          </w:p>
        </w:tc>
        <w:tc>
          <w:tcPr>
            <w:tcW w:w="756" w:type="dxa"/>
            <w:shd w:val="clear" w:color="auto" w:fill="auto"/>
            <w:hideMark/>
          </w:tcPr>
          <w:p w14:paraId="4B7B2F69" w14:textId="3A8CD35F" w:rsidR="004143B2" w:rsidRPr="00AF64A5" w:rsidRDefault="004143B2"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23</w:t>
            </w:r>
          </w:p>
        </w:tc>
        <w:tc>
          <w:tcPr>
            <w:tcW w:w="756" w:type="dxa"/>
            <w:shd w:val="clear" w:color="auto" w:fill="auto"/>
            <w:hideMark/>
          </w:tcPr>
          <w:p w14:paraId="4FD6BD23" w14:textId="4795B08A" w:rsidR="004143B2" w:rsidRPr="00AF64A5" w:rsidRDefault="004143B2"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7C22DA6D" w14:textId="54A26D7B" w:rsidR="004143B2" w:rsidRPr="00AF64A5" w:rsidRDefault="004143B2"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35</w:t>
            </w:r>
          </w:p>
        </w:tc>
        <w:tc>
          <w:tcPr>
            <w:tcW w:w="756" w:type="dxa"/>
            <w:shd w:val="clear" w:color="auto" w:fill="auto"/>
            <w:hideMark/>
          </w:tcPr>
          <w:p w14:paraId="60228B52" w14:textId="764EEF3B" w:rsidR="004143B2" w:rsidRPr="00AF64A5" w:rsidRDefault="004143B2"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19%</w:t>
            </w:r>
          </w:p>
        </w:tc>
        <w:tc>
          <w:tcPr>
            <w:tcW w:w="756" w:type="dxa"/>
            <w:shd w:val="clear" w:color="auto" w:fill="auto"/>
            <w:hideMark/>
          </w:tcPr>
          <w:p w14:paraId="2847AF11" w14:textId="4D3CABAF" w:rsidR="004143B2" w:rsidRPr="00AF64A5" w:rsidRDefault="004143B2"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46</w:t>
            </w:r>
          </w:p>
        </w:tc>
        <w:tc>
          <w:tcPr>
            <w:tcW w:w="756" w:type="dxa"/>
            <w:shd w:val="clear" w:color="auto" w:fill="auto"/>
            <w:hideMark/>
          </w:tcPr>
          <w:p w14:paraId="6113F6B1" w14:textId="2B933F27" w:rsidR="004143B2" w:rsidRPr="00AF64A5" w:rsidRDefault="004143B2" w:rsidP="0001087B">
            <w:pPr>
              <w:spacing w:after="0" w:line="240" w:lineRule="auto"/>
              <w:jc w:val="right"/>
              <w:rPr>
                <w:rFonts w:ascii="Times New Roman" w:hAnsi="Times New Roman"/>
                <w:sz w:val="16"/>
                <w:szCs w:val="16"/>
              </w:rPr>
            </w:pPr>
            <w:r>
              <w:rPr>
                <w:rFonts w:ascii="Times New Roman" w:hAnsi="Times New Roman"/>
                <w:sz w:val="16"/>
                <w:szCs w:val="16"/>
              </w:rPr>
              <w:t>29</w:t>
            </w:r>
            <w:r w:rsidRPr="00AF64A5">
              <w:rPr>
                <w:rFonts w:ascii="Times New Roman" w:hAnsi="Times New Roman"/>
                <w:sz w:val="16"/>
                <w:szCs w:val="16"/>
              </w:rPr>
              <w:t>%</w:t>
            </w:r>
          </w:p>
        </w:tc>
        <w:tc>
          <w:tcPr>
            <w:tcW w:w="756" w:type="dxa"/>
            <w:shd w:val="clear" w:color="auto" w:fill="auto"/>
            <w:hideMark/>
          </w:tcPr>
          <w:p w14:paraId="55EBC422" w14:textId="4AEA8832" w:rsidR="004143B2" w:rsidRPr="00AF64A5" w:rsidRDefault="004143B2" w:rsidP="0001087B">
            <w:pPr>
              <w:spacing w:after="0" w:line="240" w:lineRule="auto"/>
              <w:jc w:val="right"/>
              <w:rPr>
                <w:rFonts w:ascii="Times New Roman" w:hAnsi="Times New Roman"/>
                <w:sz w:val="16"/>
                <w:szCs w:val="16"/>
              </w:rPr>
            </w:pPr>
            <w:r>
              <w:rPr>
                <w:rFonts w:ascii="Times New Roman" w:hAnsi="Times New Roman"/>
                <w:sz w:val="16"/>
                <w:szCs w:val="16"/>
              </w:rPr>
              <w:t>72</w:t>
            </w:r>
          </w:p>
        </w:tc>
        <w:tc>
          <w:tcPr>
            <w:tcW w:w="756" w:type="dxa"/>
            <w:shd w:val="clear" w:color="auto" w:fill="auto"/>
            <w:hideMark/>
          </w:tcPr>
          <w:p w14:paraId="50D03267" w14:textId="657B4A24" w:rsidR="004143B2" w:rsidRPr="00AF64A5" w:rsidRDefault="004143B2" w:rsidP="00E61DFD">
            <w:pPr>
              <w:spacing w:after="0" w:line="240" w:lineRule="auto"/>
              <w:jc w:val="right"/>
              <w:rPr>
                <w:rFonts w:ascii="Times New Roman" w:hAnsi="Times New Roman"/>
                <w:sz w:val="16"/>
                <w:szCs w:val="16"/>
              </w:rPr>
            </w:pPr>
            <w:r>
              <w:rPr>
                <w:rFonts w:ascii="Times New Roman" w:hAnsi="Times New Roman"/>
                <w:sz w:val="16"/>
                <w:szCs w:val="16"/>
              </w:rPr>
              <w:t>42</w:t>
            </w:r>
            <w:r w:rsidRPr="00AF64A5">
              <w:rPr>
                <w:rFonts w:ascii="Times New Roman" w:hAnsi="Times New Roman"/>
                <w:sz w:val="16"/>
                <w:szCs w:val="16"/>
              </w:rPr>
              <w:t>%</w:t>
            </w:r>
          </w:p>
        </w:tc>
        <w:tc>
          <w:tcPr>
            <w:tcW w:w="756" w:type="dxa"/>
            <w:shd w:val="clear" w:color="auto" w:fill="auto"/>
            <w:hideMark/>
          </w:tcPr>
          <w:p w14:paraId="5E2A8264" w14:textId="45D821F7" w:rsidR="004143B2" w:rsidRPr="00AF64A5" w:rsidRDefault="004143B2" w:rsidP="004143B2">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FD92287" w14:textId="6B02AEDA" w:rsidR="004143B2" w:rsidRPr="00AF64A5" w:rsidRDefault="004143B2" w:rsidP="001926EA">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bl>
    <w:p w14:paraId="648872CC" w14:textId="166BB8B3" w:rsidR="0060044E" w:rsidRDefault="000E716A" w:rsidP="00767606">
      <w:pPr>
        <w:pStyle w:val="Caption"/>
        <w:spacing w:after="0" w:line="240" w:lineRule="auto"/>
        <w:rPr>
          <w:rFonts w:ascii="Times New Roman" w:hAnsi="Times New Roman"/>
          <w:b w:val="0"/>
          <w:sz w:val="16"/>
          <w:szCs w:val="16"/>
        </w:rPr>
      </w:pPr>
      <w:bookmarkStart w:id="86" w:name="_Toc286826313"/>
      <w:r w:rsidRPr="0060044E">
        <w:rPr>
          <w:rFonts w:ascii="Times New Roman" w:eastAsia="Times New Roman" w:hAnsi="Times New Roman"/>
          <w:b w:val="0"/>
          <w:color w:val="000000"/>
          <w:sz w:val="16"/>
          <w:szCs w:val="16"/>
        </w:rPr>
        <w:t>NOTES:</w:t>
      </w:r>
      <w:r w:rsidR="0060044E" w:rsidRPr="0060044E">
        <w:rPr>
          <w:rFonts w:ascii="Times New Roman" w:eastAsia="Times New Roman" w:hAnsi="Times New Roman"/>
          <w:b w:val="0"/>
          <w:color w:val="000000"/>
          <w:sz w:val="16"/>
          <w:szCs w:val="16"/>
        </w:rPr>
        <w:t xml:space="preserve"> </w:t>
      </w:r>
      <w:r w:rsidR="003B56D2" w:rsidRPr="0060044E">
        <w:rPr>
          <w:rFonts w:ascii="Times New Roman" w:hAnsi="Times New Roman"/>
          <w:b w:val="0"/>
          <w:sz w:val="16"/>
          <w:szCs w:val="16"/>
        </w:rPr>
        <w:t>The dashes (-) indicate that data are not available</w:t>
      </w:r>
      <w:r w:rsidR="007119D4" w:rsidRPr="0060044E">
        <w:rPr>
          <w:rFonts w:ascii="Times New Roman" w:hAnsi="Times New Roman"/>
          <w:b w:val="0"/>
          <w:sz w:val="16"/>
          <w:szCs w:val="16"/>
        </w:rPr>
        <w:t>.</w:t>
      </w:r>
      <w:r w:rsidR="00CE5A97" w:rsidRPr="0060044E">
        <w:rPr>
          <w:rFonts w:ascii="Times New Roman" w:hAnsi="Times New Roman"/>
          <w:b w:val="0"/>
          <w:sz w:val="16"/>
          <w:szCs w:val="16"/>
        </w:rPr>
        <w:t xml:space="preserve"> </w:t>
      </w:r>
      <w:r w:rsidR="00126EB4">
        <w:rPr>
          <w:rFonts w:ascii="Times New Roman" w:hAnsi="Times New Roman"/>
          <w:b w:val="0"/>
          <w:sz w:val="16"/>
          <w:szCs w:val="16"/>
        </w:rPr>
        <w:t xml:space="preserve"> </w:t>
      </w:r>
      <w:r w:rsidR="00CE5A97" w:rsidRPr="0060044E">
        <w:rPr>
          <w:rFonts w:ascii="Times New Roman" w:hAnsi="Times New Roman"/>
          <w:b w:val="0"/>
          <w:sz w:val="16"/>
          <w:szCs w:val="16"/>
        </w:rPr>
        <w:t xml:space="preserve">Totals </w:t>
      </w:r>
      <w:r w:rsidR="00E04AE4" w:rsidRPr="0060044E">
        <w:rPr>
          <w:rFonts w:ascii="Times New Roman" w:hAnsi="Times New Roman"/>
          <w:b w:val="0"/>
          <w:sz w:val="16"/>
          <w:szCs w:val="16"/>
        </w:rPr>
        <w:t>across states are</w:t>
      </w:r>
      <w:r w:rsidR="00CE5A97" w:rsidRPr="0060044E">
        <w:rPr>
          <w:rFonts w:ascii="Times New Roman" w:hAnsi="Times New Roman"/>
          <w:b w:val="0"/>
          <w:sz w:val="16"/>
          <w:szCs w:val="16"/>
        </w:rPr>
        <w:t xml:space="preserve"> not included for 201</w:t>
      </w:r>
      <w:r w:rsidR="007C1E30" w:rsidRPr="0060044E">
        <w:rPr>
          <w:rFonts w:ascii="Times New Roman" w:hAnsi="Times New Roman"/>
          <w:b w:val="0"/>
          <w:sz w:val="16"/>
          <w:szCs w:val="16"/>
        </w:rPr>
        <w:t>3</w:t>
      </w:r>
      <w:r w:rsidR="00A105BF">
        <w:rPr>
          <w:rFonts w:ascii="Times New Roman" w:hAnsi="Times New Roman"/>
          <w:b w:val="0"/>
          <w:sz w:val="16"/>
          <w:szCs w:val="16"/>
        </w:rPr>
        <w:t>–</w:t>
      </w:r>
      <w:r w:rsidR="00CE5A97" w:rsidRPr="0060044E">
        <w:rPr>
          <w:rFonts w:ascii="Times New Roman" w:hAnsi="Times New Roman"/>
          <w:b w:val="0"/>
          <w:sz w:val="16"/>
          <w:szCs w:val="16"/>
        </w:rPr>
        <w:t>1</w:t>
      </w:r>
      <w:r w:rsidR="007C1E30" w:rsidRPr="0060044E">
        <w:rPr>
          <w:rFonts w:ascii="Times New Roman" w:hAnsi="Times New Roman"/>
          <w:b w:val="0"/>
          <w:sz w:val="16"/>
          <w:szCs w:val="16"/>
        </w:rPr>
        <w:t>4</w:t>
      </w:r>
      <w:r w:rsidR="0060044E" w:rsidRPr="0060044E">
        <w:rPr>
          <w:rFonts w:ascii="Times New Roman" w:hAnsi="Times New Roman"/>
          <w:b w:val="0"/>
          <w:sz w:val="16"/>
          <w:szCs w:val="16"/>
        </w:rPr>
        <w:t xml:space="preserve"> or 2014</w:t>
      </w:r>
      <w:r w:rsidR="00A21BEB">
        <w:rPr>
          <w:rFonts w:ascii="Times New Roman" w:hAnsi="Times New Roman"/>
          <w:b w:val="0"/>
          <w:sz w:val="16"/>
          <w:szCs w:val="16"/>
        </w:rPr>
        <w:t>–</w:t>
      </w:r>
      <w:r w:rsidR="0060044E" w:rsidRPr="0060044E">
        <w:rPr>
          <w:rFonts w:ascii="Times New Roman" w:hAnsi="Times New Roman"/>
          <w:b w:val="0"/>
          <w:sz w:val="16"/>
          <w:szCs w:val="16"/>
        </w:rPr>
        <w:t>15</w:t>
      </w:r>
      <w:r w:rsidR="00CE5A97" w:rsidRPr="0060044E">
        <w:rPr>
          <w:rFonts w:ascii="Times New Roman" w:hAnsi="Times New Roman"/>
          <w:b w:val="0"/>
          <w:sz w:val="16"/>
          <w:szCs w:val="16"/>
        </w:rPr>
        <w:t xml:space="preserve"> since many states no longer report these improvement statuses and the comparison to prior years would no longer be meaningful.  </w:t>
      </w:r>
    </w:p>
    <w:p w14:paraId="61DCB354" w14:textId="77777777" w:rsidR="00160772" w:rsidRDefault="00E61DFD" w:rsidP="0060044E">
      <w:pPr>
        <w:pStyle w:val="Caption"/>
        <w:spacing w:after="0" w:line="240" w:lineRule="auto"/>
        <w:rPr>
          <w:rFonts w:ascii="Times New Roman" w:hAnsi="Times New Roman"/>
          <w:b w:val="0"/>
          <w:sz w:val="16"/>
          <w:szCs w:val="16"/>
        </w:rPr>
      </w:pPr>
      <w:r w:rsidRPr="0060044E">
        <w:rPr>
          <w:rFonts w:ascii="Times New Roman" w:hAnsi="Times New Roman"/>
          <w:b w:val="0"/>
          <w:sz w:val="16"/>
          <w:szCs w:val="16"/>
        </w:rPr>
        <w:t xml:space="preserve">*BIE data on the </w:t>
      </w:r>
      <w:r w:rsidR="008F38F7" w:rsidRPr="0060044E">
        <w:rPr>
          <w:rFonts w:ascii="Times New Roman" w:hAnsi="Times New Roman"/>
          <w:b w:val="0"/>
          <w:bCs w:val="0"/>
          <w:sz w:val="16"/>
          <w:szCs w:val="16"/>
        </w:rPr>
        <w:t>201</w:t>
      </w:r>
      <w:r w:rsidR="0060044E" w:rsidRPr="0060044E">
        <w:rPr>
          <w:rFonts w:ascii="Times New Roman" w:hAnsi="Times New Roman"/>
          <w:b w:val="0"/>
          <w:bCs w:val="0"/>
          <w:sz w:val="16"/>
          <w:szCs w:val="16"/>
        </w:rPr>
        <w:t>4</w:t>
      </w:r>
      <w:r w:rsidR="00BC5DDB" w:rsidRPr="0060044E">
        <w:rPr>
          <w:rFonts w:ascii="Times New Roman" w:hAnsi="Times New Roman"/>
          <w:b w:val="0"/>
          <w:sz w:val="16"/>
          <w:szCs w:val="16"/>
        </w:rPr>
        <w:sym w:font="Symbol" w:char="F02D"/>
      </w:r>
      <w:r w:rsidR="008F38F7" w:rsidRPr="0060044E">
        <w:rPr>
          <w:rFonts w:ascii="Times New Roman" w:hAnsi="Times New Roman"/>
          <w:b w:val="0"/>
          <w:bCs w:val="0"/>
          <w:sz w:val="16"/>
          <w:szCs w:val="16"/>
        </w:rPr>
        <w:t>1</w:t>
      </w:r>
      <w:r w:rsidR="0060044E" w:rsidRPr="0060044E">
        <w:rPr>
          <w:rFonts w:ascii="Times New Roman" w:hAnsi="Times New Roman"/>
          <w:b w:val="0"/>
          <w:bCs w:val="0"/>
          <w:sz w:val="16"/>
          <w:szCs w:val="16"/>
        </w:rPr>
        <w:t>5</w:t>
      </w:r>
      <w:r w:rsidRPr="0060044E">
        <w:rPr>
          <w:rFonts w:ascii="Times New Roman" w:hAnsi="Times New Roman"/>
          <w:b w:val="0"/>
          <w:sz w:val="16"/>
          <w:szCs w:val="16"/>
        </w:rPr>
        <w:t xml:space="preserve"> school year</w:t>
      </w:r>
      <w:r w:rsidR="008F38F7" w:rsidRPr="0060044E">
        <w:rPr>
          <w:rFonts w:ascii="Times New Roman" w:hAnsi="Times New Roman"/>
          <w:b w:val="0"/>
          <w:sz w:val="16"/>
          <w:szCs w:val="16"/>
        </w:rPr>
        <w:t xml:space="preserve"> (which are part </w:t>
      </w:r>
      <w:proofErr w:type="gramStart"/>
      <w:r w:rsidR="008F38F7" w:rsidRPr="0060044E">
        <w:rPr>
          <w:rFonts w:ascii="Times New Roman" w:hAnsi="Times New Roman"/>
          <w:b w:val="0"/>
          <w:sz w:val="16"/>
          <w:szCs w:val="16"/>
        </w:rPr>
        <w:t xml:space="preserve">of the </w:t>
      </w:r>
      <w:r w:rsidR="00126EB4">
        <w:rPr>
          <w:rFonts w:ascii="Times New Roman" w:hAnsi="Times New Roman"/>
          <w:b w:val="0"/>
          <w:sz w:val="16"/>
          <w:szCs w:val="16"/>
        </w:rPr>
        <w:t>2013</w:t>
      </w:r>
      <w:r w:rsidR="00A105BF">
        <w:rPr>
          <w:rFonts w:ascii="Times New Roman" w:hAnsi="Times New Roman"/>
          <w:b w:val="0"/>
          <w:sz w:val="16"/>
          <w:szCs w:val="16"/>
        </w:rPr>
        <w:t>–</w:t>
      </w:r>
      <w:r w:rsidR="00126EB4">
        <w:rPr>
          <w:rFonts w:ascii="Times New Roman" w:hAnsi="Times New Roman"/>
          <w:b w:val="0"/>
          <w:sz w:val="16"/>
          <w:szCs w:val="16"/>
        </w:rPr>
        <w:t>14</w:t>
      </w:r>
      <w:r w:rsidR="008F38F7" w:rsidRPr="0060044E">
        <w:rPr>
          <w:rFonts w:ascii="Times New Roman" w:hAnsi="Times New Roman"/>
          <w:b w:val="0"/>
          <w:sz w:val="16"/>
          <w:szCs w:val="16"/>
        </w:rPr>
        <w:t xml:space="preserve"> Consolidated State Performance Report</w:t>
      </w:r>
      <w:proofErr w:type="gramEnd"/>
      <w:r w:rsidR="008F38F7" w:rsidRPr="0060044E">
        <w:rPr>
          <w:rFonts w:ascii="Times New Roman" w:hAnsi="Times New Roman"/>
          <w:b w:val="0"/>
          <w:sz w:val="16"/>
          <w:szCs w:val="16"/>
        </w:rPr>
        <w:t>)</w:t>
      </w:r>
      <w:r w:rsidRPr="0060044E">
        <w:rPr>
          <w:rFonts w:ascii="Times New Roman" w:hAnsi="Times New Roman"/>
          <w:b w:val="0"/>
          <w:sz w:val="16"/>
          <w:szCs w:val="16"/>
        </w:rPr>
        <w:t xml:space="preserve"> were missing or incomplete.</w:t>
      </w:r>
      <w:r w:rsidR="0060044E" w:rsidRPr="0060044E">
        <w:rPr>
          <w:rFonts w:ascii="Times New Roman" w:hAnsi="Times New Roman"/>
          <w:b w:val="0"/>
          <w:sz w:val="16"/>
          <w:szCs w:val="16"/>
        </w:rPr>
        <w:t xml:space="preserve"> </w:t>
      </w:r>
    </w:p>
    <w:p w14:paraId="734788E3" w14:textId="6AD88D02" w:rsidR="006827B0" w:rsidRPr="0060044E" w:rsidRDefault="00570325" w:rsidP="0060044E">
      <w:pPr>
        <w:pStyle w:val="Caption"/>
        <w:spacing w:after="0" w:line="240" w:lineRule="auto"/>
        <w:rPr>
          <w:rFonts w:ascii="Times New Roman" w:hAnsi="Times New Roman"/>
          <w:sz w:val="16"/>
          <w:szCs w:val="16"/>
        </w:rPr>
      </w:pPr>
      <w:r w:rsidRPr="0060044E">
        <w:rPr>
          <w:rFonts w:ascii="Times New Roman" w:hAnsi="Times New Roman"/>
          <w:b w:val="0"/>
          <w:sz w:val="16"/>
          <w:szCs w:val="16"/>
        </w:rPr>
        <w:t xml:space="preserve">† indicates that the data are not applicable since the state is implementing </w:t>
      </w:r>
      <w:r w:rsidRPr="0060044E">
        <w:rPr>
          <w:rFonts w:ascii="Times New Roman" w:hAnsi="Times New Roman"/>
          <w:b w:val="0"/>
          <w:i/>
          <w:sz w:val="16"/>
          <w:szCs w:val="16"/>
        </w:rPr>
        <w:t xml:space="preserve">ESEA </w:t>
      </w:r>
      <w:r w:rsidR="00D7369A" w:rsidRPr="0060044E">
        <w:rPr>
          <w:rFonts w:ascii="Times New Roman" w:hAnsi="Times New Roman"/>
          <w:b w:val="0"/>
          <w:sz w:val="16"/>
          <w:szCs w:val="16"/>
        </w:rPr>
        <w:t>flexibility</w:t>
      </w:r>
      <w:r w:rsidRPr="0060044E">
        <w:rPr>
          <w:rFonts w:ascii="Times New Roman" w:hAnsi="Times New Roman"/>
          <w:b w:val="0"/>
          <w:sz w:val="16"/>
          <w:szCs w:val="16"/>
        </w:rPr>
        <w:t xml:space="preserve">. </w:t>
      </w:r>
      <w:r w:rsidR="00126EB4">
        <w:rPr>
          <w:rFonts w:ascii="Times New Roman" w:hAnsi="Times New Roman"/>
          <w:b w:val="0"/>
          <w:sz w:val="16"/>
          <w:szCs w:val="16"/>
        </w:rPr>
        <w:t xml:space="preserve"> </w:t>
      </w:r>
      <w:r w:rsidRPr="0060044E">
        <w:rPr>
          <w:rFonts w:ascii="Times New Roman" w:hAnsi="Times New Roman"/>
          <w:b w:val="0"/>
          <w:sz w:val="16"/>
          <w:szCs w:val="16"/>
        </w:rPr>
        <w:t>These states report priority and focus statuses instead.</w:t>
      </w:r>
      <w:r w:rsidR="0060044E" w:rsidRPr="0060044E">
        <w:rPr>
          <w:rFonts w:ascii="Times New Roman" w:hAnsi="Times New Roman"/>
          <w:b w:val="0"/>
          <w:sz w:val="16"/>
          <w:szCs w:val="16"/>
        </w:rPr>
        <w:t xml:space="preserve"> </w:t>
      </w:r>
      <w:r w:rsidR="00126EB4">
        <w:rPr>
          <w:rFonts w:ascii="Times New Roman" w:hAnsi="Times New Roman"/>
          <w:b w:val="0"/>
          <w:sz w:val="16"/>
          <w:szCs w:val="16"/>
        </w:rPr>
        <w:t xml:space="preserve"> </w:t>
      </w:r>
      <w:r w:rsidR="0060044E" w:rsidRPr="0060044E">
        <w:rPr>
          <w:rFonts w:ascii="Times New Roman" w:hAnsi="Times New Roman"/>
          <w:b w:val="0"/>
          <w:sz w:val="16"/>
          <w:szCs w:val="16"/>
        </w:rPr>
        <w:t>California, Iowa, Montana, Vermont, and Washington report</w:t>
      </w:r>
      <w:r w:rsidR="004A75BB">
        <w:rPr>
          <w:rFonts w:ascii="Times New Roman" w:hAnsi="Times New Roman"/>
          <w:b w:val="0"/>
          <w:sz w:val="16"/>
          <w:szCs w:val="16"/>
        </w:rPr>
        <w:t>ed</w:t>
      </w:r>
      <w:r w:rsidR="0060044E" w:rsidRPr="0060044E">
        <w:rPr>
          <w:rFonts w:ascii="Times New Roman" w:hAnsi="Times New Roman"/>
          <w:b w:val="0"/>
          <w:sz w:val="16"/>
          <w:szCs w:val="16"/>
        </w:rPr>
        <w:t xml:space="preserve"> school improvement statuses but not a total number of all </w:t>
      </w:r>
      <w:r w:rsidR="0060044E" w:rsidRPr="009760D6">
        <w:rPr>
          <w:rFonts w:ascii="Times New Roman" w:hAnsi="Times New Roman"/>
          <w:b w:val="0"/>
          <w:i/>
          <w:sz w:val="16"/>
          <w:szCs w:val="16"/>
        </w:rPr>
        <w:t>Title I</w:t>
      </w:r>
      <w:r w:rsidR="0060044E" w:rsidRPr="0060044E">
        <w:rPr>
          <w:rFonts w:ascii="Times New Roman" w:hAnsi="Times New Roman"/>
          <w:b w:val="0"/>
          <w:sz w:val="16"/>
          <w:szCs w:val="16"/>
        </w:rPr>
        <w:t xml:space="preserve"> schools for 2014</w:t>
      </w:r>
      <w:r w:rsidR="00A21BEB">
        <w:rPr>
          <w:rFonts w:ascii="Times New Roman" w:hAnsi="Times New Roman"/>
          <w:b w:val="0"/>
          <w:sz w:val="16"/>
          <w:szCs w:val="16"/>
        </w:rPr>
        <w:t>–</w:t>
      </w:r>
      <w:r w:rsidR="0060044E" w:rsidRPr="0060044E">
        <w:rPr>
          <w:rFonts w:ascii="Times New Roman" w:hAnsi="Times New Roman"/>
          <w:b w:val="0"/>
          <w:sz w:val="16"/>
          <w:szCs w:val="16"/>
        </w:rPr>
        <w:t>15.</w:t>
      </w:r>
    </w:p>
    <w:p w14:paraId="1A5B725D" w14:textId="3D9958BC" w:rsidR="005B481C" w:rsidRPr="0060044E" w:rsidRDefault="00DB4D83" w:rsidP="006827B0">
      <w:pPr>
        <w:spacing w:after="0" w:line="240" w:lineRule="auto"/>
        <w:rPr>
          <w:rFonts w:ascii="Times New Roman" w:hAnsi="Times New Roman"/>
          <w:sz w:val="16"/>
          <w:szCs w:val="16"/>
        </w:rPr>
      </w:pPr>
      <w:r w:rsidRPr="0060044E">
        <w:rPr>
          <w:rFonts w:ascii="Times New Roman" w:hAnsi="Times New Roman"/>
          <w:sz w:val="16"/>
          <w:szCs w:val="16"/>
        </w:rPr>
        <w:t xml:space="preserve">SOURCE: </w:t>
      </w:r>
      <w:r w:rsidR="00C171FD" w:rsidRPr="0060044E">
        <w:rPr>
          <w:rFonts w:ascii="Times New Roman" w:hAnsi="Times New Roman"/>
          <w:sz w:val="16"/>
          <w:szCs w:val="16"/>
        </w:rPr>
        <w:t xml:space="preserve"> </w:t>
      </w:r>
      <w:r w:rsidR="00C171FD" w:rsidRPr="0060044E">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410A83" w:rsidRPr="0060044E">
        <w:rPr>
          <w:rFonts w:ascii="Times New Roman" w:hAnsi="Times New Roman"/>
          <w:i/>
          <w:sz w:val="16"/>
          <w:szCs w:val="16"/>
        </w:rPr>
        <w:t xml:space="preserve"> </w:t>
      </w:r>
      <w:r w:rsidRPr="0060044E">
        <w:rPr>
          <w:rFonts w:ascii="Times New Roman" w:hAnsi="Times New Roman"/>
          <w:i/>
          <w:sz w:val="16"/>
          <w:szCs w:val="16"/>
        </w:rPr>
        <w:t>Consolidated State Performance Report</w:t>
      </w:r>
      <w:bookmarkStart w:id="87" w:name="_Toc332878208"/>
      <w:r w:rsidR="0086104B" w:rsidRPr="0060044E">
        <w:rPr>
          <w:rFonts w:ascii="Times New Roman" w:hAnsi="Times New Roman"/>
          <w:sz w:val="16"/>
          <w:szCs w:val="16"/>
        </w:rPr>
        <w:t xml:space="preserve">: </w:t>
      </w:r>
      <w:hyperlink r:id="rId44" w:history="1">
        <w:r w:rsidR="0086104B" w:rsidRPr="0060044E">
          <w:rPr>
            <w:rStyle w:val="Hyperlink"/>
            <w:rFonts w:ascii="Times New Roman" w:hAnsi="Times New Roman"/>
            <w:sz w:val="16"/>
            <w:szCs w:val="16"/>
          </w:rPr>
          <w:t>http://www2.ed.gov/admins/lead/account/consolidated/index.html</w:t>
        </w:r>
      </w:hyperlink>
    </w:p>
    <w:bookmarkEnd w:id="86"/>
    <w:bookmarkEnd w:id="87"/>
    <w:p w14:paraId="413F240A" w14:textId="77777777" w:rsidR="0001087B" w:rsidRPr="0001087B" w:rsidRDefault="006913EA" w:rsidP="00E5251E">
      <w:pPr>
        <w:pStyle w:val="Caption"/>
        <w:spacing w:after="0" w:line="240" w:lineRule="auto"/>
        <w:jc w:val="center"/>
        <w:rPr>
          <w:rFonts w:ascii="Times New Roman" w:hAnsi="Times New Roman"/>
        </w:rPr>
      </w:pPr>
      <w:r>
        <w:rPr>
          <w:rFonts w:ascii="Times New Roman" w:hAnsi="Times New Roman"/>
          <w:highlight w:val="yellow"/>
        </w:rPr>
        <w:br w:type="page"/>
      </w:r>
      <w:bookmarkStart w:id="88" w:name="_Toc461099051"/>
      <w:r w:rsidR="0001087B" w:rsidRPr="0056235A">
        <w:rPr>
          <w:rFonts w:ascii="Times New Roman" w:hAnsi="Times New Roman"/>
        </w:rPr>
        <w:lastRenderedPageBreak/>
        <w:t xml:space="preserve">Exhibit </w:t>
      </w:r>
      <w:r w:rsidR="0001087B" w:rsidRPr="0056235A">
        <w:rPr>
          <w:rFonts w:ascii="Times New Roman" w:hAnsi="Times New Roman"/>
        </w:rPr>
        <w:fldChar w:fldCharType="begin"/>
      </w:r>
      <w:r w:rsidR="0001087B" w:rsidRPr="0056235A">
        <w:rPr>
          <w:rFonts w:ascii="Times New Roman" w:hAnsi="Times New Roman"/>
        </w:rPr>
        <w:instrText xml:space="preserve"> SEQ Exhibit \* ARABIC </w:instrText>
      </w:r>
      <w:r w:rsidR="0001087B" w:rsidRPr="0056235A">
        <w:rPr>
          <w:rFonts w:ascii="Times New Roman" w:hAnsi="Times New Roman"/>
        </w:rPr>
        <w:fldChar w:fldCharType="separate"/>
      </w:r>
      <w:r w:rsidR="00D959D2">
        <w:rPr>
          <w:rFonts w:ascii="Times New Roman" w:hAnsi="Times New Roman"/>
          <w:noProof/>
        </w:rPr>
        <w:t>28</w:t>
      </w:r>
      <w:bookmarkEnd w:id="88"/>
      <w:r w:rsidR="0001087B" w:rsidRPr="0056235A">
        <w:rPr>
          <w:rFonts w:ascii="Times New Roman" w:hAnsi="Times New Roman"/>
        </w:rPr>
        <w:fldChar w:fldCharType="end"/>
      </w:r>
    </w:p>
    <w:p w14:paraId="2E566DB3" w14:textId="4EBEF9F0" w:rsidR="00FF79A4" w:rsidRDefault="00FF79A4" w:rsidP="006827B0">
      <w:pPr>
        <w:spacing w:after="0" w:line="240" w:lineRule="auto"/>
        <w:jc w:val="center"/>
        <w:rPr>
          <w:rFonts w:ascii="Times New Roman" w:hAnsi="Times New Roman"/>
          <w:b/>
          <w:sz w:val="20"/>
          <w:szCs w:val="20"/>
        </w:rPr>
      </w:pPr>
      <w:r w:rsidRPr="000E6276">
        <w:rPr>
          <w:rFonts w:ascii="Times New Roman" w:hAnsi="Times New Roman"/>
          <w:b/>
          <w:sz w:val="20"/>
          <w:szCs w:val="20"/>
        </w:rPr>
        <w:t xml:space="preserve">Number and Percentage of </w:t>
      </w:r>
      <w:r w:rsidRPr="00066831">
        <w:rPr>
          <w:rFonts w:ascii="Times New Roman" w:hAnsi="Times New Roman"/>
          <w:b/>
          <w:i/>
          <w:sz w:val="20"/>
          <w:szCs w:val="20"/>
        </w:rPr>
        <w:t xml:space="preserve">Title I </w:t>
      </w:r>
      <w:r w:rsidRPr="000E6276">
        <w:rPr>
          <w:rFonts w:ascii="Times New Roman" w:hAnsi="Times New Roman"/>
          <w:b/>
          <w:sz w:val="20"/>
          <w:szCs w:val="20"/>
        </w:rPr>
        <w:t>Schools Identified</w:t>
      </w:r>
      <w:r>
        <w:rPr>
          <w:rFonts w:ascii="Times New Roman" w:hAnsi="Times New Roman"/>
          <w:b/>
          <w:sz w:val="20"/>
          <w:szCs w:val="20"/>
        </w:rPr>
        <w:t xml:space="preserve"> for Improvement</w:t>
      </w:r>
      <w:r w:rsidR="00726034">
        <w:rPr>
          <w:rFonts w:ascii="Times New Roman" w:hAnsi="Times New Roman"/>
          <w:b/>
          <w:sz w:val="20"/>
          <w:szCs w:val="20"/>
        </w:rPr>
        <w:t>,</w:t>
      </w:r>
      <w:r>
        <w:rPr>
          <w:rFonts w:ascii="Times New Roman" w:hAnsi="Times New Roman"/>
          <w:b/>
          <w:sz w:val="20"/>
          <w:szCs w:val="20"/>
        </w:rPr>
        <w:t xml:space="preserve"> </w:t>
      </w:r>
      <w:r w:rsidR="005B481C">
        <w:rPr>
          <w:rFonts w:ascii="Times New Roman" w:hAnsi="Times New Roman"/>
          <w:b/>
          <w:sz w:val="20"/>
          <w:szCs w:val="20"/>
        </w:rPr>
        <w:br/>
      </w:r>
      <w:r>
        <w:rPr>
          <w:rFonts w:ascii="Times New Roman" w:hAnsi="Times New Roman"/>
          <w:b/>
          <w:sz w:val="20"/>
          <w:szCs w:val="20"/>
        </w:rPr>
        <w:t xml:space="preserve">by </w:t>
      </w:r>
      <w:r w:rsidR="00C171FD">
        <w:rPr>
          <w:rFonts w:ascii="Times New Roman" w:hAnsi="Times New Roman"/>
          <w:b/>
          <w:sz w:val="20"/>
          <w:szCs w:val="20"/>
        </w:rPr>
        <w:t xml:space="preserve">State and </w:t>
      </w:r>
      <w:r>
        <w:rPr>
          <w:rFonts w:ascii="Times New Roman" w:hAnsi="Times New Roman"/>
          <w:b/>
          <w:sz w:val="20"/>
          <w:szCs w:val="20"/>
        </w:rPr>
        <w:t xml:space="preserve">Stage of Improvement </w:t>
      </w:r>
      <w:r w:rsidRPr="0060044E">
        <w:rPr>
          <w:rFonts w:ascii="Times New Roman" w:hAnsi="Times New Roman"/>
          <w:b/>
          <w:sz w:val="20"/>
          <w:szCs w:val="20"/>
        </w:rPr>
        <w:t xml:space="preserve">Status: </w:t>
      </w:r>
      <w:r w:rsidR="00044958" w:rsidRPr="0060044E">
        <w:rPr>
          <w:rFonts w:ascii="Times New Roman" w:hAnsi="Times New Roman"/>
          <w:b/>
          <w:sz w:val="20"/>
          <w:szCs w:val="20"/>
        </w:rPr>
        <w:t>201</w:t>
      </w:r>
      <w:r w:rsidR="0060044E" w:rsidRPr="004A75BB">
        <w:rPr>
          <w:rFonts w:ascii="Times New Roman" w:hAnsi="Times New Roman"/>
          <w:b/>
          <w:sz w:val="20"/>
          <w:szCs w:val="20"/>
        </w:rPr>
        <w:t>4</w:t>
      </w:r>
      <w:r w:rsidR="00A105BF">
        <w:rPr>
          <w:rFonts w:ascii="Times New Roman" w:hAnsi="Times New Roman"/>
          <w:b/>
          <w:sz w:val="20"/>
          <w:szCs w:val="20"/>
        </w:rPr>
        <w:t>–</w:t>
      </w:r>
      <w:r w:rsidR="00044958" w:rsidRPr="0060044E">
        <w:rPr>
          <w:rFonts w:ascii="Times New Roman" w:hAnsi="Times New Roman"/>
          <w:b/>
          <w:sz w:val="20"/>
          <w:szCs w:val="20"/>
        </w:rPr>
        <w:t>1</w:t>
      </w:r>
      <w:r w:rsidR="0060044E" w:rsidRPr="0060044E">
        <w:rPr>
          <w:rFonts w:ascii="Times New Roman" w:hAnsi="Times New Roman"/>
          <w:b/>
          <w:sz w:val="20"/>
          <w:szCs w:val="20"/>
        </w:rPr>
        <w:t>5</w:t>
      </w:r>
    </w:p>
    <w:tbl>
      <w:tblPr>
        <w:tblW w:w="9180" w:type="dxa"/>
        <w:tblInd w:w="18" w:type="dxa"/>
        <w:tblLayout w:type="fixed"/>
        <w:tblLook w:val="04A0" w:firstRow="1" w:lastRow="0" w:firstColumn="1" w:lastColumn="0" w:noHBand="0" w:noVBand="1"/>
      </w:tblPr>
      <w:tblGrid>
        <w:gridCol w:w="1141"/>
        <w:gridCol w:w="694"/>
        <w:gridCol w:w="695"/>
        <w:gridCol w:w="694"/>
        <w:gridCol w:w="694"/>
        <w:gridCol w:w="582"/>
        <w:gridCol w:w="630"/>
        <w:gridCol w:w="720"/>
        <w:gridCol w:w="630"/>
        <w:gridCol w:w="810"/>
        <w:gridCol w:w="630"/>
        <w:gridCol w:w="630"/>
        <w:gridCol w:w="630"/>
      </w:tblGrid>
      <w:tr w:rsidR="00F14562" w:rsidRPr="00E272E5" w14:paraId="7DEB66E9" w14:textId="77777777" w:rsidTr="00F14562">
        <w:trPr>
          <w:trHeight w:val="556"/>
        </w:trPr>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BB2C3E" w14:textId="4DCEAB58" w:rsidR="00E272E5" w:rsidRPr="00E272E5" w:rsidRDefault="00E272E5"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States</w:t>
            </w:r>
          </w:p>
        </w:tc>
        <w:tc>
          <w:tcPr>
            <w:tcW w:w="1389" w:type="dxa"/>
            <w:gridSpan w:val="2"/>
            <w:tcBorders>
              <w:top w:val="single" w:sz="4" w:space="0" w:color="auto"/>
              <w:left w:val="nil"/>
              <w:bottom w:val="single" w:sz="4" w:space="0" w:color="auto"/>
              <w:right w:val="single" w:sz="4" w:space="0" w:color="auto"/>
            </w:tcBorders>
            <w:shd w:val="clear" w:color="auto" w:fill="auto"/>
            <w:vAlign w:val="bottom"/>
            <w:hideMark/>
          </w:tcPr>
          <w:p w14:paraId="5B9D138C" w14:textId="77777777" w:rsidR="00E272E5" w:rsidRPr="00E272E5" w:rsidRDefault="00E272E5" w:rsidP="00A66D7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School Improvement Year 1</w:t>
            </w:r>
          </w:p>
        </w:tc>
        <w:tc>
          <w:tcPr>
            <w:tcW w:w="1388" w:type="dxa"/>
            <w:gridSpan w:val="2"/>
            <w:tcBorders>
              <w:top w:val="single" w:sz="4" w:space="0" w:color="auto"/>
              <w:left w:val="nil"/>
              <w:bottom w:val="single" w:sz="4" w:space="0" w:color="auto"/>
              <w:right w:val="single" w:sz="4" w:space="0" w:color="auto"/>
            </w:tcBorders>
            <w:shd w:val="clear" w:color="auto" w:fill="auto"/>
            <w:vAlign w:val="bottom"/>
            <w:hideMark/>
          </w:tcPr>
          <w:p w14:paraId="3403D793" w14:textId="77777777" w:rsidR="00E272E5" w:rsidRPr="00E272E5" w:rsidRDefault="00E272E5" w:rsidP="00A66D7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School Improvement Year 2</w:t>
            </w:r>
          </w:p>
        </w:tc>
        <w:tc>
          <w:tcPr>
            <w:tcW w:w="1212" w:type="dxa"/>
            <w:gridSpan w:val="2"/>
            <w:tcBorders>
              <w:top w:val="single" w:sz="4" w:space="0" w:color="auto"/>
              <w:left w:val="nil"/>
              <w:bottom w:val="single" w:sz="4" w:space="0" w:color="auto"/>
              <w:right w:val="single" w:sz="4" w:space="0" w:color="auto"/>
            </w:tcBorders>
            <w:shd w:val="clear" w:color="auto" w:fill="auto"/>
            <w:vAlign w:val="bottom"/>
            <w:hideMark/>
          </w:tcPr>
          <w:p w14:paraId="1271E398" w14:textId="77777777" w:rsidR="00E272E5" w:rsidRPr="00E272E5" w:rsidRDefault="00E272E5" w:rsidP="00E272E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Corrective Action</w:t>
            </w:r>
          </w:p>
        </w:tc>
        <w:tc>
          <w:tcPr>
            <w:tcW w:w="1350" w:type="dxa"/>
            <w:gridSpan w:val="2"/>
            <w:tcBorders>
              <w:top w:val="single" w:sz="4" w:space="0" w:color="auto"/>
              <w:left w:val="nil"/>
              <w:bottom w:val="single" w:sz="4" w:space="0" w:color="auto"/>
              <w:right w:val="single" w:sz="4" w:space="0" w:color="auto"/>
            </w:tcBorders>
            <w:shd w:val="clear" w:color="auto" w:fill="auto"/>
            <w:vAlign w:val="bottom"/>
            <w:hideMark/>
          </w:tcPr>
          <w:p w14:paraId="3634F2BF" w14:textId="77777777" w:rsidR="00E272E5" w:rsidRPr="00E272E5" w:rsidRDefault="00E272E5" w:rsidP="00E272E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Restructuring - Planning</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14:paraId="28514987" w14:textId="77777777" w:rsidR="00E272E5" w:rsidRPr="00E272E5" w:rsidRDefault="00E272E5" w:rsidP="00E272E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Restructuring - Implementation</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14:paraId="517E861A" w14:textId="77777777" w:rsidR="00E272E5" w:rsidRPr="00E272E5" w:rsidRDefault="00E272E5" w:rsidP="00E272E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Total</w:t>
            </w:r>
          </w:p>
        </w:tc>
      </w:tr>
      <w:tr w:rsidR="00F14562" w:rsidRPr="00E272E5" w14:paraId="5947E97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AD8062F"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Total</w:t>
            </w:r>
          </w:p>
        </w:tc>
        <w:tc>
          <w:tcPr>
            <w:tcW w:w="694" w:type="dxa"/>
            <w:tcBorders>
              <w:top w:val="nil"/>
              <w:left w:val="nil"/>
              <w:bottom w:val="single" w:sz="4" w:space="0" w:color="auto"/>
              <w:right w:val="single" w:sz="4" w:space="0" w:color="auto"/>
            </w:tcBorders>
            <w:shd w:val="clear" w:color="auto" w:fill="auto"/>
            <w:noWrap/>
            <w:vAlign w:val="bottom"/>
            <w:hideMark/>
          </w:tcPr>
          <w:p w14:paraId="5C72178F" w14:textId="263C19A7" w:rsidR="00DD78B4" w:rsidRPr="0060044E" w:rsidRDefault="00DD78B4" w:rsidP="00C40EE9">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1,</w:t>
            </w:r>
            <w:r w:rsidR="00C40EE9" w:rsidRPr="0060044E">
              <w:rPr>
                <w:rFonts w:ascii="Times New Roman" w:eastAsia="Times New Roman" w:hAnsi="Times New Roman"/>
                <w:color w:val="000000"/>
                <w:sz w:val="16"/>
                <w:szCs w:val="16"/>
              </w:rPr>
              <w:t>513</w:t>
            </w:r>
            <w:r w:rsidRPr="0060044E">
              <w:rPr>
                <w:rFonts w:ascii="Times New Roman" w:eastAsia="Times New Roman" w:hAnsi="Times New Roman"/>
                <w:color w:val="000000"/>
                <w:sz w:val="16"/>
                <w:szCs w:val="16"/>
              </w:rPr>
              <w:t xml:space="preserve">     1,329 </w:t>
            </w:r>
          </w:p>
        </w:tc>
        <w:tc>
          <w:tcPr>
            <w:tcW w:w="695" w:type="dxa"/>
            <w:tcBorders>
              <w:top w:val="nil"/>
              <w:left w:val="nil"/>
              <w:bottom w:val="single" w:sz="4" w:space="0" w:color="auto"/>
              <w:right w:val="single" w:sz="4" w:space="0" w:color="auto"/>
            </w:tcBorders>
            <w:shd w:val="clear" w:color="auto" w:fill="auto"/>
            <w:noWrap/>
            <w:vAlign w:val="bottom"/>
            <w:hideMark/>
          </w:tcPr>
          <w:p w14:paraId="1FFEA4AA" w14:textId="7D96335D"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06FFCDD3" w14:textId="6E721EFB"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1,3</w:t>
            </w:r>
            <w:r w:rsidR="00C40EE9" w:rsidRPr="0060044E">
              <w:rPr>
                <w:rFonts w:ascii="Times New Roman" w:eastAsia="Times New Roman" w:hAnsi="Times New Roman"/>
                <w:color w:val="000000"/>
                <w:sz w:val="16"/>
                <w:szCs w:val="16"/>
              </w:rPr>
              <w:t>45</w:t>
            </w:r>
            <w:r w:rsidRPr="0060044E">
              <w:rPr>
                <w:rFonts w:ascii="Times New Roman" w:eastAsia="Times New Roman" w:hAnsi="Times New Roman"/>
                <w:color w:val="000000"/>
                <w:sz w:val="16"/>
                <w:szCs w:val="16"/>
              </w:rPr>
              <w:t xml:space="preserve"> </w:t>
            </w:r>
          </w:p>
        </w:tc>
        <w:tc>
          <w:tcPr>
            <w:tcW w:w="694" w:type="dxa"/>
            <w:tcBorders>
              <w:top w:val="nil"/>
              <w:left w:val="nil"/>
              <w:bottom w:val="single" w:sz="4" w:space="0" w:color="auto"/>
              <w:right w:val="single" w:sz="4" w:space="0" w:color="auto"/>
            </w:tcBorders>
            <w:shd w:val="clear" w:color="auto" w:fill="auto"/>
            <w:noWrap/>
            <w:vAlign w:val="bottom"/>
            <w:hideMark/>
          </w:tcPr>
          <w:p w14:paraId="1E87D6BF" w14:textId="063D6861"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3E709501" w14:textId="7B488429" w:rsidR="00C40EE9" w:rsidRPr="0060044E" w:rsidRDefault="00C40EE9" w:rsidP="00C40EE9">
            <w:pPr>
              <w:jc w:val="right"/>
              <w:rPr>
                <w:rFonts w:ascii="Times New Roman" w:hAnsi="Times New Roman"/>
                <w:color w:val="000000"/>
                <w:sz w:val="16"/>
                <w:szCs w:val="16"/>
              </w:rPr>
            </w:pPr>
            <w:r w:rsidRPr="0060044E">
              <w:rPr>
                <w:rFonts w:ascii="Times New Roman" w:hAnsi="Times New Roman"/>
                <w:color w:val="000000"/>
                <w:sz w:val="16"/>
                <w:szCs w:val="16"/>
              </w:rPr>
              <w:t>1,266</w:t>
            </w:r>
          </w:p>
          <w:p w14:paraId="5C460E9D" w14:textId="31745661" w:rsidR="00DD78B4" w:rsidRPr="0060044E" w:rsidRDefault="00DD78B4" w:rsidP="00FB5947">
            <w:pPr>
              <w:spacing w:after="0" w:line="240" w:lineRule="auto"/>
              <w:jc w:val="right"/>
              <w:rPr>
                <w:rFonts w:ascii="Times New Roman" w:eastAsia="Times New Roman" w:hAnsi="Times New Roman"/>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hideMark/>
          </w:tcPr>
          <w:p w14:paraId="06AB83D7" w14:textId="7CDA12CC"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CED8AAC" w14:textId="66E649CC" w:rsidR="00DD78B4"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956</w:t>
            </w:r>
          </w:p>
        </w:tc>
        <w:tc>
          <w:tcPr>
            <w:tcW w:w="630" w:type="dxa"/>
            <w:tcBorders>
              <w:top w:val="nil"/>
              <w:left w:val="nil"/>
              <w:bottom w:val="single" w:sz="4" w:space="0" w:color="auto"/>
              <w:right w:val="single" w:sz="4" w:space="0" w:color="auto"/>
            </w:tcBorders>
            <w:shd w:val="clear" w:color="auto" w:fill="auto"/>
            <w:noWrap/>
            <w:vAlign w:val="bottom"/>
            <w:hideMark/>
          </w:tcPr>
          <w:p w14:paraId="3FEDD1D5" w14:textId="551019D7"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2197C10E" w14:textId="34B8077B" w:rsidR="00DD78B4" w:rsidRPr="0060044E" w:rsidRDefault="00DD78B4" w:rsidP="00C40EE9">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2,</w:t>
            </w:r>
            <w:r w:rsidR="00C40EE9" w:rsidRPr="0060044E">
              <w:rPr>
                <w:rFonts w:ascii="Times New Roman" w:eastAsia="Times New Roman" w:hAnsi="Times New Roman"/>
                <w:color w:val="000000"/>
                <w:sz w:val="16"/>
                <w:szCs w:val="16"/>
              </w:rPr>
              <w:t xml:space="preserve">818 </w:t>
            </w:r>
          </w:p>
        </w:tc>
        <w:tc>
          <w:tcPr>
            <w:tcW w:w="630" w:type="dxa"/>
            <w:tcBorders>
              <w:top w:val="nil"/>
              <w:left w:val="nil"/>
              <w:bottom w:val="single" w:sz="4" w:space="0" w:color="auto"/>
              <w:right w:val="single" w:sz="4" w:space="0" w:color="auto"/>
            </w:tcBorders>
            <w:shd w:val="clear" w:color="auto" w:fill="auto"/>
            <w:noWrap/>
            <w:vAlign w:val="bottom"/>
            <w:hideMark/>
          </w:tcPr>
          <w:p w14:paraId="55D60668" w14:textId="65BC1F00"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0EC0B932" w14:textId="13162188" w:rsidR="00DD78B4" w:rsidRPr="0060044E" w:rsidRDefault="00DD78B4" w:rsidP="00C40EE9">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7,</w:t>
            </w:r>
            <w:r w:rsidR="00C40EE9" w:rsidRPr="0060044E">
              <w:rPr>
                <w:rFonts w:ascii="Times New Roman" w:eastAsia="Times New Roman" w:hAnsi="Times New Roman"/>
                <w:color w:val="000000"/>
                <w:sz w:val="16"/>
                <w:szCs w:val="16"/>
              </w:rPr>
              <w:t>898</w:t>
            </w:r>
            <w:r w:rsidRPr="0060044E">
              <w:rPr>
                <w:rFonts w:ascii="Times New Roman" w:eastAsia="Times New Roman" w:hAnsi="Times New Roman"/>
                <w:color w:val="000000"/>
                <w:sz w:val="16"/>
                <w:szCs w:val="16"/>
              </w:rPr>
              <w:t xml:space="preserve">      7,505 </w:t>
            </w:r>
          </w:p>
        </w:tc>
        <w:tc>
          <w:tcPr>
            <w:tcW w:w="630" w:type="dxa"/>
            <w:tcBorders>
              <w:top w:val="nil"/>
              <w:left w:val="nil"/>
              <w:bottom w:val="single" w:sz="4" w:space="0" w:color="auto"/>
              <w:right w:val="single" w:sz="4" w:space="0" w:color="auto"/>
            </w:tcBorders>
            <w:shd w:val="clear" w:color="auto" w:fill="auto"/>
            <w:noWrap/>
            <w:vAlign w:val="bottom"/>
            <w:hideMark/>
          </w:tcPr>
          <w:p w14:paraId="128D7ED8" w14:textId="17B8F2F0" w:rsidR="00DD78B4" w:rsidRPr="0060044E" w:rsidRDefault="0060044E"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09BFA01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6D4D253"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Alabama</w:t>
            </w:r>
          </w:p>
        </w:tc>
        <w:tc>
          <w:tcPr>
            <w:tcW w:w="694" w:type="dxa"/>
            <w:tcBorders>
              <w:top w:val="nil"/>
              <w:left w:val="nil"/>
              <w:bottom w:val="single" w:sz="4" w:space="0" w:color="auto"/>
              <w:right w:val="single" w:sz="4" w:space="0" w:color="auto"/>
            </w:tcBorders>
            <w:shd w:val="clear" w:color="auto" w:fill="auto"/>
            <w:noWrap/>
            <w:vAlign w:val="bottom"/>
            <w:hideMark/>
          </w:tcPr>
          <w:p w14:paraId="1D958E4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0D80D2C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2222D59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2D69C02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CFD630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FCCA24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5879D04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4395D1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37B4EE8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332FB39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4808AB8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FAA0CF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595B64E8"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76E7093"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Alaska</w:t>
            </w:r>
          </w:p>
        </w:tc>
        <w:tc>
          <w:tcPr>
            <w:tcW w:w="694" w:type="dxa"/>
            <w:tcBorders>
              <w:top w:val="nil"/>
              <w:left w:val="nil"/>
              <w:bottom w:val="single" w:sz="4" w:space="0" w:color="auto"/>
              <w:right w:val="single" w:sz="4" w:space="0" w:color="auto"/>
            </w:tcBorders>
            <w:shd w:val="clear" w:color="auto" w:fill="auto"/>
            <w:noWrap/>
            <w:vAlign w:val="bottom"/>
            <w:hideMark/>
          </w:tcPr>
          <w:p w14:paraId="02E16A6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1CBCCC3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11F2193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0FBD4FC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6CAA837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4828E4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F99F59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070797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05F1175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D18115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F5CD4D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75E57C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6F66EFB4"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23B07C7"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Arizona</w:t>
            </w:r>
          </w:p>
        </w:tc>
        <w:tc>
          <w:tcPr>
            <w:tcW w:w="694" w:type="dxa"/>
            <w:tcBorders>
              <w:top w:val="nil"/>
              <w:left w:val="nil"/>
              <w:bottom w:val="single" w:sz="4" w:space="0" w:color="auto"/>
              <w:right w:val="single" w:sz="4" w:space="0" w:color="auto"/>
            </w:tcBorders>
            <w:shd w:val="clear" w:color="auto" w:fill="auto"/>
            <w:vAlign w:val="bottom"/>
            <w:hideMark/>
          </w:tcPr>
          <w:p w14:paraId="4DA61B8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787C149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B2FB8C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00D194B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0343478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71C33C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1FFC2D6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8679A0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98D83F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50C911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E28057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06575D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68DC56D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B06BF7B"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Arkansas</w:t>
            </w:r>
          </w:p>
        </w:tc>
        <w:tc>
          <w:tcPr>
            <w:tcW w:w="694" w:type="dxa"/>
            <w:tcBorders>
              <w:top w:val="nil"/>
              <w:left w:val="nil"/>
              <w:bottom w:val="single" w:sz="4" w:space="0" w:color="auto"/>
              <w:right w:val="single" w:sz="4" w:space="0" w:color="auto"/>
            </w:tcBorders>
            <w:shd w:val="clear" w:color="auto" w:fill="auto"/>
            <w:vAlign w:val="bottom"/>
            <w:hideMark/>
          </w:tcPr>
          <w:p w14:paraId="2CECAB8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E7D055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6D43271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43F453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A4F411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D81280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EEAA85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B48996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B31B3B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CC7A51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215D6C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ADE2FC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24F36596" w14:textId="77777777" w:rsidTr="00F14562">
        <w:trPr>
          <w:trHeight w:hRule="exact" w:val="37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7FD2723" w14:textId="77777777" w:rsidR="009A7B6A" w:rsidRPr="0060044E" w:rsidRDefault="009A7B6A" w:rsidP="00754424">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Bureau of Indian Education</w:t>
            </w:r>
            <w:r w:rsidR="004A21D0"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75D35529"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4776F1DE"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3929A1BF"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0D2EFCE6"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582" w:type="dxa"/>
            <w:tcBorders>
              <w:top w:val="nil"/>
              <w:left w:val="nil"/>
              <w:bottom w:val="single" w:sz="4" w:space="0" w:color="auto"/>
              <w:right w:val="single" w:sz="4" w:space="0" w:color="auto"/>
            </w:tcBorders>
            <w:shd w:val="clear" w:color="auto" w:fill="auto"/>
            <w:noWrap/>
            <w:vAlign w:val="bottom"/>
            <w:hideMark/>
          </w:tcPr>
          <w:p w14:paraId="5EA8B53B"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93D82B0"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720" w:type="dxa"/>
            <w:tcBorders>
              <w:top w:val="nil"/>
              <w:left w:val="nil"/>
              <w:bottom w:val="single" w:sz="4" w:space="0" w:color="auto"/>
              <w:right w:val="single" w:sz="4" w:space="0" w:color="auto"/>
            </w:tcBorders>
            <w:shd w:val="clear" w:color="auto" w:fill="auto"/>
            <w:noWrap/>
            <w:vAlign w:val="bottom"/>
            <w:hideMark/>
          </w:tcPr>
          <w:p w14:paraId="17CB3CC8"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AE789E3"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4FA1C35F"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BD101BC"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C3C4430"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F10DCCC" w14:textId="77777777" w:rsidR="009A7B6A" w:rsidRPr="0060044E" w:rsidRDefault="009A7B6A" w:rsidP="00754424">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r>
      <w:tr w:rsidR="00F14562" w:rsidRPr="00E272E5" w14:paraId="54485C09"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88CFF6A"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California</w:t>
            </w:r>
          </w:p>
        </w:tc>
        <w:tc>
          <w:tcPr>
            <w:tcW w:w="694" w:type="dxa"/>
            <w:tcBorders>
              <w:top w:val="nil"/>
              <w:left w:val="nil"/>
              <w:bottom w:val="single" w:sz="4" w:space="0" w:color="auto"/>
              <w:right w:val="single" w:sz="4" w:space="0" w:color="auto"/>
            </w:tcBorders>
            <w:shd w:val="clear" w:color="auto" w:fill="auto"/>
            <w:noWrap/>
            <w:vAlign w:val="bottom"/>
            <w:hideMark/>
          </w:tcPr>
          <w:p w14:paraId="442F49C4" w14:textId="4F722D96" w:rsidR="00DD78B4" w:rsidRPr="0060044E" w:rsidRDefault="00DD78B4" w:rsidP="00C40EE9">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7</w:t>
            </w:r>
            <w:r w:rsidR="00C40EE9" w:rsidRPr="0060044E">
              <w:rPr>
                <w:rFonts w:ascii="Times New Roman" w:eastAsia="Times New Roman" w:hAnsi="Times New Roman"/>
                <w:color w:val="000000"/>
                <w:sz w:val="16"/>
                <w:szCs w:val="16"/>
              </w:rPr>
              <w:t>62</w:t>
            </w:r>
            <w:r w:rsidRPr="0060044E">
              <w:rPr>
                <w:rFonts w:ascii="Times New Roman" w:eastAsia="Times New Roman" w:hAnsi="Times New Roman"/>
                <w:color w:val="000000"/>
                <w:sz w:val="16"/>
                <w:szCs w:val="16"/>
              </w:rPr>
              <w:t xml:space="preserve"> </w:t>
            </w:r>
          </w:p>
        </w:tc>
        <w:tc>
          <w:tcPr>
            <w:tcW w:w="695" w:type="dxa"/>
            <w:tcBorders>
              <w:top w:val="nil"/>
              <w:left w:val="nil"/>
              <w:bottom w:val="single" w:sz="4" w:space="0" w:color="auto"/>
              <w:right w:val="single" w:sz="4" w:space="0" w:color="auto"/>
            </w:tcBorders>
            <w:shd w:val="clear" w:color="auto" w:fill="auto"/>
            <w:noWrap/>
            <w:vAlign w:val="bottom"/>
            <w:hideMark/>
          </w:tcPr>
          <w:p w14:paraId="652DD03F" w14:textId="1480533E" w:rsidR="00DD78B4"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299AFE3E" w14:textId="74006AA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7</w:t>
            </w:r>
            <w:r w:rsidR="00C40EE9" w:rsidRPr="0060044E">
              <w:rPr>
                <w:rFonts w:ascii="Times New Roman" w:eastAsia="Times New Roman" w:hAnsi="Times New Roman"/>
                <w:color w:val="000000"/>
                <w:sz w:val="16"/>
                <w:szCs w:val="16"/>
              </w:rPr>
              <w:t>8</w:t>
            </w:r>
            <w:r w:rsidRPr="0060044E">
              <w:rPr>
                <w:rFonts w:ascii="Times New Roman" w:eastAsia="Times New Roman" w:hAnsi="Times New Roman"/>
                <w:color w:val="000000"/>
                <w:sz w:val="16"/>
                <w:szCs w:val="16"/>
              </w:rPr>
              <w:t>9</w:t>
            </w:r>
          </w:p>
        </w:tc>
        <w:tc>
          <w:tcPr>
            <w:tcW w:w="694" w:type="dxa"/>
            <w:tcBorders>
              <w:top w:val="nil"/>
              <w:left w:val="nil"/>
              <w:bottom w:val="single" w:sz="4" w:space="0" w:color="auto"/>
              <w:right w:val="single" w:sz="4" w:space="0" w:color="auto"/>
            </w:tcBorders>
            <w:shd w:val="clear" w:color="auto" w:fill="auto"/>
            <w:noWrap/>
            <w:vAlign w:val="bottom"/>
            <w:hideMark/>
          </w:tcPr>
          <w:p w14:paraId="3A1865F1" w14:textId="1A063EA1" w:rsidR="00DD78B4"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550BAB16" w14:textId="12F98179" w:rsidR="00DD78B4"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797</w:t>
            </w:r>
          </w:p>
        </w:tc>
        <w:tc>
          <w:tcPr>
            <w:tcW w:w="630" w:type="dxa"/>
            <w:tcBorders>
              <w:top w:val="nil"/>
              <w:left w:val="nil"/>
              <w:bottom w:val="single" w:sz="4" w:space="0" w:color="auto"/>
              <w:right w:val="single" w:sz="4" w:space="0" w:color="auto"/>
            </w:tcBorders>
            <w:shd w:val="clear" w:color="auto" w:fill="auto"/>
            <w:noWrap/>
            <w:vAlign w:val="bottom"/>
            <w:hideMark/>
          </w:tcPr>
          <w:p w14:paraId="3BAF5158" w14:textId="7C9D5670" w:rsidR="00DD78B4"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4FD07B74" w14:textId="622BFCD5" w:rsidR="00DD78B4"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509</w:t>
            </w:r>
          </w:p>
        </w:tc>
        <w:tc>
          <w:tcPr>
            <w:tcW w:w="630" w:type="dxa"/>
            <w:tcBorders>
              <w:top w:val="nil"/>
              <w:left w:val="nil"/>
              <w:bottom w:val="single" w:sz="4" w:space="0" w:color="auto"/>
              <w:right w:val="single" w:sz="4" w:space="0" w:color="auto"/>
            </w:tcBorders>
            <w:shd w:val="clear" w:color="auto" w:fill="auto"/>
            <w:noWrap/>
            <w:vAlign w:val="bottom"/>
            <w:hideMark/>
          </w:tcPr>
          <w:p w14:paraId="0C1CECDB" w14:textId="3B0A107B" w:rsidR="00DD78B4"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4CB74D9F" w14:textId="3CCC7B76" w:rsidR="00DD78B4" w:rsidRPr="0060044E" w:rsidRDefault="00C40EE9" w:rsidP="00C40EE9">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2,053</w:t>
            </w:r>
            <w:r w:rsidR="00DD78B4" w:rsidRPr="0060044E">
              <w:rPr>
                <w:rFonts w:ascii="Times New Roman" w:eastAsia="Times New Roman" w:hAnsi="Times New Roman"/>
                <w:color w:val="000000"/>
                <w:sz w:val="16"/>
                <w:szCs w:val="16"/>
              </w:rPr>
              <w:t xml:space="preserve"> </w:t>
            </w:r>
          </w:p>
        </w:tc>
        <w:tc>
          <w:tcPr>
            <w:tcW w:w="630" w:type="dxa"/>
            <w:tcBorders>
              <w:top w:val="nil"/>
              <w:left w:val="nil"/>
              <w:bottom w:val="single" w:sz="4" w:space="0" w:color="auto"/>
              <w:right w:val="single" w:sz="4" w:space="0" w:color="auto"/>
            </w:tcBorders>
            <w:shd w:val="clear" w:color="auto" w:fill="auto"/>
            <w:noWrap/>
            <w:vAlign w:val="bottom"/>
            <w:hideMark/>
          </w:tcPr>
          <w:p w14:paraId="2F29B237" w14:textId="0C271A06" w:rsidR="00DD78B4"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DA6BF92" w14:textId="2F2036A4" w:rsidR="00DD78B4" w:rsidRPr="0060044E" w:rsidRDefault="00DD78B4" w:rsidP="00C40EE9">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4,</w:t>
            </w:r>
            <w:r w:rsidR="00C40EE9" w:rsidRPr="0060044E">
              <w:rPr>
                <w:rFonts w:ascii="Times New Roman" w:eastAsia="Times New Roman" w:hAnsi="Times New Roman"/>
                <w:color w:val="000000"/>
                <w:sz w:val="16"/>
                <w:szCs w:val="16"/>
              </w:rPr>
              <w:t xml:space="preserve">910 </w:t>
            </w:r>
          </w:p>
        </w:tc>
        <w:tc>
          <w:tcPr>
            <w:tcW w:w="630" w:type="dxa"/>
            <w:tcBorders>
              <w:top w:val="nil"/>
              <w:left w:val="nil"/>
              <w:bottom w:val="single" w:sz="4" w:space="0" w:color="auto"/>
              <w:right w:val="single" w:sz="4" w:space="0" w:color="auto"/>
            </w:tcBorders>
            <w:shd w:val="clear" w:color="auto" w:fill="auto"/>
            <w:noWrap/>
            <w:vAlign w:val="bottom"/>
            <w:hideMark/>
          </w:tcPr>
          <w:p w14:paraId="31102AD8" w14:textId="35ABAF7D" w:rsidR="00DD78B4" w:rsidRPr="0060044E" w:rsidRDefault="0060044E"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5BE141D6"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6FFAE9E"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Colorado</w:t>
            </w:r>
          </w:p>
        </w:tc>
        <w:tc>
          <w:tcPr>
            <w:tcW w:w="694" w:type="dxa"/>
            <w:tcBorders>
              <w:top w:val="nil"/>
              <w:left w:val="nil"/>
              <w:bottom w:val="single" w:sz="4" w:space="0" w:color="auto"/>
              <w:right w:val="single" w:sz="4" w:space="0" w:color="auto"/>
            </w:tcBorders>
            <w:shd w:val="clear" w:color="auto" w:fill="auto"/>
            <w:vAlign w:val="bottom"/>
            <w:hideMark/>
          </w:tcPr>
          <w:p w14:paraId="49DACC1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9D3C54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C44F0F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7BDE07D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0FDF3BD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207694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715E3E7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78EBF6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4A52E74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97E91F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7B2730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3F43D5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56812F1B"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BA7A0C8"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Connecticut</w:t>
            </w:r>
          </w:p>
        </w:tc>
        <w:tc>
          <w:tcPr>
            <w:tcW w:w="694" w:type="dxa"/>
            <w:tcBorders>
              <w:top w:val="nil"/>
              <w:left w:val="nil"/>
              <w:bottom w:val="single" w:sz="4" w:space="0" w:color="auto"/>
              <w:right w:val="single" w:sz="4" w:space="0" w:color="auto"/>
            </w:tcBorders>
            <w:shd w:val="clear" w:color="auto" w:fill="auto"/>
            <w:vAlign w:val="bottom"/>
            <w:hideMark/>
          </w:tcPr>
          <w:p w14:paraId="18D0040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7F37659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0B425FE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0C64E96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65B8DE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160B80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0681CDB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CBD12F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C8E27E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49DF1B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A4F75D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56889F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40FE76E0"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4F8F401"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Delaware</w:t>
            </w:r>
          </w:p>
        </w:tc>
        <w:tc>
          <w:tcPr>
            <w:tcW w:w="694" w:type="dxa"/>
            <w:tcBorders>
              <w:top w:val="nil"/>
              <w:left w:val="nil"/>
              <w:bottom w:val="single" w:sz="4" w:space="0" w:color="auto"/>
              <w:right w:val="single" w:sz="4" w:space="0" w:color="auto"/>
            </w:tcBorders>
            <w:shd w:val="clear" w:color="auto" w:fill="auto"/>
            <w:vAlign w:val="bottom"/>
            <w:hideMark/>
          </w:tcPr>
          <w:p w14:paraId="4DB591F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49AEAFF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DA25A4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86DEF5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C83DA7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961A6E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424BEBC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5A18D5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51B8C84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8E74A8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C2383A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97F3AC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6A27B737" w14:textId="77777777" w:rsidTr="00F14562">
        <w:trPr>
          <w:trHeight w:hRule="exact" w:val="208"/>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D234B02"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District of Columbia</w:t>
            </w:r>
          </w:p>
        </w:tc>
        <w:tc>
          <w:tcPr>
            <w:tcW w:w="694" w:type="dxa"/>
            <w:tcBorders>
              <w:top w:val="nil"/>
              <w:left w:val="nil"/>
              <w:bottom w:val="single" w:sz="4" w:space="0" w:color="auto"/>
              <w:right w:val="single" w:sz="4" w:space="0" w:color="auto"/>
            </w:tcBorders>
            <w:shd w:val="clear" w:color="auto" w:fill="auto"/>
            <w:vAlign w:val="bottom"/>
            <w:hideMark/>
          </w:tcPr>
          <w:p w14:paraId="4E01918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D39916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148D268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060C667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24C366A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746E25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75655E1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CD6C32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609E80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516BF6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4BA16C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209B9C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4B8F307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0ACA93A" w14:textId="77777777" w:rsidR="00BC5DDB" w:rsidRPr="0060044E" w:rsidRDefault="00BC5DDB"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Florida</w:t>
            </w:r>
          </w:p>
        </w:tc>
        <w:tc>
          <w:tcPr>
            <w:tcW w:w="694" w:type="dxa"/>
            <w:tcBorders>
              <w:top w:val="nil"/>
              <w:left w:val="nil"/>
              <w:bottom w:val="single" w:sz="4" w:space="0" w:color="auto"/>
              <w:right w:val="single" w:sz="4" w:space="0" w:color="auto"/>
            </w:tcBorders>
            <w:shd w:val="clear" w:color="auto" w:fill="auto"/>
            <w:vAlign w:val="bottom"/>
            <w:hideMark/>
          </w:tcPr>
          <w:p w14:paraId="4AE4CD4B" w14:textId="2A318C63"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46A48B11" w14:textId="49E38296"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3177D654" w14:textId="38159F6A"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5D663579" w14:textId="30918711"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51E3E72" w14:textId="59F75DAF"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44E6CEF" w14:textId="01D1D97F"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FB5FEA4" w14:textId="6A918539"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3F6B00B" w14:textId="6BB0BC5D"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59CC875D" w14:textId="763738C3"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671CDE2" w14:textId="3F899025"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6F41B70" w14:textId="77777777"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DCD6456" w14:textId="77777777" w:rsidR="00BC5DDB" w:rsidRPr="0060044E" w:rsidRDefault="00BC5DDB"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0760DB35"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F438E1D"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Georgia</w:t>
            </w:r>
          </w:p>
        </w:tc>
        <w:tc>
          <w:tcPr>
            <w:tcW w:w="694" w:type="dxa"/>
            <w:tcBorders>
              <w:top w:val="nil"/>
              <w:left w:val="nil"/>
              <w:bottom w:val="single" w:sz="4" w:space="0" w:color="auto"/>
              <w:right w:val="single" w:sz="4" w:space="0" w:color="auto"/>
            </w:tcBorders>
            <w:shd w:val="clear" w:color="auto" w:fill="auto"/>
            <w:vAlign w:val="bottom"/>
            <w:hideMark/>
          </w:tcPr>
          <w:p w14:paraId="6DAFC78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B873DF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E61338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5202931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7D2ADE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866661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0B682F4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6EB121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7322890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EF0792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A63FD3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8F62E7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0DFB67C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9C6232C"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Hawaii</w:t>
            </w:r>
          </w:p>
        </w:tc>
        <w:tc>
          <w:tcPr>
            <w:tcW w:w="694" w:type="dxa"/>
            <w:tcBorders>
              <w:top w:val="nil"/>
              <w:left w:val="nil"/>
              <w:bottom w:val="single" w:sz="4" w:space="0" w:color="auto"/>
              <w:right w:val="single" w:sz="4" w:space="0" w:color="auto"/>
            </w:tcBorders>
            <w:shd w:val="clear" w:color="auto" w:fill="auto"/>
            <w:noWrap/>
            <w:vAlign w:val="bottom"/>
            <w:hideMark/>
          </w:tcPr>
          <w:p w14:paraId="31401B3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035FCFD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0DB6197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1DFADAD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3BA96AC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D73235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520D8B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0827B3C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7628F9D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D0676F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1C0DC55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7590AA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3327876B"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0C97B2A"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Idaho</w:t>
            </w:r>
          </w:p>
        </w:tc>
        <w:tc>
          <w:tcPr>
            <w:tcW w:w="694" w:type="dxa"/>
            <w:tcBorders>
              <w:top w:val="nil"/>
              <w:left w:val="nil"/>
              <w:bottom w:val="single" w:sz="4" w:space="0" w:color="auto"/>
              <w:right w:val="single" w:sz="4" w:space="0" w:color="auto"/>
            </w:tcBorders>
            <w:shd w:val="clear" w:color="auto" w:fill="auto"/>
            <w:vAlign w:val="bottom"/>
            <w:hideMark/>
          </w:tcPr>
          <w:p w14:paraId="4C86B85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75C049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029896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489C94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4FB88D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0BDE7C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0720CF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269599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E9EF69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3668E3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06AB6F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8F9D32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C40EE9" w:rsidRPr="00E272E5" w14:paraId="7E3C0B9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E82E971" w14:textId="77777777" w:rsidR="00C40EE9" w:rsidRPr="0060044E" w:rsidRDefault="00C40EE9"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Illinois</w:t>
            </w:r>
          </w:p>
        </w:tc>
        <w:tc>
          <w:tcPr>
            <w:tcW w:w="694" w:type="dxa"/>
            <w:tcBorders>
              <w:top w:val="nil"/>
              <w:left w:val="nil"/>
              <w:bottom w:val="single" w:sz="4" w:space="0" w:color="auto"/>
              <w:right w:val="single" w:sz="4" w:space="0" w:color="auto"/>
            </w:tcBorders>
            <w:shd w:val="clear" w:color="auto" w:fill="auto"/>
            <w:noWrap/>
            <w:vAlign w:val="bottom"/>
            <w:hideMark/>
          </w:tcPr>
          <w:p w14:paraId="4F425829" w14:textId="16EC667A"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3F3CFB01" w14:textId="062425D3"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21763499" w14:textId="33CBCF6B"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4ECCA640" w14:textId="2CE10574"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1C12C8D5" w14:textId="4F9AF4DA"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7AF5638" w14:textId="06B03481"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3C8B56B8" w14:textId="30DADC28"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488AA969" w14:textId="573CB336"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0A91EF73" w14:textId="4EB3FFCC"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B9BBB23" w14:textId="6A692580"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4066F592" w14:textId="5ED08B05"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8E7C34C" w14:textId="017231C3" w:rsidR="00C40EE9"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3C79CCE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09620B5"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Indiana</w:t>
            </w:r>
          </w:p>
        </w:tc>
        <w:tc>
          <w:tcPr>
            <w:tcW w:w="694" w:type="dxa"/>
            <w:tcBorders>
              <w:top w:val="nil"/>
              <w:left w:val="nil"/>
              <w:bottom w:val="single" w:sz="4" w:space="0" w:color="auto"/>
              <w:right w:val="single" w:sz="4" w:space="0" w:color="auto"/>
            </w:tcBorders>
            <w:shd w:val="clear" w:color="auto" w:fill="auto"/>
            <w:vAlign w:val="bottom"/>
            <w:hideMark/>
          </w:tcPr>
          <w:p w14:paraId="7A71B31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76EF81E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D58000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1406809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87FC51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8BA0CC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48A0CC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F1A301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AB4133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950E5B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F88753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104B3F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2EF84420"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7B755AC"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Iowa</w:t>
            </w:r>
          </w:p>
        </w:tc>
        <w:tc>
          <w:tcPr>
            <w:tcW w:w="694" w:type="dxa"/>
            <w:tcBorders>
              <w:top w:val="nil"/>
              <w:left w:val="nil"/>
              <w:bottom w:val="single" w:sz="4" w:space="0" w:color="auto"/>
              <w:right w:val="single" w:sz="4" w:space="0" w:color="auto"/>
            </w:tcBorders>
            <w:shd w:val="clear" w:color="auto" w:fill="auto"/>
            <w:noWrap/>
            <w:vAlign w:val="bottom"/>
            <w:hideMark/>
          </w:tcPr>
          <w:p w14:paraId="3F5E7C74" w14:textId="14EBAB62" w:rsidR="00DD78B4" w:rsidRPr="0060044E" w:rsidRDefault="00DD78B4" w:rsidP="00C40EE9">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w:t>
            </w:r>
            <w:r w:rsidR="00C40EE9" w:rsidRPr="0060044E">
              <w:rPr>
                <w:rFonts w:ascii="Times New Roman" w:eastAsia="Times New Roman" w:hAnsi="Times New Roman"/>
                <w:color w:val="000000"/>
                <w:sz w:val="16"/>
                <w:szCs w:val="16"/>
              </w:rPr>
              <w:t xml:space="preserve">215 </w:t>
            </w:r>
          </w:p>
        </w:tc>
        <w:tc>
          <w:tcPr>
            <w:tcW w:w="695" w:type="dxa"/>
            <w:tcBorders>
              <w:top w:val="nil"/>
              <w:left w:val="nil"/>
              <w:bottom w:val="single" w:sz="4" w:space="0" w:color="auto"/>
              <w:right w:val="single" w:sz="4" w:space="0" w:color="auto"/>
            </w:tcBorders>
            <w:shd w:val="clear" w:color="auto" w:fill="auto"/>
            <w:noWrap/>
            <w:vAlign w:val="bottom"/>
            <w:hideMark/>
          </w:tcPr>
          <w:p w14:paraId="26D9473B" w14:textId="7CFE314B"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788E7B25" w14:textId="3EB5F279" w:rsidR="00DD78B4" w:rsidRPr="0060044E" w:rsidRDefault="0041044C" w:rsidP="00C40EE9">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0D173D0B" w14:textId="6523D8E8"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F8D998D" w14:textId="45523469" w:rsidR="00DD78B4"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82</w:t>
            </w:r>
          </w:p>
        </w:tc>
        <w:tc>
          <w:tcPr>
            <w:tcW w:w="630" w:type="dxa"/>
            <w:tcBorders>
              <w:top w:val="nil"/>
              <w:left w:val="nil"/>
              <w:bottom w:val="single" w:sz="4" w:space="0" w:color="auto"/>
              <w:right w:val="single" w:sz="4" w:space="0" w:color="auto"/>
            </w:tcBorders>
            <w:shd w:val="clear" w:color="auto" w:fill="auto"/>
            <w:noWrap/>
            <w:vAlign w:val="bottom"/>
            <w:hideMark/>
          </w:tcPr>
          <w:p w14:paraId="064885CD" w14:textId="2B452B07"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2741B934" w14:textId="1CDC779C" w:rsidR="00DD78B4"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73</w:t>
            </w:r>
          </w:p>
        </w:tc>
        <w:tc>
          <w:tcPr>
            <w:tcW w:w="630" w:type="dxa"/>
            <w:tcBorders>
              <w:top w:val="nil"/>
              <w:left w:val="nil"/>
              <w:bottom w:val="single" w:sz="4" w:space="0" w:color="auto"/>
              <w:right w:val="single" w:sz="4" w:space="0" w:color="auto"/>
            </w:tcBorders>
            <w:shd w:val="clear" w:color="auto" w:fill="auto"/>
            <w:noWrap/>
            <w:vAlign w:val="bottom"/>
            <w:hideMark/>
          </w:tcPr>
          <w:p w14:paraId="1F6ACE6B" w14:textId="179070DB"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5F7DA022" w14:textId="0767FE80" w:rsidR="00DD78B4" w:rsidRPr="0060044E" w:rsidRDefault="00C40EE9"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210 </w:t>
            </w:r>
          </w:p>
        </w:tc>
        <w:tc>
          <w:tcPr>
            <w:tcW w:w="630" w:type="dxa"/>
            <w:tcBorders>
              <w:top w:val="nil"/>
              <w:left w:val="nil"/>
              <w:bottom w:val="single" w:sz="4" w:space="0" w:color="auto"/>
              <w:right w:val="single" w:sz="4" w:space="0" w:color="auto"/>
            </w:tcBorders>
            <w:shd w:val="clear" w:color="auto" w:fill="auto"/>
            <w:noWrap/>
            <w:vAlign w:val="bottom"/>
            <w:hideMark/>
          </w:tcPr>
          <w:p w14:paraId="71751A35" w14:textId="1B4635B6"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347B45A3" w14:textId="48540AC5" w:rsidR="00DD78B4" w:rsidRPr="0060044E" w:rsidRDefault="00DD78B4" w:rsidP="00C40EE9">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w:t>
            </w:r>
            <w:r w:rsidR="00C40EE9" w:rsidRPr="0060044E">
              <w:rPr>
                <w:rFonts w:ascii="Times New Roman" w:eastAsia="Times New Roman" w:hAnsi="Times New Roman"/>
                <w:color w:val="000000"/>
                <w:sz w:val="16"/>
                <w:szCs w:val="16"/>
              </w:rPr>
              <w:t>724</w:t>
            </w:r>
            <w:r w:rsidRPr="0060044E">
              <w:rPr>
                <w:rFonts w:ascii="Times New Roman" w:eastAsia="Times New Roman" w:hAnsi="Times New Roman"/>
                <w:color w:val="000000"/>
                <w:sz w:val="16"/>
                <w:szCs w:val="16"/>
              </w:rPr>
              <w:t xml:space="preserve"> </w:t>
            </w:r>
          </w:p>
        </w:tc>
        <w:tc>
          <w:tcPr>
            <w:tcW w:w="630" w:type="dxa"/>
            <w:tcBorders>
              <w:top w:val="nil"/>
              <w:left w:val="nil"/>
              <w:bottom w:val="single" w:sz="4" w:space="0" w:color="auto"/>
              <w:right w:val="single" w:sz="4" w:space="0" w:color="auto"/>
            </w:tcBorders>
            <w:shd w:val="clear" w:color="auto" w:fill="auto"/>
            <w:noWrap/>
            <w:vAlign w:val="bottom"/>
            <w:hideMark/>
          </w:tcPr>
          <w:p w14:paraId="782B44B8" w14:textId="1678148C" w:rsidR="00DD78B4" w:rsidRPr="0060044E" w:rsidRDefault="0060044E"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07AB033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55A4E14"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Kansas</w:t>
            </w:r>
          </w:p>
        </w:tc>
        <w:tc>
          <w:tcPr>
            <w:tcW w:w="694" w:type="dxa"/>
            <w:tcBorders>
              <w:top w:val="nil"/>
              <w:left w:val="nil"/>
              <w:bottom w:val="single" w:sz="4" w:space="0" w:color="auto"/>
              <w:right w:val="single" w:sz="4" w:space="0" w:color="auto"/>
            </w:tcBorders>
            <w:shd w:val="clear" w:color="auto" w:fill="auto"/>
            <w:vAlign w:val="bottom"/>
            <w:hideMark/>
          </w:tcPr>
          <w:p w14:paraId="74720F8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56CBC6E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629B542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7BF939A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2324DC4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823ADA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BCA481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A3CABC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149753F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C7C7CE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ECF70E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72BD58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2ACA5ED1"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6A836A4"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Kentucky</w:t>
            </w:r>
          </w:p>
        </w:tc>
        <w:tc>
          <w:tcPr>
            <w:tcW w:w="694" w:type="dxa"/>
            <w:tcBorders>
              <w:top w:val="nil"/>
              <w:left w:val="nil"/>
              <w:bottom w:val="single" w:sz="4" w:space="0" w:color="auto"/>
              <w:right w:val="single" w:sz="4" w:space="0" w:color="auto"/>
            </w:tcBorders>
            <w:shd w:val="clear" w:color="auto" w:fill="auto"/>
            <w:vAlign w:val="bottom"/>
            <w:hideMark/>
          </w:tcPr>
          <w:p w14:paraId="3E45189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7BCDC2C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1FB64FA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301A307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77C19ED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9F8847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DFF812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E0ABBE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CD6E3E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AF313F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A51401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A14CB5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5C65DC19"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0A43BF6"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Louisiana</w:t>
            </w:r>
          </w:p>
        </w:tc>
        <w:tc>
          <w:tcPr>
            <w:tcW w:w="694" w:type="dxa"/>
            <w:tcBorders>
              <w:top w:val="nil"/>
              <w:left w:val="nil"/>
              <w:bottom w:val="single" w:sz="4" w:space="0" w:color="auto"/>
              <w:right w:val="single" w:sz="4" w:space="0" w:color="auto"/>
            </w:tcBorders>
            <w:shd w:val="clear" w:color="auto" w:fill="auto"/>
            <w:vAlign w:val="bottom"/>
            <w:hideMark/>
          </w:tcPr>
          <w:p w14:paraId="279D238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5268159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E10C96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50C1B5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C8189B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08BD77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7FD4CDD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1EA598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679330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2A7B37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569BC15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055889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38A2BE0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AB9A3B7"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Maine</w:t>
            </w:r>
          </w:p>
        </w:tc>
        <w:tc>
          <w:tcPr>
            <w:tcW w:w="694" w:type="dxa"/>
            <w:tcBorders>
              <w:top w:val="nil"/>
              <w:left w:val="nil"/>
              <w:bottom w:val="single" w:sz="4" w:space="0" w:color="auto"/>
              <w:right w:val="single" w:sz="4" w:space="0" w:color="auto"/>
            </w:tcBorders>
            <w:shd w:val="clear" w:color="auto" w:fill="auto"/>
            <w:noWrap/>
            <w:vAlign w:val="bottom"/>
            <w:hideMark/>
          </w:tcPr>
          <w:p w14:paraId="4ECA8E4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4BC0273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25ADF78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1DFE8C0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94EBE0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CDD42C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F57882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C0F6BD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56A8834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9C002E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763CD4F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6C2577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13E75B7B"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6621E03"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Maryland</w:t>
            </w:r>
          </w:p>
        </w:tc>
        <w:tc>
          <w:tcPr>
            <w:tcW w:w="694" w:type="dxa"/>
            <w:tcBorders>
              <w:top w:val="nil"/>
              <w:left w:val="nil"/>
              <w:bottom w:val="single" w:sz="4" w:space="0" w:color="auto"/>
              <w:right w:val="single" w:sz="4" w:space="0" w:color="auto"/>
            </w:tcBorders>
            <w:shd w:val="clear" w:color="auto" w:fill="auto"/>
            <w:vAlign w:val="bottom"/>
            <w:hideMark/>
          </w:tcPr>
          <w:p w14:paraId="0D264DC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1181B7D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3876549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2E9852D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24AED31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1E573D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A9A18C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4B59F6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6B0F7B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E1C751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4C490A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3EE315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1DF02F6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DAD29D1"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Massachusetts</w:t>
            </w:r>
          </w:p>
        </w:tc>
        <w:tc>
          <w:tcPr>
            <w:tcW w:w="694" w:type="dxa"/>
            <w:tcBorders>
              <w:top w:val="nil"/>
              <w:left w:val="nil"/>
              <w:bottom w:val="single" w:sz="4" w:space="0" w:color="auto"/>
              <w:right w:val="single" w:sz="4" w:space="0" w:color="auto"/>
            </w:tcBorders>
            <w:shd w:val="clear" w:color="auto" w:fill="auto"/>
            <w:vAlign w:val="bottom"/>
            <w:hideMark/>
          </w:tcPr>
          <w:p w14:paraId="672A103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53BDE1C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368B858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218E7E0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7284F72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209961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74D0AA6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4252EF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187B0F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D9BE70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0FA59A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F4DFD0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53BAB3A6"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257A863"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Michigan</w:t>
            </w:r>
          </w:p>
        </w:tc>
        <w:tc>
          <w:tcPr>
            <w:tcW w:w="694" w:type="dxa"/>
            <w:tcBorders>
              <w:top w:val="nil"/>
              <w:left w:val="nil"/>
              <w:bottom w:val="single" w:sz="4" w:space="0" w:color="auto"/>
              <w:right w:val="single" w:sz="4" w:space="0" w:color="auto"/>
            </w:tcBorders>
            <w:shd w:val="clear" w:color="auto" w:fill="auto"/>
            <w:vAlign w:val="bottom"/>
            <w:hideMark/>
          </w:tcPr>
          <w:p w14:paraId="17E39E4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123AF79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B39E6E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775BED7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CB25F2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1F8279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812B07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008369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624527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A7D98C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F5B889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594422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283D5E81"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C8ACD48"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Minnesota</w:t>
            </w:r>
          </w:p>
        </w:tc>
        <w:tc>
          <w:tcPr>
            <w:tcW w:w="694" w:type="dxa"/>
            <w:tcBorders>
              <w:top w:val="nil"/>
              <w:left w:val="nil"/>
              <w:bottom w:val="single" w:sz="4" w:space="0" w:color="auto"/>
              <w:right w:val="single" w:sz="4" w:space="0" w:color="auto"/>
            </w:tcBorders>
            <w:shd w:val="clear" w:color="auto" w:fill="auto"/>
            <w:vAlign w:val="bottom"/>
            <w:hideMark/>
          </w:tcPr>
          <w:p w14:paraId="33F2252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B88863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6F91AA2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23A2AA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C84472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9AB6DC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109E47E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338302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D9BD82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EBF37E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8D0E24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0848DB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32B88A32"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55F372E"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Mississippi</w:t>
            </w:r>
          </w:p>
        </w:tc>
        <w:tc>
          <w:tcPr>
            <w:tcW w:w="694" w:type="dxa"/>
            <w:tcBorders>
              <w:top w:val="nil"/>
              <w:left w:val="nil"/>
              <w:bottom w:val="single" w:sz="4" w:space="0" w:color="auto"/>
              <w:right w:val="single" w:sz="4" w:space="0" w:color="auto"/>
            </w:tcBorders>
            <w:shd w:val="clear" w:color="auto" w:fill="auto"/>
            <w:vAlign w:val="bottom"/>
            <w:hideMark/>
          </w:tcPr>
          <w:p w14:paraId="40D4C20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3D23F94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281F133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B316A4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1C6968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A88D0F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DC5887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E113D4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668DD5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FFFC81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2ACF04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F89C0D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7BF9C316"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C9A6492"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Missouri</w:t>
            </w:r>
          </w:p>
        </w:tc>
        <w:tc>
          <w:tcPr>
            <w:tcW w:w="694" w:type="dxa"/>
            <w:tcBorders>
              <w:top w:val="nil"/>
              <w:left w:val="nil"/>
              <w:bottom w:val="single" w:sz="4" w:space="0" w:color="auto"/>
              <w:right w:val="single" w:sz="4" w:space="0" w:color="auto"/>
            </w:tcBorders>
            <w:shd w:val="clear" w:color="auto" w:fill="auto"/>
            <w:vAlign w:val="bottom"/>
            <w:hideMark/>
          </w:tcPr>
          <w:p w14:paraId="7A112F0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045C7E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1013CBB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27A94D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3AD5CF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CD3959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C1EAE5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0138D2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91A346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D59589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7A783E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07BE48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C51C6" w:rsidRPr="00E272E5" w14:paraId="39C1E366" w14:textId="77777777" w:rsidTr="0060044E">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7BE12DC" w14:textId="77777777" w:rsidR="00FC51C6" w:rsidRPr="0060044E" w:rsidRDefault="00FC51C6"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Montana</w:t>
            </w:r>
          </w:p>
        </w:tc>
        <w:tc>
          <w:tcPr>
            <w:tcW w:w="694" w:type="dxa"/>
            <w:tcBorders>
              <w:top w:val="nil"/>
              <w:left w:val="nil"/>
              <w:bottom w:val="single" w:sz="4" w:space="0" w:color="auto"/>
              <w:right w:val="single" w:sz="4" w:space="0" w:color="auto"/>
            </w:tcBorders>
            <w:shd w:val="clear" w:color="auto" w:fill="auto"/>
            <w:noWrap/>
            <w:vAlign w:val="bottom"/>
          </w:tcPr>
          <w:p w14:paraId="11E6631B" w14:textId="10D5EEFD"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32</w:t>
            </w:r>
          </w:p>
        </w:tc>
        <w:tc>
          <w:tcPr>
            <w:tcW w:w="695" w:type="dxa"/>
            <w:tcBorders>
              <w:top w:val="nil"/>
              <w:left w:val="nil"/>
              <w:bottom w:val="single" w:sz="4" w:space="0" w:color="auto"/>
              <w:right w:val="single" w:sz="4" w:space="0" w:color="auto"/>
            </w:tcBorders>
            <w:shd w:val="clear" w:color="auto" w:fill="auto"/>
            <w:noWrap/>
            <w:vAlign w:val="bottom"/>
          </w:tcPr>
          <w:p w14:paraId="4E74CCD6" w14:textId="6F874AC6" w:rsidR="00FC51C6"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tcPr>
          <w:p w14:paraId="71E31943" w14:textId="3B60844B"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60</w:t>
            </w:r>
          </w:p>
        </w:tc>
        <w:tc>
          <w:tcPr>
            <w:tcW w:w="694" w:type="dxa"/>
            <w:tcBorders>
              <w:top w:val="nil"/>
              <w:left w:val="nil"/>
              <w:bottom w:val="single" w:sz="4" w:space="0" w:color="auto"/>
              <w:right w:val="single" w:sz="4" w:space="0" w:color="auto"/>
            </w:tcBorders>
            <w:shd w:val="clear" w:color="auto" w:fill="auto"/>
            <w:noWrap/>
            <w:vAlign w:val="bottom"/>
          </w:tcPr>
          <w:p w14:paraId="304D1248" w14:textId="344C8EF5" w:rsidR="00FC51C6"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tcPr>
          <w:p w14:paraId="17C32010" w14:textId="5EFB04C1"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bottom"/>
          </w:tcPr>
          <w:p w14:paraId="33B1B95D" w14:textId="78151E99" w:rsidR="00FC51C6"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tcPr>
          <w:p w14:paraId="4420FD6D" w14:textId="0F4F8FA4"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27</w:t>
            </w:r>
          </w:p>
        </w:tc>
        <w:tc>
          <w:tcPr>
            <w:tcW w:w="630" w:type="dxa"/>
            <w:tcBorders>
              <w:top w:val="nil"/>
              <w:left w:val="nil"/>
              <w:bottom w:val="single" w:sz="4" w:space="0" w:color="auto"/>
              <w:right w:val="single" w:sz="4" w:space="0" w:color="auto"/>
            </w:tcBorders>
            <w:shd w:val="clear" w:color="auto" w:fill="auto"/>
            <w:noWrap/>
            <w:vAlign w:val="bottom"/>
          </w:tcPr>
          <w:p w14:paraId="40A713DE" w14:textId="5D43CC5D" w:rsidR="00FC51C6"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tcPr>
          <w:p w14:paraId="64B1FA3F" w14:textId="727EA4A5"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79</w:t>
            </w:r>
          </w:p>
        </w:tc>
        <w:tc>
          <w:tcPr>
            <w:tcW w:w="630" w:type="dxa"/>
            <w:tcBorders>
              <w:top w:val="nil"/>
              <w:left w:val="nil"/>
              <w:bottom w:val="single" w:sz="4" w:space="0" w:color="auto"/>
              <w:right w:val="single" w:sz="4" w:space="0" w:color="auto"/>
            </w:tcBorders>
            <w:shd w:val="clear" w:color="auto" w:fill="auto"/>
            <w:noWrap/>
            <w:vAlign w:val="bottom"/>
          </w:tcPr>
          <w:p w14:paraId="1ADA317C" w14:textId="0D040480" w:rsidR="00FC51C6"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tcPr>
          <w:p w14:paraId="3FA9196B" w14:textId="4F451173"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228</w:t>
            </w:r>
          </w:p>
        </w:tc>
        <w:tc>
          <w:tcPr>
            <w:tcW w:w="630" w:type="dxa"/>
            <w:tcBorders>
              <w:top w:val="nil"/>
              <w:left w:val="nil"/>
              <w:bottom w:val="single" w:sz="4" w:space="0" w:color="auto"/>
              <w:right w:val="single" w:sz="4" w:space="0" w:color="auto"/>
            </w:tcBorders>
            <w:shd w:val="clear" w:color="auto" w:fill="auto"/>
            <w:noWrap/>
            <w:vAlign w:val="bottom"/>
          </w:tcPr>
          <w:p w14:paraId="554100A0" w14:textId="2F4ACFD8" w:rsidR="00FC51C6" w:rsidRPr="0060044E" w:rsidRDefault="0060044E"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w:t>
            </w:r>
          </w:p>
        </w:tc>
      </w:tr>
      <w:tr w:rsidR="00FC51C6" w:rsidRPr="00E272E5" w14:paraId="4D048A7A" w14:textId="77777777" w:rsidTr="0060044E">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E3DA1C2" w14:textId="77777777" w:rsidR="00FC51C6" w:rsidRPr="0060044E" w:rsidRDefault="00FC51C6"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Nebraska</w:t>
            </w:r>
          </w:p>
        </w:tc>
        <w:tc>
          <w:tcPr>
            <w:tcW w:w="694" w:type="dxa"/>
            <w:tcBorders>
              <w:top w:val="nil"/>
              <w:left w:val="nil"/>
              <w:bottom w:val="single" w:sz="4" w:space="0" w:color="auto"/>
              <w:right w:val="single" w:sz="4" w:space="0" w:color="auto"/>
            </w:tcBorders>
            <w:shd w:val="clear" w:color="auto" w:fill="auto"/>
            <w:noWrap/>
            <w:vAlign w:val="bottom"/>
          </w:tcPr>
          <w:p w14:paraId="7D738A48" w14:textId="57BDA4A3"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131</w:t>
            </w:r>
          </w:p>
        </w:tc>
        <w:tc>
          <w:tcPr>
            <w:tcW w:w="695" w:type="dxa"/>
            <w:tcBorders>
              <w:top w:val="nil"/>
              <w:left w:val="nil"/>
              <w:bottom w:val="single" w:sz="4" w:space="0" w:color="auto"/>
              <w:right w:val="single" w:sz="4" w:space="0" w:color="auto"/>
            </w:tcBorders>
            <w:shd w:val="clear" w:color="auto" w:fill="auto"/>
            <w:noWrap/>
            <w:vAlign w:val="bottom"/>
          </w:tcPr>
          <w:p w14:paraId="2521839C" w14:textId="77777777" w:rsidR="0060044E" w:rsidRPr="004A75BB" w:rsidRDefault="0060044E" w:rsidP="0060044E">
            <w:pPr>
              <w:jc w:val="right"/>
              <w:rPr>
                <w:rFonts w:ascii="Times New Roman" w:hAnsi="Times New Roman"/>
                <w:color w:val="000000"/>
                <w:sz w:val="16"/>
                <w:szCs w:val="16"/>
              </w:rPr>
            </w:pPr>
            <w:r w:rsidRPr="004A75BB">
              <w:rPr>
                <w:rFonts w:ascii="Times New Roman" w:hAnsi="Times New Roman"/>
                <w:color w:val="000000"/>
                <w:sz w:val="16"/>
                <w:szCs w:val="16"/>
              </w:rPr>
              <w:t>27%</w:t>
            </w:r>
          </w:p>
          <w:p w14:paraId="548CE131" w14:textId="2161DBA8" w:rsidR="00FC51C6" w:rsidRPr="0060044E" w:rsidRDefault="00FC51C6" w:rsidP="00FB5947">
            <w:pPr>
              <w:spacing w:after="0" w:line="240" w:lineRule="auto"/>
              <w:jc w:val="right"/>
              <w:rPr>
                <w:rFonts w:ascii="Times New Roman" w:eastAsia="Times New Roman" w:hAnsi="Times New Roman"/>
                <w:color w:val="000000"/>
                <w:sz w:val="16"/>
                <w:szCs w:val="16"/>
              </w:rPr>
            </w:pPr>
          </w:p>
        </w:tc>
        <w:tc>
          <w:tcPr>
            <w:tcW w:w="694" w:type="dxa"/>
            <w:tcBorders>
              <w:top w:val="nil"/>
              <w:left w:val="nil"/>
              <w:bottom w:val="single" w:sz="4" w:space="0" w:color="auto"/>
              <w:right w:val="single" w:sz="4" w:space="0" w:color="auto"/>
            </w:tcBorders>
            <w:shd w:val="clear" w:color="auto" w:fill="auto"/>
            <w:noWrap/>
            <w:vAlign w:val="bottom"/>
          </w:tcPr>
          <w:p w14:paraId="3BA80A5D" w14:textId="423478B9"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50</w:t>
            </w:r>
          </w:p>
        </w:tc>
        <w:tc>
          <w:tcPr>
            <w:tcW w:w="694" w:type="dxa"/>
            <w:tcBorders>
              <w:top w:val="nil"/>
              <w:left w:val="nil"/>
              <w:bottom w:val="single" w:sz="4" w:space="0" w:color="auto"/>
              <w:right w:val="single" w:sz="4" w:space="0" w:color="auto"/>
            </w:tcBorders>
            <w:shd w:val="clear" w:color="auto" w:fill="auto"/>
            <w:noWrap/>
            <w:vAlign w:val="bottom"/>
          </w:tcPr>
          <w:p w14:paraId="4858E1EB" w14:textId="77777777" w:rsidR="0060044E" w:rsidRPr="004A75BB" w:rsidRDefault="0060044E" w:rsidP="0060044E">
            <w:pPr>
              <w:jc w:val="right"/>
              <w:rPr>
                <w:rFonts w:ascii="Times New Roman" w:hAnsi="Times New Roman"/>
                <w:color w:val="000000"/>
                <w:sz w:val="16"/>
                <w:szCs w:val="16"/>
              </w:rPr>
            </w:pPr>
            <w:r w:rsidRPr="004A75BB">
              <w:rPr>
                <w:rFonts w:ascii="Times New Roman" w:hAnsi="Times New Roman"/>
                <w:color w:val="000000"/>
                <w:sz w:val="16"/>
                <w:szCs w:val="16"/>
              </w:rPr>
              <w:t>10%</w:t>
            </w:r>
          </w:p>
          <w:p w14:paraId="38A26B66" w14:textId="72082FFD" w:rsidR="00FC51C6" w:rsidRPr="0060044E" w:rsidRDefault="00FC51C6" w:rsidP="00FB5947">
            <w:pPr>
              <w:spacing w:after="0" w:line="240" w:lineRule="auto"/>
              <w:jc w:val="right"/>
              <w:rPr>
                <w:rFonts w:ascii="Times New Roman" w:eastAsia="Times New Roman" w:hAnsi="Times New Roman"/>
                <w:color w:val="000000"/>
                <w:sz w:val="16"/>
                <w:szCs w:val="16"/>
              </w:rPr>
            </w:pPr>
          </w:p>
        </w:tc>
        <w:tc>
          <w:tcPr>
            <w:tcW w:w="582" w:type="dxa"/>
            <w:tcBorders>
              <w:top w:val="nil"/>
              <w:left w:val="nil"/>
              <w:bottom w:val="single" w:sz="4" w:space="0" w:color="auto"/>
              <w:right w:val="single" w:sz="4" w:space="0" w:color="auto"/>
            </w:tcBorders>
            <w:shd w:val="clear" w:color="auto" w:fill="auto"/>
            <w:noWrap/>
            <w:vAlign w:val="bottom"/>
          </w:tcPr>
          <w:p w14:paraId="49FF0B2F" w14:textId="3F25F47F"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40</w:t>
            </w:r>
          </w:p>
        </w:tc>
        <w:tc>
          <w:tcPr>
            <w:tcW w:w="630" w:type="dxa"/>
            <w:tcBorders>
              <w:top w:val="nil"/>
              <w:left w:val="nil"/>
              <w:bottom w:val="single" w:sz="4" w:space="0" w:color="auto"/>
              <w:right w:val="single" w:sz="4" w:space="0" w:color="auto"/>
            </w:tcBorders>
            <w:shd w:val="clear" w:color="auto" w:fill="auto"/>
            <w:noWrap/>
            <w:vAlign w:val="bottom"/>
          </w:tcPr>
          <w:p w14:paraId="75FFCD53" w14:textId="77777777" w:rsidR="0060044E" w:rsidRPr="004A75BB" w:rsidRDefault="0060044E" w:rsidP="0060044E">
            <w:pPr>
              <w:jc w:val="right"/>
              <w:rPr>
                <w:rFonts w:ascii="Times New Roman" w:hAnsi="Times New Roman"/>
                <w:color w:val="000000"/>
                <w:sz w:val="16"/>
                <w:szCs w:val="16"/>
              </w:rPr>
            </w:pPr>
            <w:r w:rsidRPr="004A75BB">
              <w:rPr>
                <w:rFonts w:ascii="Times New Roman" w:hAnsi="Times New Roman"/>
                <w:color w:val="000000"/>
                <w:sz w:val="16"/>
                <w:szCs w:val="16"/>
              </w:rPr>
              <w:t>8%</w:t>
            </w:r>
          </w:p>
          <w:p w14:paraId="585CEFD3" w14:textId="2E218215" w:rsidR="00FC51C6" w:rsidRPr="0060044E" w:rsidRDefault="00FC51C6" w:rsidP="00FB5947">
            <w:pPr>
              <w:spacing w:after="0" w:line="240" w:lineRule="auto"/>
              <w:jc w:val="right"/>
              <w:rPr>
                <w:rFonts w:ascii="Times New Roman" w:eastAsia="Times New Roman" w:hAnsi="Times New Roman"/>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0069651F" w14:textId="56882037"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33</w:t>
            </w:r>
          </w:p>
        </w:tc>
        <w:tc>
          <w:tcPr>
            <w:tcW w:w="630" w:type="dxa"/>
            <w:tcBorders>
              <w:top w:val="nil"/>
              <w:left w:val="nil"/>
              <w:bottom w:val="single" w:sz="4" w:space="0" w:color="auto"/>
              <w:right w:val="single" w:sz="4" w:space="0" w:color="auto"/>
            </w:tcBorders>
            <w:shd w:val="clear" w:color="auto" w:fill="auto"/>
            <w:noWrap/>
            <w:vAlign w:val="bottom"/>
          </w:tcPr>
          <w:p w14:paraId="5F5D00EE" w14:textId="77777777" w:rsidR="0060044E" w:rsidRPr="004A75BB" w:rsidRDefault="0060044E" w:rsidP="0060044E">
            <w:pPr>
              <w:jc w:val="right"/>
              <w:rPr>
                <w:rFonts w:ascii="Times New Roman" w:hAnsi="Times New Roman"/>
                <w:color w:val="000000"/>
                <w:sz w:val="16"/>
                <w:szCs w:val="16"/>
              </w:rPr>
            </w:pPr>
            <w:r w:rsidRPr="004A75BB">
              <w:rPr>
                <w:rFonts w:ascii="Times New Roman" w:hAnsi="Times New Roman"/>
                <w:color w:val="000000"/>
                <w:sz w:val="16"/>
                <w:szCs w:val="16"/>
              </w:rPr>
              <w:t>7%</w:t>
            </w:r>
          </w:p>
          <w:p w14:paraId="66590637" w14:textId="3F48CDD9" w:rsidR="00FC51C6" w:rsidRPr="0060044E" w:rsidRDefault="00FC51C6" w:rsidP="00FB5947">
            <w:pPr>
              <w:spacing w:after="0" w:line="240" w:lineRule="auto"/>
              <w:jc w:val="right"/>
              <w:rPr>
                <w:rFonts w:ascii="Times New Roman" w:eastAsia="Times New Roman" w:hAnsi="Times New Roman"/>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00504F6A" w14:textId="670DDEF0"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2</w:t>
            </w:r>
          </w:p>
        </w:tc>
        <w:tc>
          <w:tcPr>
            <w:tcW w:w="630" w:type="dxa"/>
            <w:tcBorders>
              <w:top w:val="nil"/>
              <w:left w:val="nil"/>
              <w:bottom w:val="single" w:sz="4" w:space="0" w:color="auto"/>
              <w:right w:val="single" w:sz="4" w:space="0" w:color="auto"/>
            </w:tcBorders>
            <w:shd w:val="clear" w:color="auto" w:fill="auto"/>
            <w:noWrap/>
            <w:vAlign w:val="bottom"/>
          </w:tcPr>
          <w:p w14:paraId="240358CC" w14:textId="0DF99769" w:rsidR="00FC51C6" w:rsidRPr="0060044E" w:rsidRDefault="0060044E"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0%</w:t>
            </w:r>
          </w:p>
        </w:tc>
        <w:tc>
          <w:tcPr>
            <w:tcW w:w="630" w:type="dxa"/>
            <w:tcBorders>
              <w:top w:val="nil"/>
              <w:left w:val="nil"/>
              <w:bottom w:val="single" w:sz="4" w:space="0" w:color="auto"/>
              <w:right w:val="single" w:sz="4" w:space="0" w:color="auto"/>
            </w:tcBorders>
            <w:shd w:val="clear" w:color="auto" w:fill="auto"/>
            <w:noWrap/>
            <w:vAlign w:val="bottom"/>
          </w:tcPr>
          <w:p w14:paraId="2F7241EF" w14:textId="05EEFE52"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256</w:t>
            </w:r>
          </w:p>
        </w:tc>
        <w:tc>
          <w:tcPr>
            <w:tcW w:w="630" w:type="dxa"/>
            <w:tcBorders>
              <w:top w:val="nil"/>
              <w:left w:val="nil"/>
              <w:bottom w:val="single" w:sz="4" w:space="0" w:color="auto"/>
              <w:right w:val="single" w:sz="4" w:space="0" w:color="auto"/>
            </w:tcBorders>
            <w:shd w:val="clear" w:color="auto" w:fill="auto"/>
            <w:noWrap/>
            <w:vAlign w:val="bottom"/>
          </w:tcPr>
          <w:p w14:paraId="4D583C0D" w14:textId="64145281" w:rsidR="00FC51C6" w:rsidRPr="0060044E" w:rsidRDefault="0060044E" w:rsidP="00FB5947">
            <w:pPr>
              <w:spacing w:after="0" w:line="240" w:lineRule="auto"/>
              <w:jc w:val="right"/>
              <w:rPr>
                <w:rFonts w:ascii="Times New Roman" w:eastAsia="Times New Roman" w:hAnsi="Times New Roman"/>
                <w:color w:val="000000"/>
                <w:sz w:val="16"/>
                <w:szCs w:val="16"/>
              </w:rPr>
            </w:pPr>
            <w:r w:rsidRPr="004A75BB">
              <w:rPr>
                <w:rFonts w:ascii="Times New Roman" w:hAnsi="Times New Roman"/>
                <w:color w:val="000000"/>
                <w:sz w:val="16"/>
                <w:szCs w:val="16"/>
              </w:rPr>
              <w:t>54%</w:t>
            </w:r>
          </w:p>
        </w:tc>
      </w:tr>
      <w:tr w:rsidR="00F14562" w:rsidRPr="00E272E5" w14:paraId="5C660BE1"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241364C"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Nevada</w:t>
            </w:r>
          </w:p>
        </w:tc>
        <w:tc>
          <w:tcPr>
            <w:tcW w:w="694" w:type="dxa"/>
            <w:tcBorders>
              <w:top w:val="nil"/>
              <w:left w:val="nil"/>
              <w:bottom w:val="single" w:sz="4" w:space="0" w:color="auto"/>
              <w:right w:val="single" w:sz="4" w:space="0" w:color="auto"/>
            </w:tcBorders>
            <w:shd w:val="clear" w:color="auto" w:fill="auto"/>
            <w:vAlign w:val="bottom"/>
            <w:hideMark/>
          </w:tcPr>
          <w:p w14:paraId="5ACCE27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119D04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658A2E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216DCFE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0CCDDCB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099EFE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C94BE4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15418A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241E83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575D53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480FC3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358B00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6FF77BF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1E2A2EF"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New Hampshire</w:t>
            </w:r>
          </w:p>
        </w:tc>
        <w:tc>
          <w:tcPr>
            <w:tcW w:w="694" w:type="dxa"/>
            <w:tcBorders>
              <w:top w:val="nil"/>
              <w:left w:val="nil"/>
              <w:bottom w:val="single" w:sz="4" w:space="0" w:color="auto"/>
              <w:right w:val="single" w:sz="4" w:space="0" w:color="auto"/>
            </w:tcBorders>
            <w:shd w:val="clear" w:color="auto" w:fill="auto"/>
            <w:noWrap/>
            <w:vAlign w:val="bottom"/>
            <w:hideMark/>
          </w:tcPr>
          <w:p w14:paraId="7E918FC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3144AC4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3292702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36E600E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30BE861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82B4C8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502433B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17E07DF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1A4D7D6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9D1420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BDF877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95D00E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7E83489D"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45CD1B0"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New Jersey</w:t>
            </w:r>
          </w:p>
        </w:tc>
        <w:tc>
          <w:tcPr>
            <w:tcW w:w="694" w:type="dxa"/>
            <w:tcBorders>
              <w:top w:val="nil"/>
              <w:left w:val="nil"/>
              <w:bottom w:val="single" w:sz="4" w:space="0" w:color="auto"/>
              <w:right w:val="single" w:sz="4" w:space="0" w:color="auto"/>
            </w:tcBorders>
            <w:shd w:val="clear" w:color="auto" w:fill="auto"/>
            <w:vAlign w:val="bottom"/>
            <w:hideMark/>
          </w:tcPr>
          <w:p w14:paraId="77E4FD9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6E0791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0C926A4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80325F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BD4533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B8940B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B83ACB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6586411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A7C3AA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AE2884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F922E4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60665F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600CEC72"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D85A799"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New Mexico</w:t>
            </w:r>
          </w:p>
        </w:tc>
        <w:tc>
          <w:tcPr>
            <w:tcW w:w="694" w:type="dxa"/>
            <w:tcBorders>
              <w:top w:val="nil"/>
              <w:left w:val="nil"/>
              <w:bottom w:val="single" w:sz="4" w:space="0" w:color="auto"/>
              <w:right w:val="single" w:sz="4" w:space="0" w:color="auto"/>
            </w:tcBorders>
            <w:shd w:val="clear" w:color="auto" w:fill="auto"/>
            <w:vAlign w:val="bottom"/>
            <w:hideMark/>
          </w:tcPr>
          <w:p w14:paraId="5B7B561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5A2DBC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3D6C4F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11506B1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5282B6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115685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D513A6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03A8F5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199964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C26A3D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168CF0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CDB31A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11D2210D"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AD7B943"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New York</w:t>
            </w:r>
          </w:p>
        </w:tc>
        <w:tc>
          <w:tcPr>
            <w:tcW w:w="694" w:type="dxa"/>
            <w:tcBorders>
              <w:top w:val="nil"/>
              <w:left w:val="nil"/>
              <w:bottom w:val="single" w:sz="4" w:space="0" w:color="auto"/>
              <w:right w:val="single" w:sz="4" w:space="0" w:color="auto"/>
            </w:tcBorders>
            <w:shd w:val="clear" w:color="auto" w:fill="auto"/>
            <w:vAlign w:val="bottom"/>
            <w:hideMark/>
          </w:tcPr>
          <w:p w14:paraId="70EB361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A87598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0582D1B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06B4E18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643CD5C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CE2160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874B3A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01C2F9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459556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22DD25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2EC2F5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9E142F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31C544D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54A9FC0"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North Carolina</w:t>
            </w:r>
          </w:p>
        </w:tc>
        <w:tc>
          <w:tcPr>
            <w:tcW w:w="694" w:type="dxa"/>
            <w:tcBorders>
              <w:top w:val="nil"/>
              <w:left w:val="nil"/>
              <w:bottom w:val="single" w:sz="4" w:space="0" w:color="auto"/>
              <w:right w:val="single" w:sz="4" w:space="0" w:color="auto"/>
            </w:tcBorders>
            <w:shd w:val="clear" w:color="auto" w:fill="auto"/>
            <w:vAlign w:val="bottom"/>
            <w:hideMark/>
          </w:tcPr>
          <w:p w14:paraId="5ADF732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49514FF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F74DA4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50E65D5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098798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47AE11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91B3B2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4B824C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7688EB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137A57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ED3E62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2304B4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C51C6" w:rsidRPr="00E272E5" w14:paraId="5CDEB859" w14:textId="77777777" w:rsidTr="0060044E">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7EF3968" w14:textId="77777777" w:rsidR="00FC51C6" w:rsidRPr="0060044E" w:rsidRDefault="00FC51C6"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North Dakota</w:t>
            </w:r>
          </w:p>
        </w:tc>
        <w:tc>
          <w:tcPr>
            <w:tcW w:w="694" w:type="dxa"/>
            <w:tcBorders>
              <w:top w:val="nil"/>
              <w:left w:val="nil"/>
              <w:bottom w:val="single" w:sz="4" w:space="0" w:color="auto"/>
              <w:right w:val="single" w:sz="4" w:space="0" w:color="auto"/>
            </w:tcBorders>
            <w:shd w:val="clear" w:color="auto" w:fill="auto"/>
            <w:noWrap/>
            <w:vAlign w:val="bottom"/>
          </w:tcPr>
          <w:p w14:paraId="2F7A3F4C" w14:textId="42D930EA"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42</w:t>
            </w:r>
          </w:p>
        </w:tc>
        <w:tc>
          <w:tcPr>
            <w:tcW w:w="695" w:type="dxa"/>
            <w:tcBorders>
              <w:top w:val="nil"/>
              <w:left w:val="nil"/>
              <w:bottom w:val="single" w:sz="4" w:space="0" w:color="auto"/>
              <w:right w:val="single" w:sz="4" w:space="0" w:color="auto"/>
            </w:tcBorders>
            <w:shd w:val="clear" w:color="auto" w:fill="auto"/>
            <w:noWrap/>
            <w:vAlign w:val="bottom"/>
          </w:tcPr>
          <w:p w14:paraId="7FDB0B77" w14:textId="6D4AF846"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694" w:type="dxa"/>
            <w:tcBorders>
              <w:top w:val="nil"/>
              <w:left w:val="nil"/>
              <w:bottom w:val="single" w:sz="4" w:space="0" w:color="auto"/>
              <w:right w:val="single" w:sz="4" w:space="0" w:color="auto"/>
            </w:tcBorders>
            <w:shd w:val="clear" w:color="auto" w:fill="auto"/>
            <w:noWrap/>
            <w:vAlign w:val="bottom"/>
          </w:tcPr>
          <w:p w14:paraId="1153D1AA" w14:textId="3AA1A707"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36</w:t>
            </w:r>
          </w:p>
        </w:tc>
        <w:tc>
          <w:tcPr>
            <w:tcW w:w="694" w:type="dxa"/>
            <w:tcBorders>
              <w:top w:val="nil"/>
              <w:left w:val="nil"/>
              <w:bottom w:val="single" w:sz="4" w:space="0" w:color="auto"/>
              <w:right w:val="single" w:sz="4" w:space="0" w:color="auto"/>
            </w:tcBorders>
            <w:shd w:val="clear" w:color="auto" w:fill="auto"/>
            <w:noWrap/>
            <w:vAlign w:val="bottom"/>
          </w:tcPr>
          <w:p w14:paraId="579F1CC8" w14:textId="7023872B"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582" w:type="dxa"/>
            <w:tcBorders>
              <w:top w:val="nil"/>
              <w:left w:val="nil"/>
              <w:bottom w:val="single" w:sz="4" w:space="0" w:color="auto"/>
              <w:right w:val="single" w:sz="4" w:space="0" w:color="auto"/>
            </w:tcBorders>
            <w:shd w:val="clear" w:color="auto" w:fill="auto"/>
            <w:noWrap/>
            <w:vAlign w:val="bottom"/>
          </w:tcPr>
          <w:p w14:paraId="0E1FFD13" w14:textId="75B799FC"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27</w:t>
            </w:r>
          </w:p>
        </w:tc>
        <w:tc>
          <w:tcPr>
            <w:tcW w:w="630" w:type="dxa"/>
            <w:tcBorders>
              <w:top w:val="nil"/>
              <w:left w:val="nil"/>
              <w:bottom w:val="single" w:sz="4" w:space="0" w:color="auto"/>
              <w:right w:val="single" w:sz="4" w:space="0" w:color="auto"/>
            </w:tcBorders>
            <w:shd w:val="clear" w:color="auto" w:fill="auto"/>
            <w:noWrap/>
            <w:vAlign w:val="bottom"/>
          </w:tcPr>
          <w:p w14:paraId="7C3C8243" w14:textId="1E05727C"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720" w:type="dxa"/>
            <w:tcBorders>
              <w:top w:val="nil"/>
              <w:left w:val="nil"/>
              <w:bottom w:val="single" w:sz="4" w:space="0" w:color="auto"/>
              <w:right w:val="single" w:sz="4" w:space="0" w:color="auto"/>
            </w:tcBorders>
            <w:shd w:val="clear" w:color="auto" w:fill="auto"/>
            <w:noWrap/>
            <w:vAlign w:val="bottom"/>
          </w:tcPr>
          <w:p w14:paraId="385E45AB" w14:textId="219DBE0E"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13</w:t>
            </w:r>
          </w:p>
        </w:tc>
        <w:tc>
          <w:tcPr>
            <w:tcW w:w="630" w:type="dxa"/>
            <w:tcBorders>
              <w:top w:val="nil"/>
              <w:left w:val="nil"/>
              <w:bottom w:val="single" w:sz="4" w:space="0" w:color="auto"/>
              <w:right w:val="single" w:sz="4" w:space="0" w:color="auto"/>
            </w:tcBorders>
            <w:shd w:val="clear" w:color="auto" w:fill="auto"/>
            <w:noWrap/>
            <w:vAlign w:val="bottom"/>
          </w:tcPr>
          <w:p w14:paraId="13A3783B" w14:textId="5205CE3F"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tcPr>
          <w:p w14:paraId="01483160" w14:textId="42C1983F"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43</w:t>
            </w:r>
          </w:p>
        </w:tc>
        <w:tc>
          <w:tcPr>
            <w:tcW w:w="630" w:type="dxa"/>
            <w:tcBorders>
              <w:top w:val="nil"/>
              <w:left w:val="nil"/>
              <w:bottom w:val="single" w:sz="4" w:space="0" w:color="auto"/>
              <w:right w:val="single" w:sz="4" w:space="0" w:color="auto"/>
            </w:tcBorders>
            <w:shd w:val="clear" w:color="auto" w:fill="auto"/>
            <w:noWrap/>
            <w:vAlign w:val="bottom"/>
          </w:tcPr>
          <w:p w14:paraId="499ADD5B" w14:textId="43C62080"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630" w:type="dxa"/>
            <w:tcBorders>
              <w:top w:val="nil"/>
              <w:left w:val="nil"/>
              <w:bottom w:val="single" w:sz="4" w:space="0" w:color="auto"/>
              <w:right w:val="single" w:sz="4" w:space="0" w:color="auto"/>
            </w:tcBorders>
            <w:shd w:val="clear" w:color="auto" w:fill="auto"/>
            <w:noWrap/>
            <w:vAlign w:val="bottom"/>
          </w:tcPr>
          <w:p w14:paraId="552ACFB7" w14:textId="7EACDFCD"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161</w:t>
            </w:r>
          </w:p>
        </w:tc>
        <w:tc>
          <w:tcPr>
            <w:tcW w:w="630" w:type="dxa"/>
            <w:tcBorders>
              <w:top w:val="nil"/>
              <w:left w:val="nil"/>
              <w:bottom w:val="single" w:sz="4" w:space="0" w:color="auto"/>
              <w:right w:val="single" w:sz="4" w:space="0" w:color="auto"/>
            </w:tcBorders>
            <w:shd w:val="clear" w:color="auto" w:fill="auto"/>
            <w:noWrap/>
            <w:vAlign w:val="bottom"/>
          </w:tcPr>
          <w:p w14:paraId="666F74BF" w14:textId="22D9B1A2"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59%</w:t>
            </w:r>
          </w:p>
        </w:tc>
      </w:tr>
      <w:tr w:rsidR="00F14562" w:rsidRPr="00E272E5" w14:paraId="71E18EB2"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7531CED"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Ohio</w:t>
            </w:r>
          </w:p>
        </w:tc>
        <w:tc>
          <w:tcPr>
            <w:tcW w:w="694" w:type="dxa"/>
            <w:tcBorders>
              <w:top w:val="nil"/>
              <w:left w:val="nil"/>
              <w:bottom w:val="single" w:sz="4" w:space="0" w:color="auto"/>
              <w:right w:val="single" w:sz="4" w:space="0" w:color="auto"/>
            </w:tcBorders>
            <w:shd w:val="clear" w:color="auto" w:fill="auto"/>
            <w:vAlign w:val="bottom"/>
            <w:hideMark/>
          </w:tcPr>
          <w:p w14:paraId="7A898DD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A13072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17058CA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AF0B7D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0FC93AD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5E27F5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4D3B88B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FF8AE1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23BB1D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722B7A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9ECA27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621986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2A02E8F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52C4197"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Oklahoma</w:t>
            </w:r>
          </w:p>
        </w:tc>
        <w:tc>
          <w:tcPr>
            <w:tcW w:w="694" w:type="dxa"/>
            <w:tcBorders>
              <w:top w:val="nil"/>
              <w:left w:val="nil"/>
              <w:bottom w:val="single" w:sz="4" w:space="0" w:color="auto"/>
              <w:right w:val="single" w:sz="4" w:space="0" w:color="auto"/>
            </w:tcBorders>
            <w:shd w:val="clear" w:color="auto" w:fill="auto"/>
            <w:vAlign w:val="bottom"/>
            <w:hideMark/>
          </w:tcPr>
          <w:p w14:paraId="3DDD328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9E7EB1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0133865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30B6548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DD6C35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310102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A492F0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49D8DC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7B552FF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E1EB9D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BCBC76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3AE1FB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34C30B8B"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CB07538"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Oregon</w:t>
            </w:r>
          </w:p>
        </w:tc>
        <w:tc>
          <w:tcPr>
            <w:tcW w:w="694" w:type="dxa"/>
            <w:tcBorders>
              <w:top w:val="nil"/>
              <w:left w:val="nil"/>
              <w:bottom w:val="single" w:sz="4" w:space="0" w:color="auto"/>
              <w:right w:val="single" w:sz="4" w:space="0" w:color="auto"/>
            </w:tcBorders>
            <w:shd w:val="clear" w:color="auto" w:fill="auto"/>
            <w:vAlign w:val="bottom"/>
            <w:hideMark/>
          </w:tcPr>
          <w:p w14:paraId="288DBA3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02E884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42F0EF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C5F022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73E1C6B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79137B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91259A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005C85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8E36A5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772DF3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CEB5FB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CC38B4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549ED75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99EAACA"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Pennsylvania</w:t>
            </w:r>
          </w:p>
        </w:tc>
        <w:tc>
          <w:tcPr>
            <w:tcW w:w="694" w:type="dxa"/>
            <w:tcBorders>
              <w:top w:val="nil"/>
              <w:left w:val="nil"/>
              <w:bottom w:val="single" w:sz="4" w:space="0" w:color="auto"/>
              <w:right w:val="single" w:sz="4" w:space="0" w:color="auto"/>
            </w:tcBorders>
            <w:shd w:val="clear" w:color="auto" w:fill="auto"/>
            <w:noWrap/>
            <w:vAlign w:val="bottom"/>
            <w:hideMark/>
          </w:tcPr>
          <w:p w14:paraId="170AD25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1533131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6371276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0700D15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56CB2C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614506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045CF81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7DA5D26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5D84DF8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D7F32E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23D095F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417157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456F207D"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CB8C48D"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Puerto Rico</w:t>
            </w:r>
          </w:p>
        </w:tc>
        <w:tc>
          <w:tcPr>
            <w:tcW w:w="694" w:type="dxa"/>
            <w:tcBorders>
              <w:top w:val="nil"/>
              <w:left w:val="nil"/>
              <w:bottom w:val="single" w:sz="4" w:space="0" w:color="auto"/>
              <w:right w:val="single" w:sz="4" w:space="0" w:color="auto"/>
            </w:tcBorders>
            <w:shd w:val="clear" w:color="auto" w:fill="auto"/>
            <w:noWrap/>
            <w:vAlign w:val="bottom"/>
            <w:hideMark/>
          </w:tcPr>
          <w:p w14:paraId="0759572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0971254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54B09BF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165B436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635412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41219C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4573337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F895B9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038B1B5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AA421D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5B2CAA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716816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23C3473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33E2D9B"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Rhode Island</w:t>
            </w:r>
          </w:p>
        </w:tc>
        <w:tc>
          <w:tcPr>
            <w:tcW w:w="694" w:type="dxa"/>
            <w:tcBorders>
              <w:top w:val="nil"/>
              <w:left w:val="nil"/>
              <w:bottom w:val="single" w:sz="4" w:space="0" w:color="auto"/>
              <w:right w:val="single" w:sz="4" w:space="0" w:color="auto"/>
            </w:tcBorders>
            <w:shd w:val="clear" w:color="auto" w:fill="auto"/>
            <w:vAlign w:val="bottom"/>
            <w:hideMark/>
          </w:tcPr>
          <w:p w14:paraId="1368771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9AE6B4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2356512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174B84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5CF98C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825ABB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83A658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5354B24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7348DC6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D3D6B7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8505F5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E656AE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72274534"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590936E"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South Carolina</w:t>
            </w:r>
          </w:p>
        </w:tc>
        <w:tc>
          <w:tcPr>
            <w:tcW w:w="694" w:type="dxa"/>
            <w:tcBorders>
              <w:top w:val="nil"/>
              <w:left w:val="nil"/>
              <w:bottom w:val="single" w:sz="4" w:space="0" w:color="auto"/>
              <w:right w:val="single" w:sz="4" w:space="0" w:color="auto"/>
            </w:tcBorders>
            <w:shd w:val="clear" w:color="auto" w:fill="auto"/>
            <w:vAlign w:val="bottom"/>
            <w:hideMark/>
          </w:tcPr>
          <w:p w14:paraId="6674932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13D9E0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3E5279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192DE2D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0652BE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451FAD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80FB26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D3B5BF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94461C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F67248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2F0E26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E29517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4DB59EB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796C935"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South Dakota</w:t>
            </w:r>
          </w:p>
        </w:tc>
        <w:tc>
          <w:tcPr>
            <w:tcW w:w="694" w:type="dxa"/>
            <w:tcBorders>
              <w:top w:val="nil"/>
              <w:left w:val="nil"/>
              <w:bottom w:val="single" w:sz="4" w:space="0" w:color="auto"/>
              <w:right w:val="single" w:sz="4" w:space="0" w:color="auto"/>
            </w:tcBorders>
            <w:shd w:val="clear" w:color="auto" w:fill="auto"/>
            <w:vAlign w:val="bottom"/>
            <w:hideMark/>
          </w:tcPr>
          <w:p w14:paraId="1EB1F70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C5FB72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6F01BED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3103F58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7FEE522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4D3229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2E22AE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994E77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0808A4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E44F17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5F1881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DFE3EA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724E8B08"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B97F3C1"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Tennessee</w:t>
            </w:r>
          </w:p>
        </w:tc>
        <w:tc>
          <w:tcPr>
            <w:tcW w:w="694" w:type="dxa"/>
            <w:tcBorders>
              <w:top w:val="nil"/>
              <w:left w:val="nil"/>
              <w:bottom w:val="single" w:sz="4" w:space="0" w:color="auto"/>
              <w:right w:val="single" w:sz="4" w:space="0" w:color="auto"/>
            </w:tcBorders>
            <w:shd w:val="clear" w:color="auto" w:fill="auto"/>
            <w:vAlign w:val="bottom"/>
            <w:hideMark/>
          </w:tcPr>
          <w:p w14:paraId="1F6F224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583F97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3305BF4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7E886627"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1C3D21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05E9F3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90F781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517F0C8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120F9E4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C372B4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6B854DA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401560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0871BEC5"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A38A42C"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Texas</w:t>
            </w:r>
          </w:p>
        </w:tc>
        <w:tc>
          <w:tcPr>
            <w:tcW w:w="694" w:type="dxa"/>
            <w:tcBorders>
              <w:top w:val="nil"/>
              <w:left w:val="nil"/>
              <w:bottom w:val="single" w:sz="4" w:space="0" w:color="auto"/>
              <w:right w:val="single" w:sz="4" w:space="0" w:color="auto"/>
            </w:tcBorders>
            <w:shd w:val="clear" w:color="auto" w:fill="auto"/>
            <w:noWrap/>
            <w:vAlign w:val="bottom"/>
            <w:hideMark/>
          </w:tcPr>
          <w:p w14:paraId="79FF05F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4795011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3A56BA5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2C36D12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E01A3B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FF1D32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6B3E8A2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9471E8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186C41B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C220DA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1172A96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6D9467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1F174FE9"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EB03634"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Utah</w:t>
            </w:r>
          </w:p>
        </w:tc>
        <w:tc>
          <w:tcPr>
            <w:tcW w:w="694" w:type="dxa"/>
            <w:tcBorders>
              <w:top w:val="nil"/>
              <w:left w:val="nil"/>
              <w:bottom w:val="single" w:sz="4" w:space="0" w:color="auto"/>
              <w:right w:val="single" w:sz="4" w:space="0" w:color="auto"/>
            </w:tcBorders>
            <w:shd w:val="clear" w:color="auto" w:fill="auto"/>
            <w:vAlign w:val="bottom"/>
            <w:hideMark/>
          </w:tcPr>
          <w:p w14:paraId="191C29E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8815C6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5C316E3"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851EE2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2A298F3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7688E1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120096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6514C63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90464F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8A1909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936158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AE3C55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C51C6" w:rsidRPr="00E272E5" w14:paraId="3D1CDC92" w14:textId="77777777" w:rsidTr="0060044E">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C61704A" w14:textId="77777777" w:rsidR="00FC51C6" w:rsidRPr="0060044E" w:rsidRDefault="00FC51C6"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Vermont</w:t>
            </w:r>
          </w:p>
        </w:tc>
        <w:tc>
          <w:tcPr>
            <w:tcW w:w="694" w:type="dxa"/>
            <w:tcBorders>
              <w:top w:val="nil"/>
              <w:left w:val="nil"/>
              <w:bottom w:val="single" w:sz="4" w:space="0" w:color="auto"/>
              <w:right w:val="single" w:sz="4" w:space="0" w:color="auto"/>
            </w:tcBorders>
            <w:shd w:val="clear" w:color="auto" w:fill="auto"/>
            <w:noWrap/>
            <w:vAlign w:val="bottom"/>
          </w:tcPr>
          <w:p w14:paraId="211DAE23" w14:textId="6F1B48FE"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21</w:t>
            </w:r>
          </w:p>
        </w:tc>
        <w:tc>
          <w:tcPr>
            <w:tcW w:w="695" w:type="dxa"/>
            <w:tcBorders>
              <w:top w:val="nil"/>
              <w:left w:val="nil"/>
              <w:bottom w:val="single" w:sz="4" w:space="0" w:color="auto"/>
              <w:right w:val="single" w:sz="4" w:space="0" w:color="auto"/>
            </w:tcBorders>
            <w:shd w:val="clear" w:color="auto" w:fill="auto"/>
            <w:noWrap/>
            <w:vAlign w:val="bottom"/>
          </w:tcPr>
          <w:p w14:paraId="0AAE33BC" w14:textId="531E1BC4"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tcPr>
          <w:p w14:paraId="58035D8E" w14:textId="25300514"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39</w:t>
            </w:r>
          </w:p>
        </w:tc>
        <w:tc>
          <w:tcPr>
            <w:tcW w:w="694" w:type="dxa"/>
            <w:tcBorders>
              <w:top w:val="nil"/>
              <w:left w:val="nil"/>
              <w:bottom w:val="single" w:sz="4" w:space="0" w:color="auto"/>
              <w:right w:val="single" w:sz="4" w:space="0" w:color="auto"/>
            </w:tcBorders>
            <w:shd w:val="clear" w:color="auto" w:fill="auto"/>
            <w:noWrap/>
            <w:vAlign w:val="bottom"/>
          </w:tcPr>
          <w:p w14:paraId="1428FB83" w14:textId="451C01E6"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tcPr>
          <w:p w14:paraId="03458BCA" w14:textId="2817E5E4"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77</w:t>
            </w:r>
          </w:p>
        </w:tc>
        <w:tc>
          <w:tcPr>
            <w:tcW w:w="630" w:type="dxa"/>
            <w:tcBorders>
              <w:top w:val="nil"/>
              <w:left w:val="nil"/>
              <w:bottom w:val="single" w:sz="4" w:space="0" w:color="auto"/>
              <w:right w:val="single" w:sz="4" w:space="0" w:color="auto"/>
            </w:tcBorders>
            <w:shd w:val="clear" w:color="auto" w:fill="auto"/>
            <w:noWrap/>
            <w:vAlign w:val="bottom"/>
          </w:tcPr>
          <w:p w14:paraId="1E106488" w14:textId="5E81AA45"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tcPr>
          <w:p w14:paraId="75ED65F6" w14:textId="6F0899E7"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64</w:t>
            </w:r>
          </w:p>
        </w:tc>
        <w:tc>
          <w:tcPr>
            <w:tcW w:w="630" w:type="dxa"/>
            <w:tcBorders>
              <w:top w:val="nil"/>
              <w:left w:val="nil"/>
              <w:bottom w:val="single" w:sz="4" w:space="0" w:color="auto"/>
              <w:right w:val="single" w:sz="4" w:space="0" w:color="auto"/>
            </w:tcBorders>
            <w:shd w:val="clear" w:color="auto" w:fill="auto"/>
            <w:noWrap/>
            <w:vAlign w:val="bottom"/>
          </w:tcPr>
          <w:p w14:paraId="2F6D73D2" w14:textId="2F6E117A"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tcPr>
          <w:p w14:paraId="150116E2" w14:textId="39EEA4CA"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33</w:t>
            </w:r>
          </w:p>
        </w:tc>
        <w:tc>
          <w:tcPr>
            <w:tcW w:w="630" w:type="dxa"/>
            <w:tcBorders>
              <w:top w:val="nil"/>
              <w:left w:val="nil"/>
              <w:bottom w:val="single" w:sz="4" w:space="0" w:color="auto"/>
              <w:right w:val="single" w:sz="4" w:space="0" w:color="auto"/>
            </w:tcBorders>
            <w:shd w:val="clear" w:color="auto" w:fill="auto"/>
            <w:noWrap/>
            <w:vAlign w:val="bottom"/>
          </w:tcPr>
          <w:p w14:paraId="65D79C8A" w14:textId="2CA14B31"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tcPr>
          <w:p w14:paraId="1B9D3C11" w14:textId="7037ED72" w:rsidR="00FC51C6" w:rsidRPr="0060044E" w:rsidRDefault="00FC51C6" w:rsidP="00FB5947">
            <w:pPr>
              <w:spacing w:after="0" w:line="240" w:lineRule="auto"/>
              <w:jc w:val="right"/>
              <w:rPr>
                <w:rFonts w:ascii="Times New Roman" w:eastAsia="Times New Roman" w:hAnsi="Times New Roman"/>
                <w:color w:val="000000"/>
                <w:sz w:val="16"/>
                <w:szCs w:val="16"/>
              </w:rPr>
            </w:pPr>
            <w:r w:rsidRPr="0060044E">
              <w:rPr>
                <w:rFonts w:ascii="Times New Roman" w:hAnsi="Times New Roman"/>
                <w:color w:val="000000"/>
                <w:sz w:val="16"/>
                <w:szCs w:val="16"/>
              </w:rPr>
              <w:t>234</w:t>
            </w:r>
          </w:p>
        </w:tc>
        <w:tc>
          <w:tcPr>
            <w:tcW w:w="630" w:type="dxa"/>
            <w:tcBorders>
              <w:top w:val="nil"/>
              <w:left w:val="nil"/>
              <w:bottom w:val="single" w:sz="4" w:space="0" w:color="auto"/>
              <w:right w:val="single" w:sz="4" w:space="0" w:color="auto"/>
            </w:tcBorders>
            <w:shd w:val="clear" w:color="auto" w:fill="auto"/>
            <w:noWrap/>
            <w:vAlign w:val="bottom"/>
          </w:tcPr>
          <w:p w14:paraId="7A161B29" w14:textId="42CE506C" w:rsidR="00FC51C6" w:rsidRPr="0060044E" w:rsidRDefault="0060044E"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F14562" w:rsidRPr="00E272E5" w14:paraId="774319E7"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7469D71"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Virginia</w:t>
            </w:r>
          </w:p>
        </w:tc>
        <w:tc>
          <w:tcPr>
            <w:tcW w:w="694" w:type="dxa"/>
            <w:tcBorders>
              <w:top w:val="nil"/>
              <w:left w:val="nil"/>
              <w:bottom w:val="single" w:sz="4" w:space="0" w:color="auto"/>
              <w:right w:val="single" w:sz="4" w:space="0" w:color="auto"/>
            </w:tcBorders>
            <w:shd w:val="clear" w:color="auto" w:fill="auto"/>
            <w:vAlign w:val="bottom"/>
            <w:hideMark/>
          </w:tcPr>
          <w:p w14:paraId="0B12A7B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5B8924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4D1CC7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2F9D12E6"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7EAC12B"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40170A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064A9A7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713C59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4C909C0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2BDC45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521AEE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840568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1639434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445B5F7"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Washington</w:t>
            </w:r>
          </w:p>
        </w:tc>
        <w:tc>
          <w:tcPr>
            <w:tcW w:w="694" w:type="dxa"/>
            <w:tcBorders>
              <w:top w:val="nil"/>
              <w:left w:val="nil"/>
              <w:bottom w:val="single" w:sz="4" w:space="0" w:color="auto"/>
              <w:right w:val="single" w:sz="4" w:space="0" w:color="auto"/>
            </w:tcBorders>
            <w:shd w:val="clear" w:color="auto" w:fill="auto"/>
            <w:vAlign w:val="bottom"/>
            <w:hideMark/>
          </w:tcPr>
          <w:p w14:paraId="6162B918" w14:textId="65B133A8" w:rsidR="00DD78B4" w:rsidRPr="0060044E" w:rsidRDefault="00DD78B4" w:rsidP="004A3A86">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w:t>
            </w:r>
            <w:r w:rsidR="004A3A86">
              <w:rPr>
                <w:rFonts w:ascii="Times New Roman" w:eastAsia="Times New Roman" w:hAnsi="Times New Roman"/>
                <w:color w:val="000000"/>
                <w:sz w:val="16"/>
                <w:szCs w:val="16"/>
              </w:rPr>
              <w:t>310</w:t>
            </w:r>
            <w:r w:rsidRPr="0060044E">
              <w:rPr>
                <w:rFonts w:ascii="Times New Roman" w:eastAsia="Times New Roman" w:hAnsi="Times New Roman"/>
                <w:color w:val="000000"/>
                <w:sz w:val="16"/>
                <w:szCs w:val="16"/>
              </w:rPr>
              <w:t xml:space="preserve"> </w:t>
            </w:r>
          </w:p>
        </w:tc>
        <w:tc>
          <w:tcPr>
            <w:tcW w:w="695" w:type="dxa"/>
            <w:tcBorders>
              <w:top w:val="nil"/>
              <w:left w:val="nil"/>
              <w:bottom w:val="single" w:sz="4" w:space="0" w:color="auto"/>
              <w:right w:val="single" w:sz="4" w:space="0" w:color="auto"/>
            </w:tcBorders>
            <w:shd w:val="clear" w:color="auto" w:fill="auto"/>
            <w:vAlign w:val="bottom"/>
            <w:hideMark/>
          </w:tcPr>
          <w:p w14:paraId="2363AAEE" w14:textId="5A17A133" w:rsidR="00DD78B4" w:rsidRPr="0060044E" w:rsidRDefault="004A3A86"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1A144CD" w14:textId="57901451" w:rsidR="00DD78B4" w:rsidRPr="0060044E" w:rsidRDefault="004A3A86"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227</w:t>
            </w:r>
            <w:r w:rsidR="00DD78B4" w:rsidRPr="0060044E">
              <w:rPr>
                <w:rFonts w:ascii="Times New Roman" w:eastAsia="Times New Roman" w:hAnsi="Times New Roman"/>
                <w:color w:val="000000"/>
                <w:sz w:val="16"/>
                <w:szCs w:val="16"/>
              </w:rPr>
              <w:t xml:space="preserve"> </w:t>
            </w:r>
          </w:p>
        </w:tc>
        <w:tc>
          <w:tcPr>
            <w:tcW w:w="694" w:type="dxa"/>
            <w:tcBorders>
              <w:top w:val="nil"/>
              <w:left w:val="nil"/>
              <w:bottom w:val="single" w:sz="4" w:space="0" w:color="auto"/>
              <w:right w:val="single" w:sz="4" w:space="0" w:color="auto"/>
            </w:tcBorders>
            <w:shd w:val="clear" w:color="auto" w:fill="auto"/>
            <w:vAlign w:val="bottom"/>
            <w:hideMark/>
          </w:tcPr>
          <w:p w14:paraId="62D94C3B" w14:textId="4D684BC1" w:rsidR="00DD78B4" w:rsidRPr="0060044E" w:rsidRDefault="004A3A86"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54E5285" w14:textId="03A6EA49" w:rsidR="00DD78B4" w:rsidRPr="0060044E" w:rsidRDefault="004A3A86"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213</w:t>
            </w:r>
            <w:r w:rsidR="00DD78B4"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8C07F0C" w14:textId="352F0D45" w:rsidR="00DD78B4" w:rsidRPr="0060044E" w:rsidRDefault="004A3A86"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BD6DB2F" w14:textId="691CE7F5" w:rsidR="00DD78B4" w:rsidRPr="0060044E" w:rsidRDefault="004A3A86"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237</w:t>
            </w:r>
          </w:p>
        </w:tc>
        <w:tc>
          <w:tcPr>
            <w:tcW w:w="630" w:type="dxa"/>
            <w:tcBorders>
              <w:top w:val="nil"/>
              <w:left w:val="nil"/>
              <w:bottom w:val="single" w:sz="4" w:space="0" w:color="auto"/>
              <w:right w:val="single" w:sz="4" w:space="0" w:color="auto"/>
            </w:tcBorders>
            <w:shd w:val="clear" w:color="auto" w:fill="auto"/>
            <w:vAlign w:val="bottom"/>
            <w:hideMark/>
          </w:tcPr>
          <w:p w14:paraId="3CA35C29" w14:textId="6E2D4783"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21372AD" w14:textId="0F29BAE0" w:rsidR="00DD78B4" w:rsidRPr="0060044E" w:rsidRDefault="004A3A86" w:rsidP="004A3A86">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398</w:t>
            </w:r>
            <w:r w:rsidR="00DD78B4" w:rsidRPr="0060044E">
              <w:rPr>
                <w:rFonts w:ascii="Times New Roman" w:eastAsia="Times New Roman" w:hAnsi="Times New Roman"/>
                <w:color w:val="000000"/>
                <w:sz w:val="16"/>
                <w:szCs w:val="16"/>
              </w:rPr>
              <w:t xml:space="preserve"> </w:t>
            </w:r>
          </w:p>
        </w:tc>
        <w:tc>
          <w:tcPr>
            <w:tcW w:w="630" w:type="dxa"/>
            <w:tcBorders>
              <w:top w:val="nil"/>
              <w:left w:val="nil"/>
              <w:bottom w:val="single" w:sz="4" w:space="0" w:color="auto"/>
              <w:right w:val="single" w:sz="4" w:space="0" w:color="auto"/>
            </w:tcBorders>
            <w:shd w:val="clear" w:color="auto" w:fill="auto"/>
            <w:vAlign w:val="bottom"/>
            <w:hideMark/>
          </w:tcPr>
          <w:p w14:paraId="1F233243" w14:textId="5A1D6273"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44BFEE5" w14:textId="72341537" w:rsidR="00DD78B4" w:rsidRPr="0060044E" w:rsidRDefault="004A3A86" w:rsidP="004A3A86">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1,385</w:t>
            </w:r>
            <w:r w:rsidRPr="0060044E">
              <w:rPr>
                <w:rFonts w:ascii="Times New Roman" w:eastAsia="Times New Roman" w:hAnsi="Times New Roman"/>
                <w:color w:val="000000"/>
                <w:sz w:val="16"/>
                <w:szCs w:val="16"/>
              </w:rPr>
              <w:t xml:space="preserve"> </w:t>
            </w:r>
          </w:p>
        </w:tc>
        <w:tc>
          <w:tcPr>
            <w:tcW w:w="630" w:type="dxa"/>
            <w:tcBorders>
              <w:top w:val="nil"/>
              <w:left w:val="nil"/>
              <w:bottom w:val="single" w:sz="4" w:space="0" w:color="auto"/>
              <w:right w:val="single" w:sz="4" w:space="0" w:color="auto"/>
            </w:tcBorders>
            <w:shd w:val="clear" w:color="auto" w:fill="auto"/>
            <w:vAlign w:val="bottom"/>
            <w:hideMark/>
          </w:tcPr>
          <w:p w14:paraId="127E66C5" w14:textId="3456CB57" w:rsidR="00DD78B4" w:rsidRPr="0060044E" w:rsidRDefault="0041044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F14562" w:rsidRPr="00E272E5" w14:paraId="4A8BEE4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DD78923"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West Virginia</w:t>
            </w:r>
          </w:p>
        </w:tc>
        <w:tc>
          <w:tcPr>
            <w:tcW w:w="694" w:type="dxa"/>
            <w:tcBorders>
              <w:top w:val="nil"/>
              <w:left w:val="nil"/>
              <w:bottom w:val="single" w:sz="4" w:space="0" w:color="auto"/>
              <w:right w:val="single" w:sz="4" w:space="0" w:color="auto"/>
            </w:tcBorders>
            <w:shd w:val="clear" w:color="auto" w:fill="auto"/>
            <w:noWrap/>
            <w:vAlign w:val="bottom"/>
            <w:hideMark/>
          </w:tcPr>
          <w:p w14:paraId="40B4C4F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71F58CA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7422AB3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710FBCF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03D0408C"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748E9F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345726A"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4A432EBD"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0E64E79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015916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67703F0"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EDEF5E2"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F14562" w:rsidRPr="00E272E5" w14:paraId="45612CDE"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5416B37" w14:textId="77777777" w:rsidR="00DD78B4" w:rsidRPr="0060044E" w:rsidRDefault="00DD78B4"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Wisconsin</w:t>
            </w:r>
          </w:p>
        </w:tc>
        <w:tc>
          <w:tcPr>
            <w:tcW w:w="694" w:type="dxa"/>
            <w:tcBorders>
              <w:top w:val="nil"/>
              <w:left w:val="nil"/>
              <w:bottom w:val="single" w:sz="4" w:space="0" w:color="auto"/>
              <w:right w:val="single" w:sz="4" w:space="0" w:color="auto"/>
            </w:tcBorders>
            <w:shd w:val="clear" w:color="auto" w:fill="auto"/>
            <w:vAlign w:val="bottom"/>
            <w:hideMark/>
          </w:tcPr>
          <w:p w14:paraId="69BB111E"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488C9A9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512916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46014DF"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50D98A9"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5A66994"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C2D38F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DEF52A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51424188"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5D8E415"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CB2E62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6333411" w14:textId="77777777" w:rsidR="00DD78B4" w:rsidRPr="0060044E" w:rsidRDefault="00DD78B4"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r w:rsidR="004A3A86" w:rsidRPr="00E272E5" w14:paraId="03861B9E" w14:textId="77777777" w:rsidTr="0060044E">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C031F6F" w14:textId="77777777" w:rsidR="004A3A86" w:rsidRPr="0060044E" w:rsidRDefault="004A3A86" w:rsidP="00E272E5">
            <w:pPr>
              <w:spacing w:after="0" w:line="240" w:lineRule="auto"/>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Wyoming</w:t>
            </w:r>
          </w:p>
        </w:tc>
        <w:tc>
          <w:tcPr>
            <w:tcW w:w="694" w:type="dxa"/>
            <w:tcBorders>
              <w:top w:val="nil"/>
              <w:left w:val="nil"/>
              <w:bottom w:val="single" w:sz="4" w:space="0" w:color="auto"/>
              <w:right w:val="single" w:sz="4" w:space="0" w:color="auto"/>
            </w:tcBorders>
            <w:shd w:val="clear" w:color="auto" w:fill="auto"/>
            <w:noWrap/>
            <w:vAlign w:val="bottom"/>
          </w:tcPr>
          <w:p w14:paraId="5ED9B68C" w14:textId="61E66582"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tcPr>
          <w:p w14:paraId="613CEECD" w14:textId="5ED12875"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tcPr>
          <w:p w14:paraId="79A2156C" w14:textId="1909F07D"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tcPr>
          <w:p w14:paraId="5A1CC01A" w14:textId="2D5BB90A"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tcPr>
          <w:p w14:paraId="1C0286A1" w14:textId="32D66F01"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tcPr>
          <w:p w14:paraId="27F39885" w14:textId="676D3FF2"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tcPr>
          <w:p w14:paraId="472EEB7A" w14:textId="653B04CC"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tcPr>
          <w:p w14:paraId="6E0C73E5" w14:textId="2433F6CE"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tcPr>
          <w:p w14:paraId="6EC70A74" w14:textId="788FF780"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tcPr>
          <w:p w14:paraId="64E9047E" w14:textId="6239A698"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tcPr>
          <w:p w14:paraId="5A5E3575" w14:textId="4616F252"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tcPr>
          <w:p w14:paraId="6B35A19E" w14:textId="795B0130" w:rsidR="004A3A86" w:rsidRPr="0060044E" w:rsidRDefault="004A3A86" w:rsidP="00FB5947">
            <w:pPr>
              <w:spacing w:after="0" w:line="240" w:lineRule="auto"/>
              <w:jc w:val="right"/>
              <w:rPr>
                <w:rFonts w:ascii="Times New Roman" w:eastAsia="Times New Roman" w:hAnsi="Times New Roman"/>
                <w:color w:val="000000"/>
                <w:sz w:val="16"/>
                <w:szCs w:val="16"/>
              </w:rPr>
            </w:pPr>
            <w:r w:rsidRPr="0060044E">
              <w:rPr>
                <w:rFonts w:ascii="Times New Roman" w:eastAsia="Times New Roman" w:hAnsi="Times New Roman"/>
                <w:color w:val="000000"/>
                <w:sz w:val="16"/>
                <w:szCs w:val="16"/>
              </w:rPr>
              <w:t>†</w:t>
            </w:r>
          </w:p>
        </w:tc>
      </w:tr>
    </w:tbl>
    <w:p w14:paraId="4ADE418F" w14:textId="77777777" w:rsidR="000E716A" w:rsidRDefault="000E716A" w:rsidP="00141B20">
      <w:pPr>
        <w:pStyle w:val="Caption"/>
        <w:spacing w:after="0" w:line="240" w:lineRule="auto"/>
        <w:rPr>
          <w:rFonts w:ascii="Times New Roman" w:eastAsia="Times New Roman" w:hAnsi="Times New Roman"/>
          <w:b w:val="0"/>
          <w:color w:val="000000"/>
          <w:sz w:val="16"/>
          <w:szCs w:val="16"/>
        </w:rPr>
      </w:pPr>
      <w:r>
        <w:rPr>
          <w:rFonts w:ascii="Times New Roman" w:eastAsia="Times New Roman" w:hAnsi="Times New Roman"/>
          <w:b w:val="0"/>
          <w:color w:val="000000"/>
          <w:sz w:val="16"/>
          <w:szCs w:val="16"/>
        </w:rPr>
        <w:t>NOTES:</w:t>
      </w:r>
    </w:p>
    <w:p w14:paraId="4B85D787" w14:textId="77777777" w:rsidR="00B75F25" w:rsidRDefault="003B56D2" w:rsidP="00141B20">
      <w:pPr>
        <w:pStyle w:val="Caption"/>
        <w:spacing w:after="0" w:line="240" w:lineRule="auto"/>
        <w:rPr>
          <w:rFonts w:ascii="Times New Roman" w:hAnsi="Times New Roman"/>
          <w:sz w:val="16"/>
          <w:szCs w:val="16"/>
        </w:rPr>
      </w:pPr>
      <w:r w:rsidRPr="00AB52B7">
        <w:rPr>
          <w:rFonts w:ascii="Times New Roman" w:hAnsi="Times New Roman"/>
          <w:b w:val="0"/>
          <w:sz w:val="16"/>
        </w:rPr>
        <w:t>The dashes (-) indicate that data are not available</w:t>
      </w:r>
      <w:r w:rsidR="007119D4" w:rsidRPr="00AB52B7">
        <w:rPr>
          <w:rFonts w:ascii="Times New Roman" w:hAnsi="Times New Roman"/>
          <w:b w:val="0"/>
          <w:sz w:val="16"/>
        </w:rPr>
        <w:t>, not applicable, or missing.</w:t>
      </w:r>
      <w:r w:rsidR="00B75F25" w:rsidRPr="009E5988">
        <w:rPr>
          <w:rFonts w:ascii="Times New Roman" w:hAnsi="Times New Roman"/>
          <w:sz w:val="16"/>
          <w:szCs w:val="16"/>
        </w:rPr>
        <w:t xml:space="preserve"> </w:t>
      </w:r>
      <w:r w:rsidR="00B75F25" w:rsidRPr="009E5988">
        <w:rPr>
          <w:rFonts w:ascii="Times New Roman" w:hAnsi="Times New Roman"/>
          <w:b w:val="0"/>
          <w:sz w:val="16"/>
          <w:szCs w:val="16"/>
        </w:rPr>
        <w:t xml:space="preserve">† indicates that the data are not applicable since the state is implementing </w:t>
      </w:r>
      <w:r w:rsidR="00B75F25" w:rsidRPr="009E5988">
        <w:rPr>
          <w:rFonts w:ascii="Times New Roman" w:hAnsi="Times New Roman"/>
          <w:b w:val="0"/>
          <w:i/>
          <w:sz w:val="16"/>
          <w:szCs w:val="16"/>
        </w:rPr>
        <w:t xml:space="preserve">ESEA </w:t>
      </w:r>
      <w:r w:rsidR="00D7369A" w:rsidRPr="009E5988">
        <w:rPr>
          <w:rFonts w:ascii="Times New Roman" w:hAnsi="Times New Roman"/>
          <w:b w:val="0"/>
          <w:sz w:val="16"/>
          <w:szCs w:val="16"/>
        </w:rPr>
        <w:t>flexibility</w:t>
      </w:r>
      <w:r w:rsidR="00B75F25" w:rsidRPr="009E5988">
        <w:rPr>
          <w:rFonts w:ascii="Times New Roman" w:hAnsi="Times New Roman"/>
          <w:b w:val="0"/>
          <w:sz w:val="16"/>
          <w:szCs w:val="16"/>
        </w:rPr>
        <w:t>.  These states re</w:t>
      </w:r>
      <w:r w:rsidR="00C61F1A">
        <w:rPr>
          <w:rFonts w:ascii="Times New Roman" w:hAnsi="Times New Roman"/>
          <w:b w:val="0"/>
          <w:sz w:val="16"/>
          <w:szCs w:val="16"/>
        </w:rPr>
        <w:t>port priority and focus statuses</w:t>
      </w:r>
      <w:r w:rsidR="00BA480D">
        <w:rPr>
          <w:rFonts w:ascii="Times New Roman" w:hAnsi="Times New Roman"/>
          <w:sz w:val="16"/>
          <w:szCs w:val="16"/>
        </w:rPr>
        <w:t>.</w:t>
      </w:r>
    </w:p>
    <w:p w14:paraId="496294EA" w14:textId="77777777" w:rsidR="00160772" w:rsidRDefault="004A21D0" w:rsidP="00141B20">
      <w:pPr>
        <w:pStyle w:val="Caption"/>
        <w:spacing w:after="0" w:line="240" w:lineRule="auto"/>
        <w:rPr>
          <w:rFonts w:ascii="Times New Roman" w:hAnsi="Times New Roman"/>
          <w:b w:val="0"/>
          <w:bCs w:val="0"/>
          <w:sz w:val="16"/>
          <w:szCs w:val="16"/>
        </w:rPr>
      </w:pPr>
      <w:r w:rsidRPr="004A21D0">
        <w:rPr>
          <w:rFonts w:ascii="Times New Roman" w:hAnsi="Times New Roman"/>
          <w:b w:val="0"/>
          <w:bCs w:val="0"/>
          <w:sz w:val="16"/>
          <w:szCs w:val="16"/>
        </w:rPr>
        <w:t xml:space="preserve">*BIE data on the </w:t>
      </w:r>
      <w:r w:rsidR="000817BC">
        <w:rPr>
          <w:rFonts w:ascii="Times New Roman" w:hAnsi="Times New Roman"/>
          <w:b w:val="0"/>
          <w:bCs w:val="0"/>
          <w:sz w:val="16"/>
          <w:szCs w:val="16"/>
        </w:rPr>
        <w:t>201</w:t>
      </w:r>
      <w:r w:rsidR="004A75BB">
        <w:rPr>
          <w:rFonts w:ascii="Times New Roman" w:hAnsi="Times New Roman"/>
          <w:b w:val="0"/>
          <w:bCs w:val="0"/>
          <w:sz w:val="16"/>
          <w:szCs w:val="16"/>
        </w:rPr>
        <w:t>4</w:t>
      </w:r>
      <w:r w:rsidR="00A21BEB">
        <w:rPr>
          <w:rFonts w:ascii="Times New Roman" w:hAnsi="Times New Roman"/>
          <w:b w:val="0"/>
          <w:sz w:val="16"/>
          <w:szCs w:val="16"/>
        </w:rPr>
        <w:t>–</w:t>
      </w:r>
      <w:r w:rsidR="000817BC">
        <w:rPr>
          <w:rFonts w:ascii="Times New Roman" w:hAnsi="Times New Roman"/>
          <w:b w:val="0"/>
          <w:bCs w:val="0"/>
          <w:sz w:val="16"/>
          <w:szCs w:val="16"/>
        </w:rPr>
        <w:t>1</w:t>
      </w:r>
      <w:r w:rsidR="004A75BB">
        <w:rPr>
          <w:rFonts w:ascii="Times New Roman" w:hAnsi="Times New Roman"/>
          <w:b w:val="0"/>
          <w:bCs w:val="0"/>
          <w:sz w:val="16"/>
          <w:szCs w:val="16"/>
        </w:rPr>
        <w:t>5</w:t>
      </w:r>
      <w:r w:rsidRPr="004A21D0">
        <w:rPr>
          <w:rFonts w:ascii="Times New Roman" w:hAnsi="Times New Roman"/>
          <w:b w:val="0"/>
          <w:bCs w:val="0"/>
          <w:sz w:val="16"/>
          <w:szCs w:val="16"/>
        </w:rPr>
        <w:t xml:space="preserve"> school </w:t>
      </w:r>
      <w:proofErr w:type="gramStart"/>
      <w:r w:rsidRPr="004A21D0">
        <w:rPr>
          <w:rFonts w:ascii="Times New Roman" w:hAnsi="Times New Roman"/>
          <w:b w:val="0"/>
          <w:bCs w:val="0"/>
          <w:sz w:val="16"/>
          <w:szCs w:val="16"/>
        </w:rPr>
        <w:t>year</w:t>
      </w:r>
      <w:proofErr w:type="gramEnd"/>
      <w:r w:rsidRPr="004A21D0">
        <w:rPr>
          <w:rFonts w:ascii="Times New Roman" w:hAnsi="Times New Roman"/>
          <w:b w:val="0"/>
          <w:bCs w:val="0"/>
          <w:sz w:val="16"/>
          <w:szCs w:val="16"/>
        </w:rPr>
        <w:t xml:space="preserve"> were missing or incomplete.</w:t>
      </w:r>
      <w:r w:rsidR="004A75BB">
        <w:rPr>
          <w:rFonts w:ascii="Times New Roman" w:hAnsi="Times New Roman"/>
          <w:b w:val="0"/>
          <w:bCs w:val="0"/>
          <w:sz w:val="16"/>
          <w:szCs w:val="16"/>
        </w:rPr>
        <w:t xml:space="preserve"> </w:t>
      </w:r>
    </w:p>
    <w:p w14:paraId="68AA21F1" w14:textId="0CBDA12B" w:rsidR="004A21D0" w:rsidRPr="004A21D0" w:rsidRDefault="001D42A3" w:rsidP="00141B20">
      <w:pPr>
        <w:pStyle w:val="Caption"/>
        <w:spacing w:after="0" w:line="240" w:lineRule="auto"/>
        <w:rPr>
          <w:rFonts w:ascii="Times New Roman" w:hAnsi="Times New Roman"/>
          <w:b w:val="0"/>
        </w:rPr>
      </w:pPr>
      <w:r>
        <w:rPr>
          <w:rFonts w:ascii="Times New Roman" w:hAnsi="Times New Roman"/>
          <w:b w:val="0"/>
          <w:sz w:val="16"/>
          <w:szCs w:val="16"/>
        </w:rPr>
        <w:t>California, Iowa,</w:t>
      </w:r>
      <w:r w:rsidR="004A75BB" w:rsidRPr="0060044E">
        <w:rPr>
          <w:rFonts w:ascii="Times New Roman" w:hAnsi="Times New Roman"/>
          <w:b w:val="0"/>
          <w:sz w:val="16"/>
          <w:szCs w:val="16"/>
        </w:rPr>
        <w:t xml:space="preserve"> Montana, Vermont, and Washington report school improvement statuses but </w:t>
      </w:r>
      <w:r w:rsidR="004A75BB">
        <w:rPr>
          <w:rFonts w:ascii="Times New Roman" w:hAnsi="Times New Roman"/>
          <w:b w:val="0"/>
          <w:sz w:val="16"/>
          <w:szCs w:val="16"/>
        </w:rPr>
        <w:t xml:space="preserve">did </w:t>
      </w:r>
      <w:r w:rsidR="004A75BB" w:rsidRPr="0060044E">
        <w:rPr>
          <w:rFonts w:ascii="Times New Roman" w:hAnsi="Times New Roman"/>
          <w:b w:val="0"/>
          <w:sz w:val="16"/>
          <w:szCs w:val="16"/>
        </w:rPr>
        <w:t>not</w:t>
      </w:r>
      <w:r w:rsidR="004A75BB">
        <w:rPr>
          <w:rFonts w:ascii="Times New Roman" w:hAnsi="Times New Roman"/>
          <w:b w:val="0"/>
          <w:sz w:val="16"/>
          <w:szCs w:val="16"/>
        </w:rPr>
        <w:t xml:space="preserve"> report</w:t>
      </w:r>
      <w:r w:rsidR="004A75BB" w:rsidRPr="0060044E">
        <w:rPr>
          <w:rFonts w:ascii="Times New Roman" w:hAnsi="Times New Roman"/>
          <w:b w:val="0"/>
          <w:sz w:val="16"/>
          <w:szCs w:val="16"/>
        </w:rPr>
        <w:t xml:space="preserve"> a total number of all Title I schools for 2014-15.</w:t>
      </w:r>
    </w:p>
    <w:p w14:paraId="61E51AD4" w14:textId="2C5D46F4" w:rsidR="0001087B" w:rsidRPr="00E5251E" w:rsidRDefault="00DB4D83" w:rsidP="00141B20">
      <w:pPr>
        <w:spacing w:after="0"/>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157518">
        <w:rPr>
          <w:rFonts w:ascii="Times New Roman" w:hAnsi="Times New Roman"/>
          <w:i/>
          <w:sz w:val="16"/>
          <w:szCs w:val="16"/>
        </w:rPr>
        <w:t xml:space="preserve"> </w:t>
      </w:r>
      <w:r w:rsidR="00CC20CF" w:rsidRPr="00CC20CF">
        <w:rPr>
          <w:rFonts w:ascii="Times New Roman" w:hAnsi="Times New Roman"/>
          <w:i/>
          <w:sz w:val="16"/>
          <w:szCs w:val="16"/>
        </w:rPr>
        <w:t>Consol</w:t>
      </w:r>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45" w:history="1">
        <w:r w:rsidR="000E6276" w:rsidRPr="00057C70">
          <w:rPr>
            <w:rStyle w:val="Hyperlink"/>
            <w:rFonts w:ascii="Times New Roman" w:hAnsi="Times New Roman"/>
            <w:sz w:val="16"/>
            <w:szCs w:val="16"/>
          </w:rPr>
          <w:t>http://www2.ed.gov/admins/lead/account/consolidated/index.html</w:t>
        </w:r>
      </w:hyperlink>
    </w:p>
    <w:p w14:paraId="00BC754E" w14:textId="3BAB0EA3" w:rsidR="00B449D2" w:rsidRPr="009E5988" w:rsidRDefault="00A21BEB" w:rsidP="007D2FAD">
      <w:pPr>
        <w:pStyle w:val="Caption"/>
        <w:spacing w:after="0" w:line="240" w:lineRule="auto"/>
        <w:jc w:val="center"/>
        <w:rPr>
          <w:rFonts w:ascii="Times New Roman" w:hAnsi="Times New Roman"/>
          <w:b w:val="0"/>
        </w:rPr>
      </w:pPr>
      <w:r>
        <w:rPr>
          <w:rFonts w:ascii="Times New Roman" w:hAnsi="Times New Roman"/>
        </w:rPr>
        <w:br w:type="page"/>
      </w:r>
      <w:bookmarkStart w:id="89" w:name="_Toc461099052"/>
      <w:r w:rsidR="0001087B" w:rsidRPr="0056235A">
        <w:rPr>
          <w:rFonts w:ascii="Times New Roman" w:hAnsi="Times New Roman"/>
        </w:rPr>
        <w:lastRenderedPageBreak/>
        <w:t xml:space="preserve">Exhibit </w:t>
      </w:r>
      <w:r w:rsidR="0001087B" w:rsidRPr="0056235A">
        <w:rPr>
          <w:rFonts w:ascii="Times New Roman" w:hAnsi="Times New Roman"/>
        </w:rPr>
        <w:fldChar w:fldCharType="begin"/>
      </w:r>
      <w:r w:rsidR="0001087B" w:rsidRPr="0056235A">
        <w:rPr>
          <w:rFonts w:ascii="Times New Roman" w:hAnsi="Times New Roman"/>
        </w:rPr>
        <w:instrText xml:space="preserve"> SEQ Exhibit \* ARABIC </w:instrText>
      </w:r>
      <w:r w:rsidR="0001087B" w:rsidRPr="0056235A">
        <w:rPr>
          <w:rFonts w:ascii="Times New Roman" w:hAnsi="Times New Roman"/>
        </w:rPr>
        <w:fldChar w:fldCharType="separate"/>
      </w:r>
      <w:r w:rsidR="00D959D2">
        <w:rPr>
          <w:rFonts w:ascii="Times New Roman" w:hAnsi="Times New Roman"/>
          <w:noProof/>
        </w:rPr>
        <w:t>29</w:t>
      </w:r>
      <w:bookmarkEnd w:id="89"/>
      <w:r w:rsidR="0001087B" w:rsidRPr="0056235A">
        <w:rPr>
          <w:rFonts w:ascii="Times New Roman" w:hAnsi="Times New Roman"/>
        </w:rPr>
        <w:fldChar w:fldCharType="end"/>
      </w:r>
    </w:p>
    <w:p w14:paraId="58ECD992" w14:textId="50B8E4E3" w:rsidR="000E6276" w:rsidRDefault="000E6276" w:rsidP="00C467D1">
      <w:pPr>
        <w:spacing w:after="0" w:line="240" w:lineRule="auto"/>
        <w:jc w:val="center"/>
        <w:rPr>
          <w:rFonts w:ascii="Times New Roman" w:hAnsi="Times New Roman"/>
          <w:b/>
          <w:sz w:val="20"/>
          <w:szCs w:val="20"/>
        </w:rPr>
      </w:pPr>
      <w:r w:rsidRPr="009E5988">
        <w:rPr>
          <w:rFonts w:ascii="Times New Roman" w:hAnsi="Times New Roman"/>
          <w:b/>
          <w:sz w:val="20"/>
          <w:szCs w:val="20"/>
        </w:rPr>
        <w:t>Number of Prior</w:t>
      </w:r>
      <w:r w:rsidR="00C467D1" w:rsidRPr="009E5988">
        <w:rPr>
          <w:rFonts w:ascii="Times New Roman" w:hAnsi="Times New Roman"/>
          <w:b/>
          <w:sz w:val="20"/>
          <w:szCs w:val="20"/>
        </w:rPr>
        <w:t>i</w:t>
      </w:r>
      <w:r w:rsidRPr="009E5988">
        <w:rPr>
          <w:rFonts w:ascii="Times New Roman" w:hAnsi="Times New Roman"/>
          <w:b/>
          <w:sz w:val="20"/>
          <w:szCs w:val="20"/>
        </w:rPr>
        <w:t>ty and Focus Schools</w:t>
      </w:r>
      <w:r w:rsidR="000C6BB8">
        <w:rPr>
          <w:rFonts w:ascii="Times New Roman" w:hAnsi="Times New Roman"/>
          <w:b/>
          <w:sz w:val="20"/>
          <w:szCs w:val="20"/>
        </w:rPr>
        <w:t>,</w:t>
      </w:r>
      <w:r w:rsidRPr="009E5988">
        <w:rPr>
          <w:rFonts w:ascii="Times New Roman" w:hAnsi="Times New Roman"/>
          <w:b/>
          <w:sz w:val="20"/>
          <w:szCs w:val="20"/>
        </w:rPr>
        <w:t xml:space="preserve"> by State: </w:t>
      </w:r>
      <w:r w:rsidRPr="001E637B">
        <w:rPr>
          <w:rFonts w:ascii="Times New Roman" w:hAnsi="Times New Roman"/>
          <w:b/>
          <w:sz w:val="20"/>
          <w:szCs w:val="20"/>
        </w:rPr>
        <w:t>201</w:t>
      </w:r>
      <w:r w:rsidR="00467B30">
        <w:rPr>
          <w:rFonts w:ascii="Times New Roman" w:hAnsi="Times New Roman"/>
          <w:b/>
          <w:sz w:val="20"/>
          <w:szCs w:val="20"/>
        </w:rPr>
        <w:t>4</w:t>
      </w:r>
      <w:r w:rsidR="00A105BF">
        <w:rPr>
          <w:rFonts w:ascii="Times New Roman" w:hAnsi="Times New Roman"/>
          <w:b/>
          <w:sz w:val="20"/>
          <w:szCs w:val="20"/>
        </w:rPr>
        <w:t>–</w:t>
      </w:r>
      <w:r w:rsidRPr="001E637B">
        <w:rPr>
          <w:rFonts w:ascii="Times New Roman" w:hAnsi="Times New Roman"/>
          <w:b/>
          <w:sz w:val="20"/>
          <w:szCs w:val="20"/>
        </w:rPr>
        <w:t>1</w:t>
      </w:r>
      <w:r w:rsidR="00467B30">
        <w:rPr>
          <w:rFonts w:ascii="Times New Roman" w:hAnsi="Times New Roman"/>
          <w:b/>
          <w:sz w:val="20"/>
          <w:szCs w:val="20"/>
        </w:rPr>
        <w:t>5</w:t>
      </w:r>
    </w:p>
    <w:tbl>
      <w:tblPr>
        <w:tblW w:w="9090" w:type="dxa"/>
        <w:tblInd w:w="108" w:type="dxa"/>
        <w:tblLook w:val="04A0" w:firstRow="1" w:lastRow="0" w:firstColumn="1" w:lastColumn="0" w:noHBand="0" w:noVBand="1"/>
      </w:tblPr>
      <w:tblGrid>
        <w:gridCol w:w="3960"/>
        <w:gridCol w:w="2700"/>
        <w:gridCol w:w="2430"/>
      </w:tblGrid>
      <w:tr w:rsidR="004C0B1F" w:rsidRPr="004C0B1F" w14:paraId="11A1E470"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3A4A3" w14:textId="77777777" w:rsidR="004C0B1F" w:rsidRPr="004C0B1F" w:rsidRDefault="004C0B1F"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 States</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36AFC40D" w14:textId="596B1BDF" w:rsidR="004C0B1F" w:rsidRPr="004C0B1F" w:rsidRDefault="004C0B1F">
            <w:pPr>
              <w:spacing w:after="0" w:line="240" w:lineRule="auto"/>
              <w:jc w:val="center"/>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 xml:space="preserve">Priority </w:t>
            </w:r>
            <w:r w:rsidR="00762482">
              <w:rPr>
                <w:rFonts w:ascii="Times New Roman" w:eastAsia="Times New Roman" w:hAnsi="Times New Roman"/>
                <w:color w:val="000000"/>
                <w:sz w:val="16"/>
                <w:szCs w:val="16"/>
              </w:rPr>
              <w:t>S</w:t>
            </w:r>
            <w:r w:rsidRPr="004C0B1F">
              <w:rPr>
                <w:rFonts w:ascii="Times New Roman" w:eastAsia="Times New Roman" w:hAnsi="Times New Roman"/>
                <w:color w:val="000000"/>
                <w:sz w:val="16"/>
                <w:szCs w:val="16"/>
              </w:rPr>
              <w:t>chools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0010177" w14:textId="77777777" w:rsidR="004C0B1F" w:rsidRPr="004C0B1F" w:rsidRDefault="004C0B1F" w:rsidP="004C0B1F">
            <w:pPr>
              <w:spacing w:after="0" w:line="240" w:lineRule="auto"/>
              <w:jc w:val="center"/>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Focus Schools</w:t>
            </w:r>
          </w:p>
        </w:tc>
      </w:tr>
      <w:tr w:rsidR="001E637B" w:rsidRPr="004C0B1F" w14:paraId="415E5D32"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544A1"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Total</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CE680D8" w14:textId="7B64E4CD" w:rsidR="001E637B" w:rsidRPr="001E637B" w:rsidRDefault="001E637B" w:rsidP="000F0FB7">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2,497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1E9CCB0" w14:textId="68AA9118" w:rsidR="001E637B" w:rsidRPr="001E637B" w:rsidRDefault="001E637B" w:rsidP="000F0FB7">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5,141</w:t>
            </w:r>
          </w:p>
        </w:tc>
      </w:tr>
      <w:tr w:rsidR="001E637B" w:rsidRPr="004C0B1F" w14:paraId="476EB0B1"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1829" w14:textId="22A3DE81"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Alabama</w:t>
            </w:r>
            <w:r w:rsidR="00392E91">
              <w:rPr>
                <w:rFonts w:ascii="Times New Roman" w:eastAsia="Times New Roman" w:hAnsi="Times New Roman"/>
                <w:color w:val="000000"/>
                <w:sz w:val="16"/>
                <w:szCs w:val="16"/>
              </w:rPr>
              <w: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5EDC44B" w14:textId="334980A1" w:rsidR="001E637B" w:rsidRPr="001E637B" w:rsidRDefault="00392E91" w:rsidP="00E5251E">
            <w:pPr>
              <w:spacing w:after="0" w:line="240" w:lineRule="auto"/>
              <w:ind w:right="792"/>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D906490" w14:textId="25D87370" w:rsidR="001E637B" w:rsidRPr="001E637B" w:rsidRDefault="00392E91" w:rsidP="00E5251E">
            <w:pPr>
              <w:spacing w:after="0" w:line="240" w:lineRule="auto"/>
              <w:ind w:right="702"/>
              <w:jc w:val="right"/>
              <w:rPr>
                <w:rFonts w:ascii="Times New Roman" w:eastAsia="Times New Roman" w:hAnsi="Times New Roman"/>
                <w:color w:val="000000"/>
                <w:sz w:val="16"/>
                <w:szCs w:val="16"/>
              </w:rPr>
            </w:pPr>
            <w:r>
              <w:rPr>
                <w:rFonts w:ascii="Times New Roman" w:hAnsi="Times New Roman"/>
                <w:color w:val="000000"/>
                <w:sz w:val="16"/>
                <w:szCs w:val="16"/>
              </w:rPr>
              <w:t>-</w:t>
            </w:r>
          </w:p>
        </w:tc>
      </w:tr>
      <w:tr w:rsidR="001E637B" w:rsidRPr="004C0B1F" w14:paraId="79DA7CA2"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61F8"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Alaska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12467F8" w14:textId="46F2521B"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CB57F1F" w14:textId="5944A4EF"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28</w:t>
            </w:r>
          </w:p>
        </w:tc>
      </w:tr>
      <w:tr w:rsidR="001E637B" w:rsidRPr="004C0B1F" w14:paraId="6126776D"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C51C8"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Arizona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E0A33F4" w14:textId="39783779"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60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87810B9" w14:textId="53F4DDD8"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123</w:t>
            </w:r>
          </w:p>
        </w:tc>
      </w:tr>
      <w:tr w:rsidR="001E637B" w:rsidRPr="004C0B1F" w14:paraId="74E9D3DC"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71DB"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Arkansas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0DCAF8E" w14:textId="73EF8CD8"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47C1FC" w14:textId="47FB3174"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82</w:t>
            </w:r>
          </w:p>
        </w:tc>
      </w:tr>
      <w:tr w:rsidR="001E637B" w:rsidRPr="004C0B1F" w14:paraId="22341213"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18DBE"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Bureau of Indian Education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4577E61" w14:textId="7DFFB254"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E637B">
              <w:rPr>
                <w:rFonts w:ascii="Times New Roman" w:eastAsia="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B98063C" w14:textId="55694823"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E637B">
              <w:rPr>
                <w:rFonts w:ascii="Times New Roman" w:eastAsia="Times New Roman" w:hAnsi="Times New Roman"/>
                <w:color w:val="000000"/>
                <w:sz w:val="16"/>
                <w:szCs w:val="16"/>
              </w:rPr>
              <w:t>†</w:t>
            </w:r>
          </w:p>
        </w:tc>
      </w:tr>
      <w:tr w:rsidR="001E637B" w:rsidRPr="004C0B1F" w14:paraId="153D2507"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3A6B"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California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E1BFAB3" w14:textId="0AA51A11"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26DB172" w14:textId="7AE5B95E"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r w:rsidR="001E637B" w:rsidRPr="004C0B1F" w14:paraId="546BDA60"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4360"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Colorado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89F9ECD" w14:textId="5A053805"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20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E9C1203" w14:textId="1542EED0"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129</w:t>
            </w:r>
          </w:p>
        </w:tc>
      </w:tr>
      <w:tr w:rsidR="001E637B" w:rsidRPr="004C0B1F" w14:paraId="457F3BFA"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742F"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Connecticut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E670AB7" w14:textId="43D0509E"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28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12C794" w14:textId="29B199F0"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40</w:t>
            </w:r>
          </w:p>
        </w:tc>
      </w:tr>
      <w:tr w:rsidR="001E637B" w:rsidRPr="004C0B1F" w14:paraId="6EA50ACD"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BD0A"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Delaware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85CEC97" w14:textId="1D6B4C2E"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FED5365" w14:textId="385638D5"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13</w:t>
            </w:r>
          </w:p>
        </w:tc>
      </w:tr>
      <w:tr w:rsidR="001E637B" w:rsidRPr="004C0B1F" w14:paraId="501C68F6"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54C1"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District of Columbia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46C5ABD" w14:textId="5ECF1F17"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E1CA57" w14:textId="4AE89BC8"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28</w:t>
            </w:r>
          </w:p>
        </w:tc>
      </w:tr>
      <w:tr w:rsidR="001E637B" w:rsidRPr="004C0B1F" w14:paraId="47B4F3E0"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37ADC"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Florida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3BD2D6D" w14:textId="58AD2D1C"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130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B8490D5" w14:textId="06A862C4"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199</w:t>
            </w:r>
          </w:p>
        </w:tc>
      </w:tr>
      <w:tr w:rsidR="001E637B" w:rsidRPr="004C0B1F" w14:paraId="041DCA38"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CB092"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Georgia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00E7C80" w14:textId="04E1B9A5"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74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6CAFB77" w14:textId="629BAA82"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149</w:t>
            </w:r>
          </w:p>
        </w:tc>
      </w:tr>
      <w:tr w:rsidR="001E637B" w:rsidRPr="004C0B1F" w14:paraId="1FD0E89D"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6C7C"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Hawaii</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0C595FC" w14:textId="08E92694"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7179C38" w14:textId="7379BE13"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31</w:t>
            </w:r>
          </w:p>
        </w:tc>
      </w:tr>
      <w:tr w:rsidR="001E637B" w:rsidRPr="004C0B1F" w14:paraId="5AE6AC58"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88CED"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Idaho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7C33B4A" w14:textId="207DD597"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7C63B89" w14:textId="1677D0E8"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40</w:t>
            </w:r>
          </w:p>
        </w:tc>
      </w:tr>
      <w:tr w:rsidR="001E637B" w:rsidRPr="004C0B1F" w14:paraId="2E1C3377"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80F0"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Illinois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0555047" w14:textId="0D961FF6"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3F58C81" w14:textId="5354E560"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r w:rsidR="001E637B" w:rsidRPr="004C0B1F" w14:paraId="371D7097"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F26CA"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Indiana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3AFBC99" w14:textId="7AF078E0"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147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E2E94F" w14:textId="765A23E1"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83</w:t>
            </w:r>
          </w:p>
        </w:tc>
      </w:tr>
      <w:tr w:rsidR="001E637B" w:rsidRPr="004C0B1F" w14:paraId="2BC15E92"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5121D"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Iowa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944EAC1" w14:textId="7B1F6E56"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3EED07E" w14:textId="7FD8E654"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r w:rsidR="001E637B" w:rsidRPr="004C0B1F" w14:paraId="25A40D3B"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5D6FD"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Kansas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C257A7B" w14:textId="3F0925EB"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4D8A0F8" w14:textId="5D007685"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65</w:t>
            </w:r>
          </w:p>
        </w:tc>
      </w:tr>
      <w:tr w:rsidR="001E637B" w:rsidRPr="004C0B1F" w14:paraId="6ACBE503"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C60AF"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Kentucky</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735E1A9" w14:textId="75CFB776"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1EB9D5" w14:textId="3CBE2054"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264</w:t>
            </w:r>
          </w:p>
        </w:tc>
      </w:tr>
      <w:tr w:rsidR="001E637B" w:rsidRPr="004C0B1F" w14:paraId="200072E2"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D8C9E"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Louisiana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7A84BDD" w14:textId="64EB1719"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62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E73152E" w14:textId="29E1F918"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116</w:t>
            </w:r>
          </w:p>
        </w:tc>
      </w:tr>
      <w:tr w:rsidR="001E637B" w:rsidRPr="004C0B1F" w14:paraId="0899694B"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4149A"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Maine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AD7433E" w14:textId="5D1DCD7B"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25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F3B7F8F" w14:textId="5B60D7A0"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47</w:t>
            </w:r>
          </w:p>
        </w:tc>
      </w:tr>
      <w:tr w:rsidR="001E637B" w:rsidRPr="004C0B1F" w14:paraId="093AFE9F"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1BA5"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Maryland</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B5641A9" w14:textId="2D3CFD34"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21DD7F" w14:textId="17CA72D5"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41</w:t>
            </w:r>
          </w:p>
        </w:tc>
      </w:tr>
      <w:tr w:rsidR="001E637B" w:rsidRPr="004C0B1F" w14:paraId="703AF05A"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D70E"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Massachusetts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3B4FDE4" w14:textId="4CA41F08"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42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17CEA72" w14:textId="4F4764F3"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232</w:t>
            </w:r>
          </w:p>
        </w:tc>
      </w:tr>
      <w:tr w:rsidR="001E637B" w:rsidRPr="004C0B1F" w14:paraId="089A5357"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9DD7"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Michigan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16AFF39" w14:textId="00F89F77"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133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CDF770" w14:textId="5D0A3BE5"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343</w:t>
            </w:r>
          </w:p>
        </w:tc>
      </w:tr>
      <w:tr w:rsidR="001E637B" w:rsidRPr="004C0B1F" w14:paraId="58E990BA"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BE74E"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Minnesota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36565BD" w14:textId="6CA8ABB6"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44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3FCEBA9" w14:textId="1DD06386"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110</w:t>
            </w:r>
          </w:p>
        </w:tc>
      </w:tr>
      <w:tr w:rsidR="001E637B" w:rsidRPr="004C0B1F" w14:paraId="019E69D3"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223B6"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Mississippi</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700C56D" w14:textId="5E86CFA3"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3A2A4F0" w14:textId="74D896C0"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50</w:t>
            </w:r>
          </w:p>
        </w:tc>
      </w:tr>
      <w:tr w:rsidR="001E637B" w:rsidRPr="004C0B1F" w14:paraId="2399AE2E"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E86F0"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Missouri</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09B8360" w14:textId="341C2B3A"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56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90BC538" w14:textId="37B32411"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113</w:t>
            </w:r>
          </w:p>
        </w:tc>
      </w:tr>
      <w:tr w:rsidR="001E637B" w:rsidRPr="004C0B1F" w14:paraId="10E136F7"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D8B6"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Montana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675B6F1" w14:textId="6E7B6B67"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CF7FE3D" w14:textId="0FD43659"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r w:rsidR="001E637B" w:rsidRPr="004C0B1F" w14:paraId="0946707F"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5C2D"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Nebraska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E0AF7E6" w14:textId="5B35A569"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5D50C51" w14:textId="34178603"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r w:rsidR="001E637B" w:rsidRPr="004C0B1F" w14:paraId="353EA7CE"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66F5B"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Nevada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4FAF13F" w14:textId="057CE4E7"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A05A2AE" w14:textId="23663428"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24</w:t>
            </w:r>
          </w:p>
        </w:tc>
      </w:tr>
      <w:tr w:rsidR="001E637B" w:rsidRPr="004C0B1F" w14:paraId="2ECC3A71"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6553"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New Hampshire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013F2AD" w14:textId="22EBABE3"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851A24D" w14:textId="462DF6A3"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21</w:t>
            </w:r>
          </w:p>
        </w:tc>
      </w:tr>
      <w:tr w:rsidR="001E637B" w:rsidRPr="004C0B1F" w14:paraId="79AB99E7"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CC0D"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New Jersey</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9A3081C" w14:textId="6C5B9684"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69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E7AD789" w14:textId="10AA34DA"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178</w:t>
            </w:r>
          </w:p>
        </w:tc>
      </w:tr>
      <w:tr w:rsidR="001E637B" w:rsidRPr="004C0B1F" w14:paraId="03E7293B"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2BC7"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New Mexico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A684AAE" w14:textId="6CBA3C13"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05E9CD" w14:textId="3F9F9D8A"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63</w:t>
            </w:r>
          </w:p>
        </w:tc>
      </w:tr>
      <w:tr w:rsidR="001E637B" w:rsidRPr="004C0B1F" w14:paraId="0B3B7DA5"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5620C"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New York</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32F473D" w14:textId="696B7B8A"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7CCEA0A" w14:textId="5B6F571D"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446</w:t>
            </w:r>
          </w:p>
        </w:tc>
      </w:tr>
      <w:tr w:rsidR="001E637B" w:rsidRPr="004C0B1F" w14:paraId="03039BF4"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C7BC"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North Carolina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3AE31E5" w14:textId="596DE8A6"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74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BCD351" w14:textId="6882FE78"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129</w:t>
            </w:r>
          </w:p>
        </w:tc>
      </w:tr>
      <w:tr w:rsidR="001E637B" w:rsidRPr="004C0B1F" w14:paraId="3B99DC8D"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84BB"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North Dakota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62AD066" w14:textId="04693D74"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389E16C" w14:textId="54674848"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r w:rsidR="001E637B" w:rsidRPr="004C0B1F" w14:paraId="7FED0BE8"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F1C7"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Ohio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A7E2FFF" w14:textId="194CD464"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140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603EECE" w14:textId="337CB8D3"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218</w:t>
            </w:r>
          </w:p>
        </w:tc>
      </w:tr>
      <w:tr w:rsidR="001E637B" w:rsidRPr="004C0B1F" w14:paraId="5F58A9B8"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B087"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Oklahoma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6F6FE70" w14:textId="52CB4ED8"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207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C8BEEE5" w14:textId="5C9C864A"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228</w:t>
            </w:r>
          </w:p>
        </w:tc>
      </w:tr>
      <w:tr w:rsidR="001E637B" w:rsidRPr="004C0B1F" w14:paraId="065B9509"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F293"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Oregon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62DDF78" w14:textId="7BD8AC35"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8E2F848" w14:textId="4253599A"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58</w:t>
            </w:r>
          </w:p>
        </w:tc>
      </w:tr>
      <w:tr w:rsidR="001E637B" w:rsidRPr="004C0B1F" w14:paraId="2A870202"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3A90"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Pennsylvania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CE053F2" w14:textId="12A13573"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82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5013625" w14:textId="4D8C41B6"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176</w:t>
            </w:r>
          </w:p>
        </w:tc>
      </w:tr>
      <w:tr w:rsidR="001E637B" w:rsidRPr="004C0B1F" w14:paraId="0731A749"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4D508"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Puerto Rico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F4D4043" w14:textId="18C1C128"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73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1A73890" w14:textId="5C1BCD6F"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146</w:t>
            </w:r>
          </w:p>
        </w:tc>
      </w:tr>
      <w:tr w:rsidR="001E637B" w:rsidRPr="004C0B1F" w14:paraId="7B6EA7C3"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B4D20"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Rhode Island</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BFA8D0B" w14:textId="31A4F41E"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21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01BAF9" w14:textId="2035DFBE"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11</w:t>
            </w:r>
          </w:p>
        </w:tc>
      </w:tr>
      <w:tr w:rsidR="001E637B" w:rsidRPr="004C0B1F" w14:paraId="2AD819A4"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E4B7"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South Carolina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2212A80" w14:textId="4DD54261"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687186" w14:textId="09607296"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49</w:t>
            </w:r>
          </w:p>
        </w:tc>
      </w:tr>
      <w:tr w:rsidR="001E637B" w:rsidRPr="004C0B1F" w14:paraId="17D9ABD2"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7B13"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South Dakota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9EA6137" w14:textId="541894D2"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24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FA0689B" w14:textId="4E121C32"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29</w:t>
            </w:r>
          </w:p>
        </w:tc>
      </w:tr>
      <w:tr w:rsidR="001E637B" w:rsidRPr="004C0B1F" w14:paraId="3545B2B8"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62E5"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Tennessee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E5BA93C" w14:textId="27D09730"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78258E" w14:textId="0844CAEE"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148</w:t>
            </w:r>
          </w:p>
        </w:tc>
      </w:tr>
      <w:tr w:rsidR="001E637B" w:rsidRPr="004C0B1F" w14:paraId="00F54CBA"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1988"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Texas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F6E4456" w14:textId="5229D2AB"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271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4404720" w14:textId="2983CB88"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580</w:t>
            </w:r>
          </w:p>
        </w:tc>
      </w:tr>
      <w:tr w:rsidR="001E637B" w:rsidRPr="004C0B1F" w14:paraId="435B820D"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D3497"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Utah</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D276777" w14:textId="4023D8FA"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10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BB900AB" w14:textId="3A47CDFB"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33</w:t>
            </w:r>
          </w:p>
        </w:tc>
      </w:tr>
      <w:tr w:rsidR="001E637B" w:rsidRPr="004C0B1F" w14:paraId="01AFB664"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1613"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Vermont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3F09938" w14:textId="6FB5E3E2"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032A34F" w14:textId="2FF43CCE"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r w:rsidR="001E637B" w:rsidRPr="004C0B1F" w14:paraId="74A37298"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BFA4"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Virginia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468E1F3" w14:textId="47CD6D4C"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6B12349" w14:textId="2EE6DADF"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71</w:t>
            </w:r>
          </w:p>
        </w:tc>
      </w:tr>
      <w:tr w:rsidR="001E637B" w:rsidRPr="004C0B1F" w14:paraId="70DD9D01"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3192"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Washington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42A8DBA" w14:textId="696763D1"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F8BCA53" w14:textId="3E6D3BB7"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r w:rsidR="001E637B" w:rsidRPr="004C0B1F" w14:paraId="1698B4BC"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1AD1"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West Virginia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D5A632C" w14:textId="7F98BFCE"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31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F9B5F02" w14:textId="22034A5C"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97</w:t>
            </w:r>
          </w:p>
        </w:tc>
      </w:tr>
      <w:tr w:rsidR="001E637B" w:rsidRPr="004C0B1F" w14:paraId="6D6D6F0E"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3E13"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Wisconsin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00C5E6E" w14:textId="73485CF2"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49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58F81A6" w14:textId="3A22B297"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110</w:t>
            </w:r>
          </w:p>
        </w:tc>
      </w:tr>
      <w:tr w:rsidR="001E637B" w:rsidRPr="004C0B1F" w14:paraId="11E0EA63" w14:textId="77777777" w:rsidTr="006040AC">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5D4E" w14:textId="77777777" w:rsidR="001E637B" w:rsidRPr="004C0B1F" w:rsidRDefault="001E637B"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Wyoming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1EA3E7F" w14:textId="602A1C4D" w:rsidR="001E637B" w:rsidRPr="001E637B" w:rsidRDefault="001E637B" w:rsidP="00E5251E">
            <w:pPr>
              <w:spacing w:after="0" w:line="240" w:lineRule="auto"/>
              <w:ind w:right="79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26C5AB8" w14:textId="4A8CA0D2" w:rsidR="001E637B" w:rsidRPr="001E637B" w:rsidRDefault="001E637B" w:rsidP="00E5251E">
            <w:pPr>
              <w:spacing w:after="0" w:line="240" w:lineRule="auto"/>
              <w:ind w:right="702"/>
              <w:jc w:val="right"/>
              <w:rPr>
                <w:rFonts w:ascii="Times New Roman" w:eastAsia="Times New Roman" w:hAnsi="Times New Roman"/>
                <w:color w:val="000000"/>
                <w:sz w:val="16"/>
                <w:szCs w:val="16"/>
              </w:rPr>
            </w:pPr>
            <w:r w:rsidRPr="001D42A3">
              <w:rPr>
                <w:rFonts w:ascii="Times New Roman" w:hAnsi="Times New Roman"/>
                <w:color w:val="000000"/>
                <w:sz w:val="16"/>
                <w:szCs w:val="16"/>
              </w:rPr>
              <w:t>†</w:t>
            </w:r>
          </w:p>
        </w:tc>
      </w:tr>
    </w:tbl>
    <w:p w14:paraId="7C8C8B84" w14:textId="77777777" w:rsidR="00C467D1" w:rsidRDefault="00C467D1" w:rsidP="00C467D1">
      <w:pPr>
        <w:pStyle w:val="Caption"/>
        <w:spacing w:after="0" w:line="240" w:lineRule="auto"/>
        <w:rPr>
          <w:rFonts w:ascii="Times New Roman" w:eastAsia="Times New Roman" w:hAnsi="Times New Roman"/>
          <w:b w:val="0"/>
          <w:color w:val="000000"/>
          <w:sz w:val="16"/>
          <w:szCs w:val="16"/>
        </w:rPr>
      </w:pPr>
      <w:r>
        <w:rPr>
          <w:rFonts w:ascii="Times New Roman" w:eastAsia="Times New Roman" w:hAnsi="Times New Roman"/>
          <w:b w:val="0"/>
          <w:color w:val="000000"/>
          <w:sz w:val="16"/>
          <w:szCs w:val="16"/>
        </w:rPr>
        <w:t>NOTES:</w:t>
      </w:r>
    </w:p>
    <w:p w14:paraId="36D13699" w14:textId="100272E1" w:rsidR="00C467D1" w:rsidRDefault="00C467D1" w:rsidP="00C467D1">
      <w:pPr>
        <w:pStyle w:val="Caption"/>
        <w:spacing w:after="0" w:line="240" w:lineRule="auto"/>
        <w:rPr>
          <w:rFonts w:ascii="Times New Roman" w:hAnsi="Times New Roman"/>
          <w:b w:val="0"/>
          <w:sz w:val="16"/>
          <w:szCs w:val="16"/>
        </w:rPr>
      </w:pPr>
      <w:r w:rsidRPr="009E5988">
        <w:rPr>
          <w:rFonts w:ascii="Times New Roman" w:eastAsia="Times New Roman" w:hAnsi="Times New Roman"/>
          <w:color w:val="000000"/>
          <w:sz w:val="16"/>
          <w:szCs w:val="16"/>
        </w:rPr>
        <w:t>†</w:t>
      </w:r>
      <w:r w:rsidRPr="009E5988">
        <w:rPr>
          <w:rFonts w:ascii="Times New Roman" w:eastAsia="Times New Roman" w:hAnsi="Times New Roman"/>
          <w:b w:val="0"/>
          <w:color w:val="000000"/>
          <w:sz w:val="16"/>
          <w:szCs w:val="16"/>
        </w:rPr>
        <w:t xml:space="preserve"> indicates that the data are not applicable</w:t>
      </w:r>
      <w:r w:rsidR="00066831">
        <w:rPr>
          <w:rFonts w:ascii="Times New Roman" w:eastAsia="Times New Roman" w:hAnsi="Times New Roman"/>
          <w:b w:val="0"/>
          <w:color w:val="000000"/>
          <w:sz w:val="16"/>
          <w:szCs w:val="16"/>
        </w:rPr>
        <w:t xml:space="preserve"> because these states are not approved to implement </w:t>
      </w:r>
      <w:r w:rsidR="00066831" w:rsidRPr="00AB52B7">
        <w:rPr>
          <w:rFonts w:ascii="Times New Roman" w:hAnsi="Times New Roman"/>
          <w:b w:val="0"/>
          <w:i/>
          <w:color w:val="000000"/>
          <w:sz w:val="16"/>
        </w:rPr>
        <w:t>ESEA</w:t>
      </w:r>
      <w:r w:rsidR="00066831">
        <w:rPr>
          <w:rFonts w:ascii="Times New Roman" w:eastAsia="Times New Roman" w:hAnsi="Times New Roman"/>
          <w:b w:val="0"/>
          <w:color w:val="000000"/>
          <w:sz w:val="16"/>
          <w:szCs w:val="16"/>
        </w:rPr>
        <w:t xml:space="preserve"> Flexibility and therefore</w:t>
      </w:r>
      <w:r w:rsidR="00D7369A" w:rsidRPr="009E5988">
        <w:rPr>
          <w:rFonts w:ascii="Times New Roman" w:hAnsi="Times New Roman"/>
          <w:b w:val="0"/>
          <w:sz w:val="16"/>
          <w:szCs w:val="16"/>
        </w:rPr>
        <w:t xml:space="preserve"> continue to report schools in need of improvement.</w:t>
      </w:r>
    </w:p>
    <w:p w14:paraId="7C9EA857" w14:textId="77777777" w:rsidR="00392E91" w:rsidRPr="00C025DD" w:rsidRDefault="00392E91" w:rsidP="00392E91">
      <w:pPr>
        <w:spacing w:after="0"/>
        <w:rPr>
          <w:rFonts w:ascii="Times New Roman" w:hAnsi="Times New Roman"/>
          <w:sz w:val="16"/>
          <w:szCs w:val="16"/>
        </w:rPr>
      </w:pPr>
      <w:r w:rsidRPr="00C025DD">
        <w:rPr>
          <w:rFonts w:ascii="Times New Roman" w:hAnsi="Times New Roman"/>
          <w:sz w:val="16"/>
          <w:szCs w:val="16"/>
        </w:rPr>
        <w:t>*Alabama did not report schools identified as priority or focus</w:t>
      </w:r>
      <w:r>
        <w:rPr>
          <w:rFonts w:ascii="Times New Roman" w:hAnsi="Times New Roman"/>
          <w:sz w:val="16"/>
          <w:szCs w:val="16"/>
        </w:rPr>
        <w:t xml:space="preserve"> as of the submission deadline.</w:t>
      </w:r>
    </w:p>
    <w:p w14:paraId="132857CA" w14:textId="5FCE4990" w:rsidR="00C467D1" w:rsidRDefault="00C467D1" w:rsidP="00C467D1">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Pr="00CC20CF">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Pr>
          <w:rFonts w:ascii="Times New Roman" w:hAnsi="Times New Roman"/>
          <w:i/>
          <w:sz w:val="16"/>
          <w:szCs w:val="16"/>
        </w:rPr>
        <w:t xml:space="preserve"> </w:t>
      </w:r>
      <w:r w:rsidRPr="00CC20CF">
        <w:rPr>
          <w:rFonts w:ascii="Times New Roman" w:hAnsi="Times New Roman"/>
          <w:i/>
          <w:sz w:val="16"/>
          <w:szCs w:val="16"/>
        </w:rPr>
        <w:t>Consol</w:t>
      </w:r>
      <w:r>
        <w:rPr>
          <w:rFonts w:ascii="Times New Roman" w:hAnsi="Times New Roman"/>
          <w:i/>
          <w:sz w:val="16"/>
          <w:szCs w:val="16"/>
        </w:rPr>
        <w:t>idated State Performance Report</w:t>
      </w:r>
      <w:r>
        <w:rPr>
          <w:rFonts w:ascii="Times New Roman" w:hAnsi="Times New Roman"/>
          <w:sz w:val="16"/>
          <w:szCs w:val="16"/>
        </w:rPr>
        <w:t xml:space="preserve">: </w:t>
      </w:r>
      <w:hyperlink r:id="rId46" w:history="1">
        <w:r w:rsidRPr="00057C70">
          <w:rPr>
            <w:rStyle w:val="Hyperlink"/>
            <w:rFonts w:ascii="Times New Roman" w:hAnsi="Times New Roman"/>
            <w:sz w:val="16"/>
            <w:szCs w:val="16"/>
          </w:rPr>
          <w:t>http://www2.ed.gov/admins/lead/account/consolidated/index.html</w:t>
        </w:r>
      </w:hyperlink>
    </w:p>
    <w:p w14:paraId="0DBC8972" w14:textId="76D9756B" w:rsidR="0001087B" w:rsidRPr="008C710C" w:rsidRDefault="003775B3" w:rsidP="0001087B">
      <w:pPr>
        <w:pStyle w:val="Caption"/>
        <w:keepNext/>
        <w:spacing w:after="0" w:line="240" w:lineRule="auto"/>
        <w:jc w:val="center"/>
        <w:rPr>
          <w:rFonts w:ascii="Times New Roman" w:hAnsi="Times New Roman"/>
        </w:rPr>
      </w:pPr>
      <w:r>
        <w:rPr>
          <w:rFonts w:ascii="Times New Roman" w:hAnsi="Times New Roman"/>
        </w:rPr>
        <w:br w:type="page"/>
      </w:r>
      <w:bookmarkStart w:id="90" w:name="_Toc461099053"/>
      <w:r w:rsidR="0001087B" w:rsidRPr="008C710C">
        <w:rPr>
          <w:rFonts w:ascii="Times New Roman" w:hAnsi="Times New Roman"/>
        </w:rPr>
        <w:lastRenderedPageBreak/>
        <w:t xml:space="preserve">Exhibit </w:t>
      </w:r>
      <w:r w:rsidR="0001087B" w:rsidRPr="008C710C">
        <w:rPr>
          <w:rFonts w:ascii="Times New Roman" w:hAnsi="Times New Roman"/>
        </w:rPr>
        <w:fldChar w:fldCharType="begin"/>
      </w:r>
      <w:r w:rsidR="0001087B" w:rsidRPr="008C710C">
        <w:rPr>
          <w:rFonts w:ascii="Times New Roman" w:hAnsi="Times New Roman"/>
        </w:rPr>
        <w:instrText xml:space="preserve"> SEQ Exhibit \* ARABIC </w:instrText>
      </w:r>
      <w:r w:rsidR="0001087B" w:rsidRPr="008C710C">
        <w:rPr>
          <w:rFonts w:ascii="Times New Roman" w:hAnsi="Times New Roman"/>
        </w:rPr>
        <w:fldChar w:fldCharType="separate"/>
      </w:r>
      <w:r w:rsidR="00D959D2">
        <w:rPr>
          <w:rFonts w:ascii="Times New Roman" w:hAnsi="Times New Roman"/>
          <w:noProof/>
        </w:rPr>
        <w:t>30</w:t>
      </w:r>
      <w:bookmarkEnd w:id="90"/>
      <w:r w:rsidR="0001087B" w:rsidRPr="008C710C">
        <w:rPr>
          <w:rFonts w:ascii="Times New Roman" w:hAnsi="Times New Roman"/>
        </w:rPr>
        <w:fldChar w:fldCharType="end"/>
      </w:r>
    </w:p>
    <w:p w14:paraId="14F1A293" w14:textId="379E3C77" w:rsidR="006B0B3B" w:rsidRDefault="006B0B3B" w:rsidP="00F050D8">
      <w:pPr>
        <w:spacing w:after="0" w:line="240" w:lineRule="auto"/>
        <w:jc w:val="center"/>
        <w:rPr>
          <w:rFonts w:ascii="Times New Roman" w:hAnsi="Times New Roman"/>
          <w:b/>
          <w:sz w:val="20"/>
          <w:szCs w:val="20"/>
        </w:rPr>
      </w:pPr>
      <w:r w:rsidRPr="008C710C">
        <w:rPr>
          <w:rFonts w:ascii="Times New Roman" w:hAnsi="Times New Roman"/>
          <w:b/>
          <w:sz w:val="20"/>
          <w:szCs w:val="20"/>
        </w:rPr>
        <w:t xml:space="preserve">Number and Percentage of All Public Schools and </w:t>
      </w:r>
      <w:r w:rsidRPr="00BC299F">
        <w:rPr>
          <w:rFonts w:ascii="Times New Roman" w:hAnsi="Times New Roman"/>
          <w:b/>
          <w:i/>
          <w:sz w:val="20"/>
          <w:szCs w:val="20"/>
        </w:rPr>
        <w:t>Title I</w:t>
      </w:r>
      <w:r w:rsidRPr="008C710C">
        <w:rPr>
          <w:rFonts w:ascii="Times New Roman" w:hAnsi="Times New Roman"/>
          <w:b/>
          <w:sz w:val="20"/>
          <w:szCs w:val="20"/>
        </w:rPr>
        <w:t xml:space="preserve"> Schools</w:t>
      </w:r>
      <w:r>
        <w:rPr>
          <w:rFonts w:ascii="Times New Roman" w:hAnsi="Times New Roman"/>
          <w:b/>
          <w:sz w:val="20"/>
          <w:szCs w:val="20"/>
        </w:rPr>
        <w:t xml:space="preserve"> Making AYP</w:t>
      </w:r>
      <w:r w:rsidR="000E5774">
        <w:rPr>
          <w:rFonts w:ascii="Times New Roman" w:hAnsi="Times New Roman"/>
          <w:b/>
          <w:sz w:val="20"/>
          <w:szCs w:val="20"/>
        </w:rPr>
        <w:t>, by State</w:t>
      </w:r>
      <w:r>
        <w:rPr>
          <w:rFonts w:ascii="Times New Roman" w:hAnsi="Times New Roman"/>
          <w:b/>
          <w:sz w:val="20"/>
          <w:szCs w:val="20"/>
        </w:rPr>
        <w:t xml:space="preserve">: </w:t>
      </w:r>
      <w:r w:rsidR="00126EB4">
        <w:rPr>
          <w:rFonts w:ascii="Times New Roman" w:hAnsi="Times New Roman"/>
          <w:b/>
          <w:sz w:val="20"/>
          <w:szCs w:val="20"/>
        </w:rPr>
        <w:t>2013</w:t>
      </w:r>
      <w:r w:rsidR="00A105BF">
        <w:rPr>
          <w:rFonts w:ascii="Times New Roman" w:hAnsi="Times New Roman"/>
          <w:b/>
          <w:sz w:val="20"/>
          <w:szCs w:val="20"/>
        </w:rPr>
        <w:t>–</w:t>
      </w:r>
      <w:r w:rsidR="00126EB4">
        <w:rPr>
          <w:rFonts w:ascii="Times New Roman" w:hAnsi="Times New Roman"/>
          <w:b/>
          <w:sz w:val="20"/>
          <w:szCs w:val="20"/>
        </w:rPr>
        <w:t>14</w:t>
      </w:r>
      <w:r w:rsidR="000E5774">
        <w:rPr>
          <w:rFonts w:ascii="Times New Roman" w:hAnsi="Times New Roman"/>
          <w:b/>
          <w:sz w:val="20"/>
          <w:szCs w:val="20"/>
        </w:rPr>
        <w:t xml:space="preserve"> </w:t>
      </w:r>
    </w:p>
    <w:tbl>
      <w:tblPr>
        <w:tblW w:w="9128" w:type="dxa"/>
        <w:tblInd w:w="93" w:type="dxa"/>
        <w:tblLook w:val="04A0" w:firstRow="1" w:lastRow="0" w:firstColumn="1" w:lastColumn="0" w:noHBand="0" w:noVBand="1"/>
      </w:tblPr>
      <w:tblGrid>
        <w:gridCol w:w="1939"/>
        <w:gridCol w:w="1183"/>
        <w:gridCol w:w="1238"/>
        <w:gridCol w:w="1345"/>
        <w:gridCol w:w="1131"/>
        <w:gridCol w:w="1125"/>
        <w:gridCol w:w="1167"/>
      </w:tblGrid>
      <w:tr w:rsidR="00625669" w:rsidRPr="00625669" w14:paraId="1E192105"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691CF" w14:textId="77777777" w:rsidR="00625669" w:rsidRPr="00625669" w:rsidRDefault="00625669"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 States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24472B6"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All Schools</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6F19905"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All Schools</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D8813AF"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All Schools</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867E344"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BC299F">
              <w:rPr>
                <w:rFonts w:ascii="Times New Roman" w:eastAsia="Times New Roman" w:hAnsi="Times New Roman"/>
                <w:i/>
                <w:color w:val="000000"/>
                <w:sz w:val="16"/>
                <w:szCs w:val="16"/>
              </w:rPr>
              <w:t>Title I</w:t>
            </w:r>
            <w:r w:rsidRPr="00625669">
              <w:rPr>
                <w:rFonts w:ascii="Times New Roman" w:eastAsia="Times New Roman" w:hAnsi="Times New Roman"/>
                <w:color w:val="000000"/>
                <w:sz w:val="16"/>
                <w:szCs w:val="16"/>
              </w:rPr>
              <w:t xml:space="preserve"> Schools</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14864E25"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BC299F">
              <w:rPr>
                <w:rFonts w:ascii="Times New Roman" w:eastAsia="Times New Roman" w:hAnsi="Times New Roman"/>
                <w:i/>
                <w:color w:val="000000"/>
                <w:sz w:val="16"/>
                <w:szCs w:val="16"/>
              </w:rPr>
              <w:t>Title I</w:t>
            </w:r>
            <w:r w:rsidRPr="00625669">
              <w:rPr>
                <w:rFonts w:ascii="Times New Roman" w:eastAsia="Times New Roman" w:hAnsi="Times New Roman"/>
                <w:color w:val="000000"/>
                <w:sz w:val="16"/>
                <w:szCs w:val="16"/>
              </w:rPr>
              <w:t xml:space="preserve"> Schools</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F709BE2"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BC299F">
              <w:rPr>
                <w:rFonts w:ascii="Times New Roman" w:eastAsia="Times New Roman" w:hAnsi="Times New Roman"/>
                <w:i/>
                <w:color w:val="000000"/>
                <w:sz w:val="16"/>
                <w:szCs w:val="16"/>
              </w:rPr>
              <w:t>Title I</w:t>
            </w:r>
            <w:r w:rsidRPr="00625669">
              <w:rPr>
                <w:rFonts w:ascii="Times New Roman" w:eastAsia="Times New Roman" w:hAnsi="Times New Roman"/>
                <w:color w:val="000000"/>
                <w:sz w:val="16"/>
                <w:szCs w:val="16"/>
              </w:rPr>
              <w:t xml:space="preserve"> Schools</w:t>
            </w:r>
          </w:p>
        </w:tc>
      </w:tr>
      <w:tr w:rsidR="00625669" w:rsidRPr="00625669" w14:paraId="7BC4888E"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704B" w14:textId="77777777" w:rsidR="00625669" w:rsidRPr="00625669" w:rsidRDefault="00625669"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C24BEEB"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 xml:space="preserve">Number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8BD16C2"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Number Making AYP</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91F0511"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Percentage Making AYP</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61228ED"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 xml:space="preserve">Number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1B8FE70"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Number Making AYP</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105EF92"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Percentage Making AYP</w:t>
            </w:r>
          </w:p>
        </w:tc>
      </w:tr>
      <w:tr w:rsidR="001E637B" w:rsidRPr="00625669" w14:paraId="67E7DB6F"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AB98"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Total</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4A3EB15F" w14:textId="2FCC35EE" w:rsidR="001E637B" w:rsidRPr="001E637B" w:rsidRDefault="001E637B" w:rsidP="00E5251E">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4513</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14:paraId="62276A78" w14:textId="483DB916"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1602</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14:paraId="1D2C5915" w14:textId="02F261BB" w:rsidR="001E637B" w:rsidRPr="001E637B" w:rsidRDefault="001E637B" w:rsidP="001E637B">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35.5%</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49624C27" w14:textId="279BE328" w:rsidR="001E637B" w:rsidRPr="001E637B" w:rsidRDefault="001E637B" w:rsidP="00E5251E">
            <w:pPr>
              <w:spacing w:after="0" w:line="240" w:lineRule="auto"/>
              <w:ind w:right="162"/>
              <w:jc w:val="right"/>
              <w:rPr>
                <w:rFonts w:ascii="Times New Roman" w:eastAsia="Times New Roman" w:hAnsi="Times New Roman"/>
                <w:color w:val="000000"/>
                <w:sz w:val="16"/>
                <w:szCs w:val="16"/>
              </w:rPr>
            </w:pPr>
            <w:r w:rsidRPr="004A75BB">
              <w:rPr>
                <w:rFonts w:ascii="Times New Roman" w:hAnsi="Times New Roman"/>
                <w:color w:val="000000"/>
                <w:sz w:val="16"/>
                <w:szCs w:val="16"/>
              </w:rPr>
              <w:t>2138</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5B103F9F" w14:textId="22662D0F" w:rsidR="001E637B" w:rsidRPr="001E637B" w:rsidRDefault="001E637B" w:rsidP="00E5251E">
            <w:pPr>
              <w:spacing w:after="0" w:line="240" w:lineRule="auto"/>
              <w:ind w:right="134"/>
              <w:jc w:val="right"/>
              <w:rPr>
                <w:rFonts w:ascii="Times New Roman" w:eastAsia="Times New Roman" w:hAnsi="Times New Roman"/>
                <w:color w:val="000000"/>
                <w:sz w:val="16"/>
                <w:szCs w:val="16"/>
              </w:rPr>
            </w:pPr>
            <w:r w:rsidRPr="004A75BB">
              <w:rPr>
                <w:rFonts w:ascii="Times New Roman" w:hAnsi="Times New Roman"/>
                <w:color w:val="000000"/>
                <w:sz w:val="16"/>
                <w:szCs w:val="16"/>
              </w:rPr>
              <w:t>675</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19658D3B" w14:textId="44DB536B" w:rsidR="001E637B" w:rsidRPr="001E637B" w:rsidRDefault="001E637B" w:rsidP="001E637B">
            <w:pPr>
              <w:spacing w:after="0" w:line="240" w:lineRule="auto"/>
              <w:ind w:left="-108" w:right="170"/>
              <w:jc w:val="right"/>
              <w:rPr>
                <w:rFonts w:ascii="Times New Roman" w:eastAsia="Times New Roman" w:hAnsi="Times New Roman"/>
                <w:color w:val="000000"/>
                <w:sz w:val="16"/>
                <w:szCs w:val="16"/>
              </w:rPr>
            </w:pPr>
            <w:r w:rsidRPr="004A75BB">
              <w:rPr>
                <w:rFonts w:ascii="Times New Roman" w:hAnsi="Times New Roman"/>
                <w:color w:val="000000"/>
                <w:sz w:val="16"/>
                <w:szCs w:val="16"/>
              </w:rPr>
              <w:t>31.6%</w:t>
            </w:r>
          </w:p>
        </w:tc>
      </w:tr>
      <w:tr w:rsidR="008206DD" w:rsidRPr="00625669" w14:paraId="01A85D81"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2AB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Alabama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0A5457D"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F6776D1"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F4628C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1978BCC"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DDAF6B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43789A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432F2DB5"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7DA2F"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Alaska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519F905"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7B601F">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072FFC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6CB7E61"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17BBFB86"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1AD049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595140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1BD6DE58"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63A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Arizona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171C56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4AEED4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5D206C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55BB4EB"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A38A264"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9BABC4E"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03B11E10"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C9FED"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Arkansas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E300549"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347B89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180F7B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BACA557"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94FBD5D"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32092E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4CF28DB4"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F360"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Bureau of Indian Education</w:t>
            </w:r>
            <w:r w:rsidR="00F6784F">
              <w:rPr>
                <w:rFonts w:ascii="Times New Roman" w:eastAsia="Times New Roman" w:hAnsi="Times New Roman"/>
                <w:color w:val="000000"/>
                <w:sz w:val="16"/>
                <w:szCs w:val="16"/>
              </w:rPr>
              <w: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6B7801E"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7B601F">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8BADB5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37E37C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4C2FBC71"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E5D1663"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430BDEA"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r>
      <w:tr w:rsidR="001E637B" w:rsidRPr="00625669" w14:paraId="5F083C79" w14:textId="77777777" w:rsidTr="004A75B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3081D"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California</w:t>
            </w:r>
          </w:p>
        </w:tc>
        <w:tc>
          <w:tcPr>
            <w:tcW w:w="1183" w:type="dxa"/>
            <w:tcBorders>
              <w:top w:val="single" w:sz="4" w:space="0" w:color="auto"/>
              <w:left w:val="nil"/>
              <w:bottom w:val="single" w:sz="4" w:space="0" w:color="auto"/>
              <w:right w:val="single" w:sz="4" w:space="0" w:color="auto"/>
            </w:tcBorders>
            <w:shd w:val="clear" w:color="auto" w:fill="auto"/>
            <w:vAlign w:val="center"/>
          </w:tcPr>
          <w:p w14:paraId="10CAEC39" w14:textId="2D1C07D7" w:rsidR="001E637B" w:rsidRPr="00625669" w:rsidRDefault="001E637B"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tcPr>
          <w:p w14:paraId="53D4F636" w14:textId="27658006"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tcPr>
          <w:p w14:paraId="2BF6559A" w14:textId="7BED3381"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tcPr>
          <w:p w14:paraId="243EC293" w14:textId="55DDC716" w:rsidR="001E637B" w:rsidRPr="00625669" w:rsidRDefault="001E637B"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tcPr>
          <w:p w14:paraId="16BB3BC6" w14:textId="382B6E22" w:rsidR="001E637B" w:rsidRPr="00625669" w:rsidRDefault="001E637B"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tcPr>
          <w:p w14:paraId="27F0E184" w14:textId="752CF1B4" w:rsidR="001E637B" w:rsidRPr="00625669" w:rsidRDefault="001E637B"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273F24A7"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DEA6"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Colorado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7DE6757"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A2F30B2"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F6C106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FBF17DC"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1103534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79E841D"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1A70AB58"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E586"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Connecticut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F0B0AC3"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5A8C6D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6DFE99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710F909"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12E8425"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09049E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1E637B" w:rsidRPr="00625669" w14:paraId="6F183247"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02D1"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Delaware</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50FB0070" w14:textId="5841810C" w:rsidR="001E637B" w:rsidRPr="001E637B" w:rsidRDefault="001E637B" w:rsidP="00E5251E">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211</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14:paraId="484CB3E9" w14:textId="64009089"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135</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14:paraId="419EC8B6" w14:textId="04B5B62F"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64%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0386CA82" w14:textId="4A1AD774" w:rsidR="001E637B" w:rsidRPr="001E637B" w:rsidRDefault="001E637B" w:rsidP="00E5251E">
            <w:pPr>
              <w:spacing w:after="0" w:line="240" w:lineRule="auto"/>
              <w:ind w:right="162"/>
              <w:jc w:val="right"/>
              <w:rPr>
                <w:rFonts w:ascii="Times New Roman" w:eastAsia="Times New Roman" w:hAnsi="Times New Roman"/>
                <w:color w:val="000000"/>
                <w:sz w:val="16"/>
                <w:szCs w:val="16"/>
              </w:rPr>
            </w:pPr>
            <w:r w:rsidRPr="004A75BB">
              <w:rPr>
                <w:rFonts w:ascii="Times New Roman" w:hAnsi="Times New Roman"/>
                <w:color w:val="000000"/>
                <w:sz w:val="16"/>
                <w:szCs w:val="16"/>
              </w:rPr>
              <w:t>134</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65138F47" w14:textId="02C867B1" w:rsidR="001E637B" w:rsidRPr="001E637B" w:rsidRDefault="001E637B" w:rsidP="00E5251E">
            <w:pPr>
              <w:spacing w:after="0" w:line="240" w:lineRule="auto"/>
              <w:ind w:right="134"/>
              <w:jc w:val="right"/>
              <w:rPr>
                <w:rFonts w:ascii="Times New Roman" w:eastAsia="Times New Roman" w:hAnsi="Times New Roman"/>
                <w:color w:val="000000"/>
                <w:sz w:val="16"/>
                <w:szCs w:val="16"/>
              </w:rPr>
            </w:pPr>
            <w:r w:rsidRPr="004A75BB">
              <w:rPr>
                <w:rFonts w:ascii="Times New Roman" w:hAnsi="Times New Roman"/>
                <w:color w:val="000000"/>
                <w:sz w:val="16"/>
                <w:szCs w:val="16"/>
              </w:rPr>
              <w:t>81</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3A6C7D85" w14:textId="5D3EB004" w:rsidR="001E637B" w:rsidRPr="001E637B" w:rsidRDefault="001E637B" w:rsidP="00E5251E">
            <w:pPr>
              <w:spacing w:after="0" w:line="240" w:lineRule="auto"/>
              <w:ind w:left="-108" w:right="170"/>
              <w:jc w:val="right"/>
              <w:rPr>
                <w:rFonts w:ascii="Times New Roman" w:eastAsia="Times New Roman" w:hAnsi="Times New Roman"/>
                <w:color w:val="000000"/>
                <w:sz w:val="16"/>
                <w:szCs w:val="16"/>
              </w:rPr>
            </w:pPr>
            <w:r w:rsidRPr="004A75BB">
              <w:rPr>
                <w:rFonts w:ascii="Times New Roman" w:hAnsi="Times New Roman"/>
                <w:color w:val="000000"/>
                <w:sz w:val="16"/>
                <w:szCs w:val="16"/>
              </w:rPr>
              <w:t>61%</w:t>
            </w:r>
          </w:p>
        </w:tc>
      </w:tr>
      <w:tr w:rsidR="008206DD" w:rsidRPr="00625669" w14:paraId="1075F5E9"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BB44"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District of Columbia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715E1B7"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D81044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98E90C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4D5512E9"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3C34EB5"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6AF5C5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4E783ACA"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794A2"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Florida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8BDCC0A"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449768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154B2D2"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95CE858"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C4A71CC"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EFCACA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20603DE7"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331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Georgia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5D9062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1CD9EF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8586EA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399DF59"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11A3BB6"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671A1FE"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20EB9D73"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9C57"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Hawaii</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2016BC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B9097A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516736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9570F4F"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BF2F169"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2242D52"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55362920"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4058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Idaho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7547065"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D68AB8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38A50C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C490B14"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93AC79F"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F08F1E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1E637B" w:rsidRPr="00625669" w14:paraId="3DCF118F"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49F86"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Illinois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CF88491" w14:textId="48F36491" w:rsidR="001E637B" w:rsidRPr="00625669" w:rsidRDefault="001E637B"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5025A96" w14:textId="3C65FAB9"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659F0E7" w14:textId="2F506233"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37BA18A" w14:textId="39D413F2" w:rsidR="001E637B" w:rsidRPr="00625669" w:rsidRDefault="001E637B"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8F0F9E2" w14:textId="180E0774" w:rsidR="001E637B" w:rsidRPr="00625669" w:rsidRDefault="001E637B"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FAF2945" w14:textId="6D40AD20" w:rsidR="001E637B" w:rsidRPr="00625669" w:rsidRDefault="001E637B"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76D0377D"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17E74"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Indiana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24BD0A6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343BD6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8C4BDB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EAE7438"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5AD39F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194DC31"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1E637B" w:rsidRPr="00625669" w14:paraId="3A3A38F9"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A1A2"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Iowa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35E9AFF" w14:textId="653EA979" w:rsidR="001E637B" w:rsidRPr="00625669" w:rsidRDefault="001E637B"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F6CE5A1" w14:textId="2FF862BF"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FB225C9" w14:textId="66F1006B"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106050C3" w14:textId="46A9EA34" w:rsidR="001E637B" w:rsidRPr="00625669" w:rsidRDefault="001E637B"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A06F9EB" w14:textId="7F8AA4DA" w:rsidR="001E637B" w:rsidRPr="00625669" w:rsidRDefault="001E637B"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8AE853C" w14:textId="04E348D8" w:rsidR="001E637B" w:rsidRPr="00625669" w:rsidRDefault="001E637B"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3BAE8ADD"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86AB1"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Kansas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611F804"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A64AAF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300773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23EA418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CE011D5"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B191103"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371A8594"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213F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Kentucky</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7A9559E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EA6C4F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EDF0DA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E1C666F"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292A03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E1858F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49EE423C"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343ED"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Louisiana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9D1A7AD"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B1A63C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E7196A9"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6ADD065"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520AE66"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1CF549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6D82F99B"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D5E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Maine</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16E0483"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4B0109F"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17A875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54A6FDCE"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563A294"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A60C56E"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2E89F2C3"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97AF"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Maryland</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8FDEF7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0D8685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928CA9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4CF0168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19C606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72B2DD4"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1BCCA5E3"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E70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Massachusetts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24D5B643"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5BDDD2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FDA704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A11E30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B3E7254"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5B4FFF8"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3B9BD790"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4B24F"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Michigan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7039470E"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067D36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A26F9A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14445B94"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1D7A036D"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CE22B1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1E637B" w:rsidRPr="00625669" w14:paraId="1630C6A8"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990CB"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Minnesota</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5824A1A6" w14:textId="1E6E2D82" w:rsidR="001E637B" w:rsidRPr="001E637B" w:rsidRDefault="001E637B" w:rsidP="00E5251E">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2265</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14:paraId="105A3859" w14:textId="03D4A00F"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1063</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14:paraId="7030560B" w14:textId="0F0D0C09"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47%</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0961C82E" w14:textId="02936BAC" w:rsidR="001E637B" w:rsidRPr="001E637B" w:rsidRDefault="001E637B" w:rsidP="00E5251E">
            <w:pPr>
              <w:spacing w:after="0" w:line="240" w:lineRule="auto"/>
              <w:ind w:right="162"/>
              <w:jc w:val="right"/>
              <w:rPr>
                <w:rFonts w:ascii="Times New Roman" w:eastAsia="Times New Roman" w:hAnsi="Times New Roman"/>
                <w:color w:val="000000"/>
                <w:sz w:val="16"/>
                <w:szCs w:val="16"/>
              </w:rPr>
            </w:pPr>
            <w:r w:rsidRPr="004A75BB">
              <w:rPr>
                <w:rFonts w:ascii="Times New Roman" w:hAnsi="Times New Roman"/>
                <w:color w:val="000000"/>
                <w:sz w:val="16"/>
                <w:szCs w:val="16"/>
              </w:rPr>
              <w:t>875</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07493AA5" w14:textId="6C965403" w:rsidR="001E637B" w:rsidRPr="001E637B" w:rsidRDefault="001E637B" w:rsidP="00E5251E">
            <w:pPr>
              <w:spacing w:after="0" w:line="240" w:lineRule="auto"/>
              <w:ind w:right="134"/>
              <w:jc w:val="right"/>
              <w:rPr>
                <w:rFonts w:ascii="Times New Roman" w:eastAsia="Times New Roman" w:hAnsi="Times New Roman"/>
                <w:color w:val="000000"/>
                <w:sz w:val="16"/>
                <w:szCs w:val="16"/>
              </w:rPr>
            </w:pPr>
            <w:r w:rsidRPr="004A75BB">
              <w:rPr>
                <w:rFonts w:ascii="Times New Roman" w:hAnsi="Times New Roman"/>
                <w:color w:val="000000"/>
                <w:sz w:val="16"/>
                <w:szCs w:val="16"/>
              </w:rPr>
              <w:t>418</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1F5B8CAF" w14:textId="5E21EF93" w:rsidR="001E637B" w:rsidRPr="001E637B" w:rsidRDefault="001E637B" w:rsidP="00E5251E">
            <w:pPr>
              <w:spacing w:after="0" w:line="240" w:lineRule="auto"/>
              <w:ind w:left="-108" w:right="170"/>
              <w:jc w:val="right"/>
              <w:rPr>
                <w:rFonts w:ascii="Times New Roman" w:eastAsia="Times New Roman" w:hAnsi="Times New Roman"/>
                <w:color w:val="000000"/>
                <w:sz w:val="16"/>
                <w:szCs w:val="16"/>
              </w:rPr>
            </w:pPr>
            <w:r w:rsidRPr="004A75BB">
              <w:rPr>
                <w:rFonts w:ascii="Times New Roman" w:hAnsi="Times New Roman"/>
                <w:color w:val="000000"/>
                <w:sz w:val="16"/>
                <w:szCs w:val="16"/>
              </w:rPr>
              <w:t>48%</w:t>
            </w:r>
          </w:p>
        </w:tc>
      </w:tr>
      <w:tr w:rsidR="008206DD" w:rsidRPr="00625669" w14:paraId="79447411"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CD8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Mississippi</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F76C494"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A604A5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B11C18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23394509"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71A359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38610EE"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1AEAC836"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5A8E2"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Missouri</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9CCD7EC"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28428D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31F8B1B"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1C28843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9642F8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380452D"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1E637B" w:rsidRPr="00625669" w14:paraId="1BA162BB"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F72A5"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Montana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7ADF22B" w14:textId="56F0CE2A" w:rsidR="001E637B" w:rsidRPr="00625669" w:rsidRDefault="001E637B"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7302760" w14:textId="6F221372"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D6359D9" w14:textId="0950F5BA"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77AE113" w14:textId="01EF970C" w:rsidR="001E637B" w:rsidRPr="00625669" w:rsidRDefault="001E637B"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01990DB" w14:textId="5F825CDB" w:rsidR="001E637B" w:rsidRPr="00625669" w:rsidRDefault="001E637B"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FD72489" w14:textId="273131ED" w:rsidR="001E637B" w:rsidRPr="00625669" w:rsidRDefault="001E637B"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1E637B" w:rsidRPr="00625669" w14:paraId="559B267B"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53F0"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Nebraska</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7981D3E8" w14:textId="25551EF3" w:rsidR="001E637B" w:rsidRPr="00625669" w:rsidRDefault="001E637B" w:rsidP="00E5251E">
            <w:pPr>
              <w:spacing w:after="0" w:line="240" w:lineRule="auto"/>
              <w:ind w:right="224"/>
              <w:jc w:val="right"/>
              <w:rPr>
                <w:rFonts w:ascii="Times New Roman" w:eastAsia="Times New Roman" w:hAnsi="Times New Roman"/>
                <w:color w:val="000000"/>
                <w:sz w:val="16"/>
                <w:szCs w:val="16"/>
              </w:rPr>
            </w:pPr>
            <w:r w:rsidRPr="00734543">
              <w:rPr>
                <w:rFonts w:ascii="Times New Roman" w:hAnsi="Times New Roman"/>
                <w:color w:val="000000"/>
                <w:sz w:val="16"/>
                <w:szCs w:val="16"/>
              </w:rPr>
              <w:t>960</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14:paraId="04AB748E" w14:textId="4D911F8D"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734543">
              <w:rPr>
                <w:rFonts w:ascii="Times New Roman" w:hAnsi="Times New Roman"/>
                <w:color w:val="000000"/>
                <w:sz w:val="16"/>
                <w:szCs w:val="16"/>
              </w:rPr>
              <w:t>114</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14:paraId="40A31612" w14:textId="537444CE" w:rsidR="001E637B" w:rsidRPr="00625669" w:rsidRDefault="001E637B" w:rsidP="00E5251E">
            <w:pPr>
              <w:spacing w:after="0" w:line="240" w:lineRule="auto"/>
              <w:ind w:right="342"/>
              <w:jc w:val="right"/>
              <w:rPr>
                <w:rFonts w:ascii="Times New Roman" w:eastAsia="Times New Roman" w:hAnsi="Times New Roman"/>
                <w:color w:val="000000"/>
                <w:sz w:val="16"/>
                <w:szCs w:val="16"/>
              </w:rPr>
            </w:pPr>
            <w:r w:rsidRPr="00734543">
              <w:rPr>
                <w:rFonts w:ascii="Times New Roman" w:hAnsi="Times New Roman"/>
                <w:color w:val="000000"/>
                <w:sz w:val="16"/>
                <w:szCs w:val="16"/>
              </w:rPr>
              <w:t>12%</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4B928A01" w14:textId="2E8071D9" w:rsidR="001E637B" w:rsidRPr="00625669" w:rsidRDefault="001E637B" w:rsidP="00E5251E">
            <w:pPr>
              <w:spacing w:after="0" w:line="240" w:lineRule="auto"/>
              <w:ind w:right="162"/>
              <w:jc w:val="right"/>
              <w:rPr>
                <w:rFonts w:ascii="Times New Roman" w:eastAsia="Times New Roman" w:hAnsi="Times New Roman"/>
                <w:color w:val="000000"/>
                <w:sz w:val="16"/>
                <w:szCs w:val="16"/>
              </w:rPr>
            </w:pPr>
            <w:r w:rsidRPr="00734543">
              <w:rPr>
                <w:rFonts w:ascii="Times New Roman" w:hAnsi="Times New Roman"/>
                <w:color w:val="000000"/>
                <w:sz w:val="16"/>
                <w:szCs w:val="16"/>
              </w:rPr>
              <w:t>477</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4FC51D8E" w14:textId="109C5199" w:rsidR="001E637B" w:rsidRPr="00625669" w:rsidRDefault="001E637B" w:rsidP="00E5251E">
            <w:pPr>
              <w:spacing w:after="0" w:line="240" w:lineRule="auto"/>
              <w:ind w:right="134"/>
              <w:jc w:val="right"/>
              <w:rPr>
                <w:rFonts w:ascii="Times New Roman" w:eastAsia="Times New Roman" w:hAnsi="Times New Roman"/>
                <w:color w:val="000000"/>
                <w:sz w:val="16"/>
                <w:szCs w:val="16"/>
              </w:rPr>
            </w:pPr>
            <w:r w:rsidRPr="00734543">
              <w:rPr>
                <w:rFonts w:ascii="Times New Roman" w:hAnsi="Times New Roman"/>
                <w:color w:val="000000"/>
                <w:sz w:val="16"/>
                <w:szCs w:val="16"/>
              </w:rPr>
              <w:t>45</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580BBE94" w14:textId="57F32429" w:rsidR="001E637B" w:rsidRPr="00625669" w:rsidRDefault="001E637B" w:rsidP="00E5251E">
            <w:pPr>
              <w:spacing w:after="0" w:line="240" w:lineRule="auto"/>
              <w:ind w:left="-108" w:right="170"/>
              <w:jc w:val="right"/>
              <w:rPr>
                <w:rFonts w:ascii="Times New Roman" w:eastAsia="Times New Roman" w:hAnsi="Times New Roman"/>
                <w:color w:val="000000"/>
                <w:sz w:val="16"/>
                <w:szCs w:val="16"/>
              </w:rPr>
            </w:pPr>
            <w:r w:rsidRPr="00734543">
              <w:rPr>
                <w:rFonts w:ascii="Times New Roman" w:hAnsi="Times New Roman"/>
                <w:color w:val="000000"/>
                <w:sz w:val="16"/>
                <w:szCs w:val="16"/>
              </w:rPr>
              <w:t>9%</w:t>
            </w:r>
          </w:p>
        </w:tc>
      </w:tr>
      <w:tr w:rsidR="008206DD" w:rsidRPr="00625669" w14:paraId="3068FFA8"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1A0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Nevada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693FE4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68E9AF2"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7DB15C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ADE2670"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7757FAA"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1AF62A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676D08D0"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49916"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New Hampshire</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211BEA7"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DCBE87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2A1978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C3F441A"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224717C"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B228C4C"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2C8F6681"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7FF2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New Jersey</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1049B71"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8CC05D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60896A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288F33D"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AE85231"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DA5CBFD"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5E8FAC65"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222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New Mexico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2D9804D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BFEACE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43C235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2247908"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4C43D2C4"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0F97F2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793CE441"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857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New York</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26F14B4"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A7A26B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B2D095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9CBF89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10BA1B9"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648283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0CAC4819"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D9CF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North Carolina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54C1D55"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40DF8AF"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70A0AE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750CB4E" w14:textId="77777777" w:rsidR="008206DD" w:rsidRPr="00625669" w:rsidRDefault="008206DD" w:rsidP="008206DD">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194608E"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448ECA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1E637B" w:rsidRPr="00625669" w14:paraId="48377F36"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690BE"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North Dakota</w:t>
            </w:r>
          </w:p>
        </w:tc>
        <w:tc>
          <w:tcPr>
            <w:tcW w:w="1183" w:type="dxa"/>
            <w:tcBorders>
              <w:top w:val="single" w:sz="4" w:space="0" w:color="auto"/>
              <w:left w:val="nil"/>
              <w:bottom w:val="single" w:sz="4" w:space="0" w:color="auto"/>
              <w:right w:val="single" w:sz="4" w:space="0" w:color="auto"/>
            </w:tcBorders>
            <w:shd w:val="clear" w:color="auto" w:fill="auto"/>
            <w:vAlign w:val="bottom"/>
          </w:tcPr>
          <w:p w14:paraId="3BFBA290" w14:textId="25BF20F9" w:rsidR="001E637B" w:rsidRPr="001E637B" w:rsidRDefault="001E637B" w:rsidP="00E5251E">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453</w:t>
            </w:r>
          </w:p>
        </w:tc>
        <w:tc>
          <w:tcPr>
            <w:tcW w:w="1238" w:type="dxa"/>
            <w:tcBorders>
              <w:top w:val="single" w:sz="4" w:space="0" w:color="auto"/>
              <w:left w:val="nil"/>
              <w:bottom w:val="single" w:sz="4" w:space="0" w:color="auto"/>
              <w:right w:val="single" w:sz="4" w:space="0" w:color="auto"/>
            </w:tcBorders>
            <w:shd w:val="clear" w:color="auto" w:fill="auto"/>
            <w:vAlign w:val="bottom"/>
          </w:tcPr>
          <w:p w14:paraId="3F984A7A" w14:textId="3060AF66"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77</w:t>
            </w:r>
          </w:p>
        </w:tc>
        <w:tc>
          <w:tcPr>
            <w:tcW w:w="1345" w:type="dxa"/>
            <w:tcBorders>
              <w:top w:val="single" w:sz="4" w:space="0" w:color="auto"/>
              <w:left w:val="nil"/>
              <w:bottom w:val="single" w:sz="4" w:space="0" w:color="auto"/>
              <w:right w:val="single" w:sz="4" w:space="0" w:color="auto"/>
            </w:tcBorders>
            <w:shd w:val="clear" w:color="auto" w:fill="auto"/>
            <w:vAlign w:val="bottom"/>
          </w:tcPr>
          <w:p w14:paraId="506DEDD4" w14:textId="0835A5B7"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17%</w:t>
            </w:r>
          </w:p>
        </w:tc>
        <w:tc>
          <w:tcPr>
            <w:tcW w:w="1131" w:type="dxa"/>
            <w:tcBorders>
              <w:top w:val="single" w:sz="4" w:space="0" w:color="auto"/>
              <w:left w:val="nil"/>
              <w:bottom w:val="single" w:sz="4" w:space="0" w:color="auto"/>
              <w:right w:val="single" w:sz="4" w:space="0" w:color="auto"/>
            </w:tcBorders>
            <w:shd w:val="clear" w:color="auto" w:fill="auto"/>
            <w:vAlign w:val="bottom"/>
          </w:tcPr>
          <w:p w14:paraId="2449D11C" w14:textId="0D22FFCD" w:rsidR="001E637B" w:rsidRPr="001E637B" w:rsidRDefault="001E637B" w:rsidP="00E5251E">
            <w:pPr>
              <w:spacing w:after="0" w:line="240" w:lineRule="auto"/>
              <w:ind w:right="162"/>
              <w:jc w:val="right"/>
              <w:rPr>
                <w:rFonts w:ascii="Times New Roman" w:eastAsia="Times New Roman" w:hAnsi="Times New Roman"/>
                <w:color w:val="000000"/>
                <w:sz w:val="16"/>
                <w:szCs w:val="16"/>
              </w:rPr>
            </w:pPr>
            <w:r w:rsidRPr="004A75BB">
              <w:rPr>
                <w:rFonts w:ascii="Times New Roman" w:hAnsi="Times New Roman"/>
                <w:color w:val="000000"/>
                <w:sz w:val="16"/>
                <w:szCs w:val="16"/>
              </w:rPr>
              <w:t>272</w:t>
            </w:r>
          </w:p>
        </w:tc>
        <w:tc>
          <w:tcPr>
            <w:tcW w:w="1125" w:type="dxa"/>
            <w:tcBorders>
              <w:top w:val="single" w:sz="4" w:space="0" w:color="auto"/>
              <w:left w:val="nil"/>
              <w:bottom w:val="single" w:sz="4" w:space="0" w:color="auto"/>
              <w:right w:val="single" w:sz="4" w:space="0" w:color="auto"/>
            </w:tcBorders>
            <w:shd w:val="clear" w:color="auto" w:fill="auto"/>
            <w:vAlign w:val="bottom"/>
          </w:tcPr>
          <w:p w14:paraId="3EE7D2A6" w14:textId="12BC164B" w:rsidR="001E637B" w:rsidRPr="001E637B" w:rsidRDefault="001E637B" w:rsidP="00E5251E">
            <w:pPr>
              <w:spacing w:after="0" w:line="240" w:lineRule="auto"/>
              <w:ind w:right="134"/>
              <w:jc w:val="right"/>
              <w:rPr>
                <w:rFonts w:ascii="Times New Roman" w:eastAsia="Times New Roman" w:hAnsi="Times New Roman"/>
                <w:color w:val="000000"/>
                <w:sz w:val="16"/>
                <w:szCs w:val="16"/>
              </w:rPr>
            </w:pPr>
            <w:r w:rsidRPr="004A75BB">
              <w:rPr>
                <w:rFonts w:ascii="Times New Roman" w:hAnsi="Times New Roman"/>
                <w:color w:val="000000"/>
                <w:sz w:val="16"/>
                <w:szCs w:val="16"/>
              </w:rPr>
              <w:t>46</w:t>
            </w:r>
          </w:p>
        </w:tc>
        <w:tc>
          <w:tcPr>
            <w:tcW w:w="1167" w:type="dxa"/>
            <w:tcBorders>
              <w:top w:val="single" w:sz="4" w:space="0" w:color="auto"/>
              <w:left w:val="nil"/>
              <w:bottom w:val="single" w:sz="4" w:space="0" w:color="auto"/>
              <w:right w:val="single" w:sz="4" w:space="0" w:color="auto"/>
            </w:tcBorders>
            <w:shd w:val="clear" w:color="auto" w:fill="auto"/>
            <w:vAlign w:val="bottom"/>
          </w:tcPr>
          <w:p w14:paraId="5E88FBFA" w14:textId="54B00546" w:rsidR="001E637B" w:rsidRPr="001E637B" w:rsidRDefault="001E637B" w:rsidP="00E5251E">
            <w:pPr>
              <w:spacing w:after="0" w:line="240" w:lineRule="auto"/>
              <w:ind w:left="-108" w:right="170"/>
              <w:jc w:val="right"/>
              <w:rPr>
                <w:rFonts w:ascii="Times New Roman" w:eastAsia="Times New Roman" w:hAnsi="Times New Roman"/>
                <w:color w:val="000000"/>
                <w:sz w:val="16"/>
                <w:szCs w:val="16"/>
              </w:rPr>
            </w:pPr>
            <w:r w:rsidRPr="004A75BB">
              <w:rPr>
                <w:rFonts w:ascii="Times New Roman" w:hAnsi="Times New Roman"/>
                <w:color w:val="000000"/>
                <w:sz w:val="16"/>
                <w:szCs w:val="16"/>
              </w:rPr>
              <w:t>17%</w:t>
            </w:r>
          </w:p>
        </w:tc>
      </w:tr>
      <w:tr w:rsidR="008206DD" w:rsidRPr="00625669" w14:paraId="733F22DE"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08D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Ohio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7918123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B7FE0B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3DB7A7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5F5AF05"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D484ED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A04BFC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5D1050D1"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811A"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Oklahoma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B4AB63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C3D017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B6D455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4A0AB72F"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18225AF9"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908AE3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4C8A7A55"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3DDD"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Oregon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5C71C41"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293C2B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9A14C1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BF1840C"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4B638AD6"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4D222B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7305AC7E"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3DD07"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Pennsylvania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8C340B1"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595966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26B7A79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EA4175A"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820C1F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BBD2A1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36EB0B87"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757AF"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Puerto Rico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3AB9C6F"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99D093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8777A5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2A9D430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E2070AD"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D8F8B97"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7715CF11"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14A1"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Rhode Island</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9F2557B"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0C6263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CB5510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2F2E1E6"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AD0F25F"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CEEFAB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1CC8AD42"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5B80A"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South Carolina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8620AA9"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43FC39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D40768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D0F7201"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14957838"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531A661"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7F1D3A62"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B848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South Dakota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2408412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BB856A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9E1043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86B404A"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58E4B5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EEC6CF7"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73C2A1C5"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CF2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Tennessee</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9F8769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BE94E0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063229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463379C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FD3056E"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D8433C4"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33C72D06"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EBE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Texas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799B58AE"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7A601E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6A3A39B"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1EC83CFD"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2D87AEC"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5F06E60"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23F33846"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08F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Utah</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DC0822A"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D4E5E3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280954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9ECB5D0"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907DCA9"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DA8E8A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1E637B" w:rsidRPr="00625669" w14:paraId="64CEDA7A"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9FD5"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Vermont</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797A9660" w14:textId="7FC739F3" w:rsidR="001E637B" w:rsidRPr="001E637B" w:rsidRDefault="001E637B" w:rsidP="00E5251E">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273</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14:paraId="6EE7E592" w14:textId="19071238"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14:paraId="515F0641" w14:textId="3F52BA3F"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457FBAF6" w14:textId="63BFDCCC" w:rsidR="001E637B" w:rsidRPr="001E637B" w:rsidRDefault="001E637B" w:rsidP="00E5251E">
            <w:pPr>
              <w:spacing w:after="0" w:line="240" w:lineRule="auto"/>
              <w:ind w:right="162"/>
              <w:jc w:val="right"/>
              <w:rPr>
                <w:rFonts w:ascii="Times New Roman" w:eastAsia="Times New Roman" w:hAnsi="Times New Roman"/>
                <w:color w:val="000000"/>
                <w:sz w:val="16"/>
                <w:szCs w:val="16"/>
              </w:rPr>
            </w:pPr>
            <w:r w:rsidRPr="004A75BB">
              <w:rPr>
                <w:rFonts w:ascii="Times New Roman" w:hAnsi="Times New Roman"/>
                <w:color w:val="000000"/>
                <w:sz w:val="16"/>
                <w:szCs w:val="16"/>
              </w:rPr>
              <w:t>213</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503456EB" w14:textId="52867D1D" w:rsidR="001E637B" w:rsidRPr="001E637B" w:rsidRDefault="001E637B" w:rsidP="00E5251E">
            <w:pPr>
              <w:spacing w:after="0" w:line="240" w:lineRule="auto"/>
              <w:ind w:right="13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02F75043" w14:textId="0C7A96CF" w:rsidR="001E637B" w:rsidRPr="001E637B" w:rsidRDefault="001E637B" w:rsidP="00E5251E">
            <w:pPr>
              <w:spacing w:after="0" w:line="240" w:lineRule="auto"/>
              <w:ind w:left="-108" w:right="170"/>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8206DD" w:rsidRPr="00625669" w14:paraId="144E5CEB"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066B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Virginia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A92718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F18F351"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B3B76F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350BED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BB5625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889AA13"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3A8DEC14"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F57D3"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Washington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7E8F2D4"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EB852D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04E8879"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FD674A7"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11461DB0"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9ED9585"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1E82C133"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6902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West Virginia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DF54705"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5B2414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27F8FC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2BA606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310932D"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DEB149D"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445CC4E1"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A862A"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Wisconsin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7539BB6B"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2D7E09F"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ED10B0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4A1E30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18EDC8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0AE28B7"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1E637B" w:rsidRPr="00625669" w14:paraId="6892EBAB" w14:textId="77777777" w:rsidTr="001E637B">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9C1C2" w14:textId="77777777" w:rsidR="001E637B" w:rsidRPr="00625669" w:rsidRDefault="001E637B"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Wyoming</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498AF708" w14:textId="55F82B6F" w:rsidR="001E637B" w:rsidRPr="001E637B" w:rsidRDefault="001E637B" w:rsidP="00E5251E">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351</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14:paraId="7333D9A6" w14:textId="2CA72FEB" w:rsidR="001E637B" w:rsidRPr="001E637B" w:rsidRDefault="001E637B" w:rsidP="00E5251E">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213</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14:paraId="2731BD27" w14:textId="24E6281C" w:rsidR="001E637B" w:rsidRPr="001E637B" w:rsidRDefault="001E637B" w:rsidP="001E637B">
            <w:pPr>
              <w:spacing w:after="0" w:line="240" w:lineRule="auto"/>
              <w:ind w:right="342"/>
              <w:jc w:val="right"/>
              <w:rPr>
                <w:rFonts w:ascii="Times New Roman" w:eastAsia="Times New Roman" w:hAnsi="Times New Roman"/>
                <w:color w:val="000000"/>
                <w:sz w:val="16"/>
                <w:szCs w:val="16"/>
              </w:rPr>
            </w:pPr>
            <w:r w:rsidRPr="004A75BB">
              <w:rPr>
                <w:rFonts w:ascii="Times New Roman" w:hAnsi="Times New Roman"/>
                <w:color w:val="000000"/>
                <w:sz w:val="16"/>
                <w:szCs w:val="16"/>
              </w:rPr>
              <w:t>60.7%</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3A3240C8" w14:textId="2C9D7691" w:rsidR="001E637B" w:rsidRPr="001E637B" w:rsidRDefault="001E637B" w:rsidP="00E5251E">
            <w:pPr>
              <w:spacing w:after="0" w:line="240" w:lineRule="auto"/>
              <w:ind w:right="162"/>
              <w:jc w:val="right"/>
              <w:rPr>
                <w:rFonts w:ascii="Times New Roman" w:eastAsia="Times New Roman" w:hAnsi="Times New Roman"/>
                <w:color w:val="000000"/>
                <w:sz w:val="16"/>
                <w:szCs w:val="16"/>
              </w:rPr>
            </w:pPr>
            <w:r w:rsidRPr="004A75BB">
              <w:rPr>
                <w:rFonts w:ascii="Times New Roman" w:hAnsi="Times New Roman"/>
                <w:color w:val="000000"/>
                <w:sz w:val="16"/>
                <w:szCs w:val="16"/>
              </w:rPr>
              <w:t>167</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4EC1AAA" w14:textId="2FDA5B97" w:rsidR="001E637B" w:rsidRPr="001E637B" w:rsidRDefault="001E637B" w:rsidP="00E5251E">
            <w:pPr>
              <w:spacing w:after="0" w:line="240" w:lineRule="auto"/>
              <w:ind w:right="134"/>
              <w:jc w:val="right"/>
              <w:rPr>
                <w:rFonts w:ascii="Times New Roman" w:eastAsia="Times New Roman" w:hAnsi="Times New Roman"/>
                <w:color w:val="000000"/>
                <w:sz w:val="16"/>
                <w:szCs w:val="16"/>
              </w:rPr>
            </w:pPr>
            <w:r w:rsidRPr="004A75BB">
              <w:rPr>
                <w:rFonts w:ascii="Times New Roman" w:hAnsi="Times New Roman"/>
                <w:color w:val="000000"/>
                <w:sz w:val="16"/>
                <w:szCs w:val="16"/>
              </w:rPr>
              <w:t>85</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60C7B5B6" w14:textId="66F86B32" w:rsidR="001E637B" w:rsidRPr="001E637B" w:rsidRDefault="001E637B" w:rsidP="00E5251E">
            <w:pPr>
              <w:spacing w:after="0" w:line="240" w:lineRule="auto"/>
              <w:ind w:left="-108" w:right="170"/>
              <w:jc w:val="right"/>
              <w:rPr>
                <w:rFonts w:ascii="Times New Roman" w:eastAsia="Times New Roman" w:hAnsi="Times New Roman"/>
                <w:color w:val="000000"/>
                <w:sz w:val="16"/>
                <w:szCs w:val="16"/>
              </w:rPr>
            </w:pPr>
            <w:r w:rsidRPr="001E637B">
              <w:rPr>
                <w:rFonts w:ascii="Times New Roman" w:hAnsi="Times New Roman"/>
                <w:color w:val="000000"/>
                <w:sz w:val="16"/>
                <w:szCs w:val="16"/>
              </w:rPr>
              <w:t>50.9</w:t>
            </w:r>
            <w:r w:rsidRPr="004A75BB">
              <w:rPr>
                <w:rFonts w:ascii="Times New Roman" w:hAnsi="Times New Roman"/>
                <w:color w:val="000000"/>
                <w:sz w:val="16"/>
                <w:szCs w:val="16"/>
              </w:rPr>
              <w:t>%</w:t>
            </w:r>
          </w:p>
        </w:tc>
      </w:tr>
    </w:tbl>
    <w:p w14:paraId="6767F62E" w14:textId="77777777" w:rsidR="00C467D1" w:rsidRDefault="00C467D1" w:rsidP="00C467D1">
      <w:pPr>
        <w:pStyle w:val="Caption"/>
        <w:spacing w:after="0" w:line="240" w:lineRule="auto"/>
        <w:rPr>
          <w:rFonts w:ascii="Times New Roman" w:eastAsia="Times New Roman" w:hAnsi="Times New Roman"/>
          <w:b w:val="0"/>
          <w:color w:val="000000"/>
          <w:sz w:val="16"/>
          <w:szCs w:val="16"/>
        </w:rPr>
      </w:pPr>
      <w:r>
        <w:rPr>
          <w:rFonts w:ascii="Times New Roman" w:eastAsia="Times New Roman" w:hAnsi="Times New Roman"/>
          <w:b w:val="0"/>
          <w:color w:val="000000"/>
          <w:sz w:val="16"/>
          <w:szCs w:val="16"/>
        </w:rPr>
        <w:t>NOTES:</w:t>
      </w:r>
    </w:p>
    <w:p w14:paraId="1A5C349B" w14:textId="77777777" w:rsidR="00C467D1" w:rsidRDefault="00C467D1" w:rsidP="00C467D1">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xml:space="preserve">(-) </w:t>
      </w:r>
      <w:r w:rsidRPr="009E5988">
        <w:rPr>
          <w:rFonts w:ascii="Times New Roman" w:hAnsi="Times New Roman"/>
          <w:sz w:val="16"/>
          <w:szCs w:val="16"/>
        </w:rPr>
        <w:t>indicate that data are not available, not applicable, or missing.</w:t>
      </w:r>
      <w:r w:rsidR="00625669" w:rsidRPr="009E5988">
        <w:rPr>
          <w:rFonts w:ascii="Times New Roman" w:hAnsi="Times New Roman"/>
          <w:sz w:val="16"/>
          <w:szCs w:val="16"/>
        </w:rPr>
        <w:t xml:space="preserve">  </w:t>
      </w:r>
      <w:r w:rsidR="00D7369A" w:rsidRPr="009E5988">
        <w:rPr>
          <w:rFonts w:ascii="Times New Roman" w:hAnsi="Times New Roman"/>
          <w:sz w:val="16"/>
          <w:szCs w:val="16"/>
        </w:rPr>
        <w:t xml:space="preserve">Many states no longer calculate and report AYP under their approved </w:t>
      </w:r>
      <w:r w:rsidR="00D7369A" w:rsidRPr="0066657F">
        <w:rPr>
          <w:rFonts w:ascii="Times New Roman" w:hAnsi="Times New Roman"/>
          <w:i/>
          <w:sz w:val="16"/>
          <w:szCs w:val="16"/>
        </w:rPr>
        <w:t>ESEA</w:t>
      </w:r>
      <w:r w:rsidR="00D7369A" w:rsidRPr="009E5988">
        <w:rPr>
          <w:rFonts w:ascii="Times New Roman" w:hAnsi="Times New Roman"/>
          <w:sz w:val="16"/>
          <w:szCs w:val="16"/>
        </w:rPr>
        <w:t xml:space="preserve"> flexibility requests.</w:t>
      </w:r>
    </w:p>
    <w:p w14:paraId="5E5AD561" w14:textId="4C8269C3" w:rsidR="00F6784F" w:rsidRDefault="00F6784F" w:rsidP="00F6784F">
      <w:pPr>
        <w:spacing w:before="100" w:beforeAutospacing="1" w:after="100" w:afterAutospacing="1" w:line="240" w:lineRule="auto"/>
        <w:contextualSpacing/>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5DB8D77B" w14:textId="07E9110D" w:rsidR="0001087B" w:rsidRPr="00E5251E" w:rsidRDefault="00DB4D83" w:rsidP="0001087B">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157518" w:rsidRPr="00F76501">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157518">
        <w:rPr>
          <w:rFonts w:ascii="Times New Roman" w:hAnsi="Times New Roman"/>
          <w:i/>
          <w:sz w:val="16"/>
          <w:szCs w:val="16"/>
        </w:rPr>
        <w:t xml:space="preserve"> </w:t>
      </w:r>
      <w:r w:rsidR="00157518" w:rsidRPr="00CC20CF">
        <w:rPr>
          <w:rFonts w:ascii="Times New Roman" w:hAnsi="Times New Roman"/>
          <w:i/>
          <w:sz w:val="16"/>
          <w:szCs w:val="16"/>
        </w:rPr>
        <w:t>Consolidated State</w:t>
      </w:r>
      <w:r w:rsidR="00D30BD2">
        <w:rPr>
          <w:rFonts w:ascii="Times New Roman" w:hAnsi="Times New Roman"/>
          <w:i/>
          <w:sz w:val="16"/>
          <w:szCs w:val="16"/>
        </w:rPr>
        <w:t xml:space="preserve"> Performance Report</w:t>
      </w:r>
      <w:r w:rsidR="0086104B">
        <w:rPr>
          <w:rFonts w:ascii="Times New Roman" w:hAnsi="Times New Roman"/>
          <w:i/>
          <w:sz w:val="16"/>
          <w:szCs w:val="16"/>
        </w:rPr>
        <w:t>:</w:t>
      </w:r>
      <w:hyperlink r:id="rId47" w:history="1">
        <w:r w:rsidR="0086104B" w:rsidRPr="00BD24A8">
          <w:rPr>
            <w:rStyle w:val="Hyperlink"/>
            <w:rFonts w:ascii="Times New Roman" w:hAnsi="Times New Roman"/>
            <w:i/>
            <w:sz w:val="16"/>
            <w:szCs w:val="16"/>
          </w:rPr>
          <w:t xml:space="preserve"> </w:t>
        </w:r>
        <w:r w:rsidR="0086104B" w:rsidRPr="00BD24A8">
          <w:rPr>
            <w:rStyle w:val="Hyperlink"/>
            <w:rFonts w:ascii="Times New Roman" w:hAnsi="Times New Roman"/>
            <w:sz w:val="16"/>
            <w:szCs w:val="16"/>
          </w:rPr>
          <w:t>http://www2.ed.gov/admins/lead/account/consolidated/index.html</w:t>
        </w:r>
      </w:hyperlink>
    </w:p>
    <w:p w14:paraId="172F8372" w14:textId="133FDD3E" w:rsidR="00A525FC" w:rsidRDefault="00A21BEB" w:rsidP="007A6688">
      <w:pPr>
        <w:pStyle w:val="Heading1"/>
      </w:pPr>
      <w:r>
        <w:br w:type="page"/>
      </w:r>
      <w:bookmarkStart w:id="91" w:name="_Toc461098497"/>
      <w:r w:rsidR="00A525FC" w:rsidRPr="00A239A4">
        <w:lastRenderedPageBreak/>
        <w:t xml:space="preserve">VII. </w:t>
      </w:r>
      <w:r w:rsidR="00A525FC">
        <w:t xml:space="preserve">Public </w:t>
      </w:r>
      <w:r w:rsidR="00A525FC" w:rsidRPr="00A239A4">
        <w:t>School Choice and Supplemental Educational Services</w:t>
      </w:r>
      <w:bookmarkEnd w:id="91"/>
    </w:p>
    <w:p w14:paraId="14D26643" w14:textId="77777777" w:rsidR="00A525FC" w:rsidRDefault="00A525FC" w:rsidP="0002037F">
      <w:pPr>
        <w:spacing w:after="0"/>
      </w:pPr>
    </w:p>
    <w:p w14:paraId="66A9D481" w14:textId="77777777" w:rsidR="00A525FC" w:rsidRPr="00A239A4" w:rsidRDefault="00A525FC" w:rsidP="0002037F">
      <w:pPr>
        <w:pStyle w:val="Heading2"/>
        <w:numPr>
          <w:ilvl w:val="0"/>
          <w:numId w:val="18"/>
        </w:numPr>
        <w:spacing w:before="0" w:after="0" w:line="240" w:lineRule="auto"/>
      </w:pPr>
      <w:bookmarkStart w:id="92" w:name="_Toc461098498"/>
      <w:r w:rsidRPr="00A239A4">
        <w:t>Background</w:t>
      </w:r>
      <w:bookmarkEnd w:id="92"/>
    </w:p>
    <w:p w14:paraId="1C4A5399" w14:textId="77777777" w:rsidR="00A525FC" w:rsidRDefault="00A525FC" w:rsidP="00A525FC">
      <w:pPr>
        <w:pStyle w:val="NormalWeb"/>
        <w:spacing w:before="0" w:beforeAutospacing="0" w:after="0" w:afterAutospacing="0"/>
        <w:ind w:firstLine="720"/>
        <w:contextualSpacing/>
        <w:rPr>
          <w:rFonts w:ascii="Times New Roman" w:hAnsi="Times New Roman"/>
          <w:color w:val="auto"/>
          <w:sz w:val="24"/>
          <w:szCs w:val="24"/>
        </w:rPr>
      </w:pPr>
    </w:p>
    <w:p w14:paraId="6A75DC49" w14:textId="77777777" w:rsidR="00A525FC" w:rsidRPr="00A239A4" w:rsidRDefault="00A525FC" w:rsidP="00A525FC">
      <w:pPr>
        <w:pStyle w:val="NormalWeb"/>
        <w:spacing w:before="0" w:beforeAutospacing="0" w:after="0" w:afterAutospacing="0"/>
        <w:ind w:firstLine="720"/>
        <w:contextualSpacing/>
        <w:rPr>
          <w:rFonts w:ascii="Times New Roman" w:hAnsi="Times New Roman"/>
          <w:color w:val="auto"/>
          <w:sz w:val="24"/>
          <w:szCs w:val="24"/>
        </w:rPr>
      </w:pPr>
      <w:r w:rsidRPr="00A239A4">
        <w:rPr>
          <w:rFonts w:ascii="Times New Roman" w:hAnsi="Times New Roman"/>
          <w:color w:val="auto"/>
          <w:sz w:val="24"/>
          <w:szCs w:val="24"/>
        </w:rPr>
        <w:t xml:space="preserve">When a </w:t>
      </w:r>
      <w:r w:rsidRPr="00BC299F">
        <w:rPr>
          <w:rFonts w:ascii="Times New Roman" w:hAnsi="Times New Roman"/>
          <w:i/>
          <w:color w:val="auto"/>
          <w:sz w:val="24"/>
          <w:szCs w:val="24"/>
        </w:rPr>
        <w:t>Title I</w:t>
      </w:r>
      <w:r w:rsidRPr="00A239A4">
        <w:rPr>
          <w:rFonts w:ascii="Times New Roman" w:hAnsi="Times New Roman"/>
          <w:color w:val="auto"/>
          <w:sz w:val="24"/>
          <w:szCs w:val="24"/>
        </w:rPr>
        <w:t xml:space="preserve"> school is identified for improvement, the </w:t>
      </w:r>
      <w:r>
        <w:rPr>
          <w:rFonts w:ascii="Times New Roman" w:hAnsi="Times New Roman"/>
          <w:color w:val="auto"/>
          <w:sz w:val="24"/>
          <w:szCs w:val="24"/>
        </w:rPr>
        <w:t>district</w:t>
      </w:r>
      <w:r w:rsidRPr="00A239A4">
        <w:rPr>
          <w:rFonts w:ascii="Times New Roman" w:hAnsi="Times New Roman"/>
          <w:color w:val="auto"/>
          <w:sz w:val="24"/>
          <w:szCs w:val="24"/>
        </w:rPr>
        <w:t xml:space="preserve"> must offer parents </w:t>
      </w:r>
      <w:r>
        <w:rPr>
          <w:rFonts w:ascii="Times New Roman" w:hAnsi="Times New Roman"/>
          <w:color w:val="auto"/>
          <w:sz w:val="24"/>
          <w:szCs w:val="24"/>
        </w:rPr>
        <w:t xml:space="preserve">of students attending the school </w:t>
      </w:r>
      <w:r w:rsidRPr="00A239A4">
        <w:rPr>
          <w:rFonts w:ascii="Times New Roman" w:hAnsi="Times New Roman"/>
          <w:color w:val="auto"/>
          <w:sz w:val="24"/>
          <w:szCs w:val="24"/>
        </w:rPr>
        <w:t xml:space="preserve">the opportunity to send their child to another public school in the </w:t>
      </w:r>
      <w:r>
        <w:rPr>
          <w:rFonts w:ascii="Times New Roman" w:hAnsi="Times New Roman"/>
          <w:color w:val="auto"/>
          <w:sz w:val="24"/>
          <w:szCs w:val="24"/>
        </w:rPr>
        <w:t>district</w:t>
      </w:r>
      <w:r w:rsidRPr="00A239A4">
        <w:rPr>
          <w:rFonts w:ascii="Times New Roman" w:hAnsi="Times New Roman"/>
          <w:color w:val="auto"/>
          <w:sz w:val="24"/>
          <w:szCs w:val="24"/>
        </w:rPr>
        <w:t xml:space="preserve"> that has not been identified for improvement. </w:t>
      </w:r>
      <w:r>
        <w:rPr>
          <w:rFonts w:ascii="Times New Roman" w:hAnsi="Times New Roman"/>
          <w:color w:val="auto"/>
          <w:sz w:val="24"/>
          <w:szCs w:val="24"/>
        </w:rPr>
        <w:t xml:space="preserve"> </w:t>
      </w:r>
      <w:r w:rsidRPr="00A239A4">
        <w:rPr>
          <w:rFonts w:ascii="Times New Roman" w:hAnsi="Times New Roman"/>
          <w:color w:val="auto"/>
          <w:sz w:val="24"/>
          <w:szCs w:val="24"/>
        </w:rPr>
        <w:t xml:space="preserve">Public school choice must be made available the first year a school becomes identified for improvement.  All students </w:t>
      </w:r>
      <w:r>
        <w:rPr>
          <w:rFonts w:ascii="Times New Roman" w:hAnsi="Times New Roman"/>
          <w:color w:val="auto"/>
          <w:sz w:val="24"/>
          <w:szCs w:val="24"/>
        </w:rPr>
        <w:t xml:space="preserve">enrolled in an identified school </w:t>
      </w:r>
      <w:r w:rsidRPr="00A239A4">
        <w:rPr>
          <w:rFonts w:ascii="Times New Roman" w:hAnsi="Times New Roman"/>
          <w:color w:val="auto"/>
          <w:sz w:val="24"/>
          <w:szCs w:val="24"/>
        </w:rPr>
        <w:t xml:space="preserve">are eligible for this option. </w:t>
      </w:r>
      <w:r>
        <w:rPr>
          <w:rFonts w:ascii="Times New Roman" w:hAnsi="Times New Roman"/>
          <w:color w:val="auto"/>
          <w:sz w:val="24"/>
          <w:szCs w:val="24"/>
        </w:rPr>
        <w:t xml:space="preserve"> </w:t>
      </w:r>
      <w:r w:rsidRPr="00A239A4">
        <w:rPr>
          <w:rFonts w:ascii="Times New Roman" w:hAnsi="Times New Roman"/>
          <w:color w:val="auto"/>
          <w:sz w:val="24"/>
          <w:szCs w:val="24"/>
        </w:rPr>
        <w:t xml:space="preserve">Districts are required to </w:t>
      </w:r>
      <w:r>
        <w:rPr>
          <w:rFonts w:ascii="Times New Roman" w:hAnsi="Times New Roman"/>
          <w:color w:val="auto"/>
          <w:sz w:val="24"/>
          <w:szCs w:val="24"/>
        </w:rPr>
        <w:t>inform</w:t>
      </w:r>
      <w:r w:rsidRPr="00A239A4">
        <w:rPr>
          <w:rFonts w:ascii="Times New Roman" w:hAnsi="Times New Roman"/>
          <w:color w:val="auto"/>
          <w:sz w:val="24"/>
          <w:szCs w:val="24"/>
        </w:rPr>
        <w:t xml:space="preserve"> parents each year if their child is eligible to transfer to another school</w:t>
      </w:r>
      <w:r w:rsidR="00C21F74">
        <w:rPr>
          <w:rFonts w:ascii="Times New Roman" w:hAnsi="Times New Roman"/>
          <w:color w:val="auto"/>
          <w:sz w:val="24"/>
          <w:szCs w:val="24"/>
        </w:rPr>
        <w:t xml:space="preserve"> and</w:t>
      </w:r>
      <w:r w:rsidRPr="00A239A4">
        <w:rPr>
          <w:rFonts w:ascii="Times New Roman" w:hAnsi="Times New Roman"/>
          <w:color w:val="auto"/>
          <w:sz w:val="24"/>
          <w:szCs w:val="24"/>
        </w:rPr>
        <w:t xml:space="preserve"> must give parents more than one transfer </w:t>
      </w:r>
      <w:r>
        <w:rPr>
          <w:rFonts w:ascii="Times New Roman" w:hAnsi="Times New Roman"/>
          <w:color w:val="auto"/>
          <w:sz w:val="24"/>
          <w:szCs w:val="24"/>
        </w:rPr>
        <w:t>option</w:t>
      </w:r>
      <w:r w:rsidRPr="00A239A4">
        <w:rPr>
          <w:rFonts w:ascii="Times New Roman" w:hAnsi="Times New Roman"/>
          <w:color w:val="auto"/>
          <w:sz w:val="24"/>
          <w:szCs w:val="24"/>
        </w:rPr>
        <w:t xml:space="preserve"> if more than one school is available </w:t>
      </w:r>
      <w:r>
        <w:rPr>
          <w:rFonts w:ascii="Times New Roman" w:hAnsi="Times New Roman"/>
          <w:color w:val="auto"/>
          <w:sz w:val="24"/>
          <w:szCs w:val="24"/>
        </w:rPr>
        <w:t>that</w:t>
      </w:r>
      <w:r w:rsidRPr="00A239A4">
        <w:rPr>
          <w:rFonts w:ascii="Times New Roman" w:hAnsi="Times New Roman"/>
          <w:color w:val="auto"/>
          <w:sz w:val="24"/>
          <w:szCs w:val="24"/>
        </w:rPr>
        <w:t xml:space="preserve"> meets the requirements for transfer schools. </w:t>
      </w:r>
      <w:r>
        <w:rPr>
          <w:rFonts w:ascii="Times New Roman" w:hAnsi="Times New Roman"/>
          <w:color w:val="auto"/>
          <w:sz w:val="24"/>
          <w:szCs w:val="24"/>
        </w:rPr>
        <w:t xml:space="preserve"> </w:t>
      </w:r>
      <w:r w:rsidRPr="00A239A4">
        <w:rPr>
          <w:rFonts w:ascii="Times New Roman" w:hAnsi="Times New Roman"/>
          <w:color w:val="auto"/>
          <w:sz w:val="24"/>
          <w:szCs w:val="24"/>
        </w:rPr>
        <w:t xml:space="preserve">Additionally, districts must pay transportation costs </w:t>
      </w:r>
      <w:r w:rsidR="00F049CF" w:rsidRPr="00A239A4">
        <w:rPr>
          <w:rFonts w:ascii="Times New Roman" w:hAnsi="Times New Roman"/>
          <w:color w:val="auto"/>
          <w:sz w:val="24"/>
          <w:szCs w:val="24"/>
        </w:rPr>
        <w:t xml:space="preserve">for </w:t>
      </w:r>
      <w:r w:rsidR="00F049CF">
        <w:rPr>
          <w:rFonts w:ascii="Times New Roman" w:hAnsi="Times New Roman"/>
          <w:color w:val="auto"/>
          <w:sz w:val="24"/>
          <w:szCs w:val="24"/>
        </w:rPr>
        <w:t xml:space="preserve">transferring </w:t>
      </w:r>
      <w:r w:rsidR="00F049CF" w:rsidRPr="00A239A4">
        <w:rPr>
          <w:rFonts w:ascii="Times New Roman" w:hAnsi="Times New Roman"/>
          <w:color w:val="auto"/>
          <w:sz w:val="24"/>
          <w:szCs w:val="24"/>
        </w:rPr>
        <w:t xml:space="preserve">students </w:t>
      </w:r>
      <w:r w:rsidRPr="00A239A4">
        <w:rPr>
          <w:rFonts w:ascii="Times New Roman" w:hAnsi="Times New Roman"/>
          <w:color w:val="auto"/>
          <w:sz w:val="24"/>
          <w:szCs w:val="24"/>
        </w:rPr>
        <w:t xml:space="preserve">and </w:t>
      </w:r>
      <w:r>
        <w:rPr>
          <w:rFonts w:ascii="Times New Roman" w:hAnsi="Times New Roman"/>
          <w:color w:val="auto"/>
          <w:sz w:val="24"/>
          <w:szCs w:val="24"/>
        </w:rPr>
        <w:t xml:space="preserve">must </w:t>
      </w:r>
      <w:r w:rsidRPr="00A239A4">
        <w:rPr>
          <w:rFonts w:ascii="Times New Roman" w:hAnsi="Times New Roman"/>
          <w:color w:val="auto"/>
          <w:sz w:val="24"/>
          <w:szCs w:val="24"/>
        </w:rPr>
        <w:t xml:space="preserve">give priority to </w:t>
      </w:r>
      <w:r>
        <w:rPr>
          <w:rFonts w:ascii="Times New Roman" w:hAnsi="Times New Roman"/>
          <w:color w:val="auto"/>
          <w:sz w:val="24"/>
          <w:szCs w:val="24"/>
        </w:rPr>
        <w:t>the</w:t>
      </w:r>
      <w:r w:rsidRPr="00A239A4">
        <w:rPr>
          <w:rFonts w:ascii="Times New Roman" w:hAnsi="Times New Roman"/>
          <w:color w:val="auto"/>
          <w:sz w:val="24"/>
          <w:szCs w:val="24"/>
        </w:rPr>
        <w:t xml:space="preserve"> low</w:t>
      </w:r>
      <w:r>
        <w:rPr>
          <w:rFonts w:ascii="Times New Roman" w:hAnsi="Times New Roman"/>
          <w:color w:val="auto"/>
          <w:sz w:val="24"/>
          <w:szCs w:val="24"/>
        </w:rPr>
        <w:t>est</w:t>
      </w:r>
      <w:r w:rsidR="00F049CF">
        <w:rPr>
          <w:rFonts w:ascii="Times New Roman" w:hAnsi="Times New Roman"/>
          <w:color w:val="auto"/>
          <w:sz w:val="24"/>
          <w:szCs w:val="24"/>
        </w:rPr>
        <w:t>-</w:t>
      </w:r>
      <w:r w:rsidRPr="00A239A4">
        <w:rPr>
          <w:rFonts w:ascii="Times New Roman" w:hAnsi="Times New Roman"/>
          <w:color w:val="auto"/>
          <w:sz w:val="24"/>
          <w:szCs w:val="24"/>
        </w:rPr>
        <w:t>achieving students</w:t>
      </w:r>
      <w:r>
        <w:rPr>
          <w:rFonts w:ascii="Times New Roman" w:hAnsi="Times New Roman"/>
          <w:color w:val="auto"/>
          <w:sz w:val="24"/>
          <w:szCs w:val="24"/>
        </w:rPr>
        <w:t xml:space="preserve"> from low</w:t>
      </w:r>
      <w:r w:rsidR="000A34C8">
        <w:rPr>
          <w:rFonts w:ascii="Times New Roman" w:hAnsi="Times New Roman"/>
          <w:color w:val="auto"/>
          <w:sz w:val="24"/>
          <w:szCs w:val="24"/>
        </w:rPr>
        <w:t>-</w:t>
      </w:r>
      <w:r>
        <w:rPr>
          <w:rFonts w:ascii="Times New Roman" w:hAnsi="Times New Roman"/>
          <w:color w:val="auto"/>
          <w:sz w:val="24"/>
          <w:szCs w:val="24"/>
        </w:rPr>
        <w:t>income families</w:t>
      </w:r>
      <w:r w:rsidRPr="00A239A4">
        <w:rPr>
          <w:rFonts w:ascii="Times New Roman" w:hAnsi="Times New Roman"/>
          <w:color w:val="auto"/>
          <w:sz w:val="24"/>
          <w:szCs w:val="24"/>
        </w:rPr>
        <w:t xml:space="preserve"> if there are not enough funds available to pay </w:t>
      </w:r>
      <w:r>
        <w:rPr>
          <w:rFonts w:ascii="Times New Roman" w:hAnsi="Times New Roman"/>
          <w:color w:val="auto"/>
          <w:sz w:val="24"/>
          <w:szCs w:val="24"/>
        </w:rPr>
        <w:t xml:space="preserve">transportation costs </w:t>
      </w:r>
      <w:r w:rsidRPr="00A239A4">
        <w:rPr>
          <w:rFonts w:ascii="Times New Roman" w:hAnsi="Times New Roman"/>
          <w:color w:val="auto"/>
          <w:sz w:val="24"/>
          <w:szCs w:val="24"/>
        </w:rPr>
        <w:t xml:space="preserve">for all </w:t>
      </w:r>
      <w:r>
        <w:rPr>
          <w:rFonts w:ascii="Times New Roman" w:hAnsi="Times New Roman"/>
          <w:color w:val="auto"/>
          <w:sz w:val="24"/>
          <w:szCs w:val="24"/>
        </w:rPr>
        <w:t xml:space="preserve">transferring </w:t>
      </w:r>
      <w:r w:rsidRPr="00A239A4">
        <w:rPr>
          <w:rFonts w:ascii="Times New Roman" w:hAnsi="Times New Roman"/>
          <w:color w:val="auto"/>
          <w:sz w:val="24"/>
          <w:szCs w:val="24"/>
        </w:rPr>
        <w:t>students.</w:t>
      </w:r>
    </w:p>
    <w:p w14:paraId="4690D634" w14:textId="77777777" w:rsidR="00A525FC" w:rsidRDefault="00A525FC" w:rsidP="00A525FC">
      <w:pPr>
        <w:pStyle w:val="Header"/>
        <w:tabs>
          <w:tab w:val="clear" w:pos="4320"/>
          <w:tab w:val="clear" w:pos="8640"/>
        </w:tabs>
        <w:ind w:firstLine="720"/>
        <w:contextualSpacing/>
        <w:rPr>
          <w:szCs w:val="24"/>
        </w:rPr>
      </w:pPr>
    </w:p>
    <w:p w14:paraId="3D766221" w14:textId="26C4F25C" w:rsidR="00A525FC" w:rsidRPr="00A239A4" w:rsidRDefault="00382756" w:rsidP="00A525FC">
      <w:pPr>
        <w:pStyle w:val="Header"/>
        <w:tabs>
          <w:tab w:val="clear" w:pos="4320"/>
          <w:tab w:val="clear" w:pos="8640"/>
        </w:tabs>
        <w:ind w:firstLine="720"/>
        <w:contextualSpacing/>
        <w:rPr>
          <w:szCs w:val="24"/>
        </w:rPr>
      </w:pPr>
      <w:r>
        <w:rPr>
          <w:szCs w:val="24"/>
        </w:rPr>
        <w:t xml:space="preserve">Supplemental </w:t>
      </w:r>
      <w:r w:rsidR="00EA1AE8">
        <w:rPr>
          <w:szCs w:val="24"/>
        </w:rPr>
        <w:t>e</w:t>
      </w:r>
      <w:r>
        <w:rPr>
          <w:szCs w:val="24"/>
        </w:rPr>
        <w:t xml:space="preserve">ducational </w:t>
      </w:r>
      <w:r w:rsidR="00EA1AE8">
        <w:rPr>
          <w:szCs w:val="24"/>
        </w:rPr>
        <w:t>s</w:t>
      </w:r>
      <w:r>
        <w:rPr>
          <w:szCs w:val="24"/>
        </w:rPr>
        <w:t>ervices (</w:t>
      </w:r>
      <w:r w:rsidR="00A525FC">
        <w:rPr>
          <w:szCs w:val="24"/>
        </w:rPr>
        <w:t>SES</w:t>
      </w:r>
      <w:r>
        <w:rPr>
          <w:szCs w:val="24"/>
        </w:rPr>
        <w:t>)</w:t>
      </w:r>
      <w:r w:rsidR="00A525FC" w:rsidRPr="00A239A4">
        <w:rPr>
          <w:szCs w:val="24"/>
        </w:rPr>
        <w:t xml:space="preserve"> give low-income parents options to obtain supplemental help for their children.  Typically, this is after</w:t>
      </w:r>
      <w:r w:rsidR="00A525FC">
        <w:rPr>
          <w:szCs w:val="24"/>
        </w:rPr>
        <w:t>-</w:t>
      </w:r>
      <w:r w:rsidR="00A525FC" w:rsidRPr="00A239A4">
        <w:rPr>
          <w:szCs w:val="24"/>
        </w:rPr>
        <w:t xml:space="preserve">school tutoring.  Only students </w:t>
      </w:r>
      <w:r w:rsidR="00A525FC">
        <w:rPr>
          <w:szCs w:val="24"/>
        </w:rPr>
        <w:t xml:space="preserve">from low-income families </w:t>
      </w:r>
      <w:r w:rsidR="00A525FC" w:rsidRPr="00A239A4">
        <w:rPr>
          <w:szCs w:val="24"/>
        </w:rPr>
        <w:t>are eligible for this option</w:t>
      </w:r>
      <w:r w:rsidR="00A525FC">
        <w:rPr>
          <w:szCs w:val="24"/>
        </w:rPr>
        <w:t>,</w:t>
      </w:r>
      <w:r w:rsidR="00A525FC" w:rsidRPr="00A239A4">
        <w:rPr>
          <w:szCs w:val="24"/>
        </w:rPr>
        <w:t xml:space="preserve"> and the district </w:t>
      </w:r>
      <w:r w:rsidR="00A525FC">
        <w:rPr>
          <w:szCs w:val="24"/>
        </w:rPr>
        <w:t>is not required</w:t>
      </w:r>
      <w:r w:rsidR="00A525FC" w:rsidRPr="00A239A4">
        <w:rPr>
          <w:szCs w:val="24"/>
        </w:rPr>
        <w:t xml:space="preserve"> to provide transportation services. </w:t>
      </w:r>
      <w:r w:rsidR="00A525FC">
        <w:rPr>
          <w:szCs w:val="24"/>
        </w:rPr>
        <w:t xml:space="preserve"> </w:t>
      </w:r>
      <w:r w:rsidR="00A525FC" w:rsidRPr="00A239A4">
        <w:rPr>
          <w:szCs w:val="24"/>
        </w:rPr>
        <w:t xml:space="preserve">This extra help must be offered once a </w:t>
      </w:r>
      <w:r w:rsidR="00A525FC" w:rsidRPr="00BC299F">
        <w:rPr>
          <w:i/>
          <w:szCs w:val="24"/>
        </w:rPr>
        <w:t>Title I</w:t>
      </w:r>
      <w:r w:rsidR="00A525FC">
        <w:rPr>
          <w:szCs w:val="24"/>
        </w:rPr>
        <w:t xml:space="preserve"> </w:t>
      </w:r>
      <w:r w:rsidR="00A525FC" w:rsidRPr="00A239A4">
        <w:rPr>
          <w:szCs w:val="24"/>
        </w:rPr>
        <w:t>school has entered the second year of improvement</w:t>
      </w:r>
      <w:r w:rsidR="00777209">
        <w:rPr>
          <w:szCs w:val="24"/>
        </w:rPr>
        <w:t xml:space="preserve"> status</w:t>
      </w:r>
      <w:r w:rsidR="00A525FC" w:rsidRPr="00A239A4">
        <w:rPr>
          <w:szCs w:val="24"/>
        </w:rPr>
        <w:t xml:space="preserve"> and must be offered in each of </w:t>
      </w:r>
      <w:r w:rsidR="00A525FC">
        <w:rPr>
          <w:szCs w:val="24"/>
        </w:rPr>
        <w:t>the subsequent stages of school improvement status</w:t>
      </w:r>
      <w:r w:rsidR="00A525FC" w:rsidRPr="00A239A4">
        <w:rPr>
          <w:szCs w:val="24"/>
        </w:rPr>
        <w:t xml:space="preserve">.  </w:t>
      </w:r>
      <w:r w:rsidR="00A525FC">
        <w:rPr>
          <w:szCs w:val="24"/>
        </w:rPr>
        <w:t>If there are not enough funds available to serve all students whose parents request SES, districts must give priority for SES to the lowest</w:t>
      </w:r>
      <w:r w:rsidR="00F049CF">
        <w:rPr>
          <w:szCs w:val="24"/>
        </w:rPr>
        <w:t>-</w:t>
      </w:r>
      <w:r w:rsidR="00A525FC">
        <w:rPr>
          <w:szCs w:val="24"/>
        </w:rPr>
        <w:t xml:space="preserve">achieving students from low-income families.  </w:t>
      </w:r>
      <w:r w:rsidR="00F428D6">
        <w:rPr>
          <w:szCs w:val="24"/>
        </w:rPr>
        <w:t>S</w:t>
      </w:r>
      <w:r w:rsidR="00481CCF">
        <w:rPr>
          <w:szCs w:val="24"/>
        </w:rPr>
        <w:t>tate</w:t>
      </w:r>
      <w:r w:rsidR="00A525FC" w:rsidRPr="00A239A4">
        <w:rPr>
          <w:szCs w:val="24"/>
        </w:rPr>
        <w:t xml:space="preserve">s </w:t>
      </w:r>
      <w:r w:rsidR="00A525FC">
        <w:rPr>
          <w:szCs w:val="24"/>
        </w:rPr>
        <w:t>are responsible</w:t>
      </w:r>
      <w:r w:rsidR="00A525FC" w:rsidRPr="00A239A4">
        <w:rPr>
          <w:szCs w:val="24"/>
        </w:rPr>
        <w:t xml:space="preserve"> for approving </w:t>
      </w:r>
      <w:r w:rsidR="00A525FC">
        <w:rPr>
          <w:szCs w:val="24"/>
        </w:rPr>
        <w:t xml:space="preserve">SES </w:t>
      </w:r>
      <w:r w:rsidR="00A525FC" w:rsidRPr="00A239A4">
        <w:rPr>
          <w:szCs w:val="24"/>
        </w:rPr>
        <w:t>providers and monitoring provider performance.</w:t>
      </w:r>
      <w:r w:rsidR="00A525FC">
        <w:rPr>
          <w:szCs w:val="24"/>
        </w:rPr>
        <w:t xml:space="preserve">  If there is enough demand, districts must spend</w:t>
      </w:r>
      <w:r w:rsidR="00996811">
        <w:rPr>
          <w:szCs w:val="24"/>
        </w:rPr>
        <w:t xml:space="preserve"> an amount equaling at least 20 </w:t>
      </w:r>
      <w:r w:rsidR="00A525FC">
        <w:rPr>
          <w:szCs w:val="24"/>
        </w:rPr>
        <w:t xml:space="preserve">percent of their </w:t>
      </w:r>
      <w:r w:rsidR="00A525FC" w:rsidRPr="00BC299F">
        <w:rPr>
          <w:i/>
          <w:szCs w:val="24"/>
        </w:rPr>
        <w:t>Title I</w:t>
      </w:r>
      <w:r w:rsidR="00A525FC">
        <w:rPr>
          <w:szCs w:val="24"/>
        </w:rPr>
        <w:t xml:space="preserve"> Part </w:t>
      </w:r>
      <w:proofErr w:type="gramStart"/>
      <w:r w:rsidR="00A525FC">
        <w:rPr>
          <w:szCs w:val="24"/>
        </w:rPr>
        <w:t>A</w:t>
      </w:r>
      <w:proofErr w:type="gramEnd"/>
      <w:r w:rsidR="00A525FC">
        <w:rPr>
          <w:szCs w:val="24"/>
        </w:rPr>
        <w:t xml:space="preserve"> allocation on both SES and </w:t>
      </w:r>
      <w:r w:rsidR="00A525FC" w:rsidRPr="00BC299F">
        <w:rPr>
          <w:i/>
          <w:szCs w:val="24"/>
        </w:rPr>
        <w:t>Title I</w:t>
      </w:r>
      <w:r w:rsidR="00A525FC">
        <w:rPr>
          <w:szCs w:val="24"/>
        </w:rPr>
        <w:t xml:space="preserve"> public school choice.</w:t>
      </w:r>
      <w:r w:rsidR="00085CED" w:rsidRPr="00085CED">
        <w:rPr>
          <w:szCs w:val="24"/>
        </w:rPr>
        <w:t xml:space="preserve"> </w:t>
      </w:r>
      <w:r w:rsidR="00126EB4">
        <w:rPr>
          <w:szCs w:val="24"/>
        </w:rPr>
        <w:t xml:space="preserve"> </w:t>
      </w:r>
      <w:r w:rsidR="00D7369A" w:rsidRPr="009E5988">
        <w:rPr>
          <w:szCs w:val="24"/>
        </w:rPr>
        <w:t>Starting with the 2012</w:t>
      </w:r>
      <w:r w:rsidR="00A105BF">
        <w:rPr>
          <w:szCs w:val="24"/>
        </w:rPr>
        <w:t>–</w:t>
      </w:r>
      <w:r w:rsidR="00D7369A" w:rsidRPr="009E5988">
        <w:rPr>
          <w:szCs w:val="24"/>
        </w:rPr>
        <w:t xml:space="preserve">13 school year, many states that </w:t>
      </w:r>
      <w:r w:rsidR="00B33596">
        <w:rPr>
          <w:szCs w:val="24"/>
        </w:rPr>
        <w:t>were</w:t>
      </w:r>
      <w:r w:rsidR="00B33596" w:rsidRPr="009E5988">
        <w:rPr>
          <w:szCs w:val="24"/>
        </w:rPr>
        <w:t xml:space="preserve"> </w:t>
      </w:r>
      <w:r w:rsidR="00D7369A" w:rsidRPr="009E5988">
        <w:rPr>
          <w:szCs w:val="24"/>
        </w:rPr>
        <w:t xml:space="preserve">approved to implement </w:t>
      </w:r>
      <w:r w:rsidR="00D7369A" w:rsidRPr="009E5988">
        <w:rPr>
          <w:i/>
          <w:szCs w:val="24"/>
        </w:rPr>
        <w:t>ESEA</w:t>
      </w:r>
      <w:r w:rsidR="00D7369A" w:rsidRPr="009E5988">
        <w:rPr>
          <w:szCs w:val="24"/>
        </w:rPr>
        <w:t xml:space="preserve"> flexibility </w:t>
      </w:r>
      <w:r w:rsidR="00B33596">
        <w:rPr>
          <w:szCs w:val="24"/>
        </w:rPr>
        <w:t>did</w:t>
      </w:r>
      <w:r w:rsidR="00B33596" w:rsidRPr="009E5988">
        <w:rPr>
          <w:szCs w:val="24"/>
        </w:rPr>
        <w:t xml:space="preserve"> </w:t>
      </w:r>
      <w:r w:rsidR="00D7369A" w:rsidRPr="009E5988">
        <w:rPr>
          <w:szCs w:val="24"/>
        </w:rPr>
        <w:t xml:space="preserve">not report these data, as the requirements pertaining to SES and </w:t>
      </w:r>
      <w:r w:rsidR="00D7369A" w:rsidRPr="00BC299F">
        <w:rPr>
          <w:i/>
          <w:szCs w:val="24"/>
        </w:rPr>
        <w:t>Title I</w:t>
      </w:r>
      <w:r w:rsidR="00D7369A" w:rsidRPr="009E5988">
        <w:rPr>
          <w:szCs w:val="24"/>
        </w:rPr>
        <w:t xml:space="preserve"> public school choice </w:t>
      </w:r>
      <w:r w:rsidR="00B33596">
        <w:rPr>
          <w:szCs w:val="24"/>
        </w:rPr>
        <w:t>were</w:t>
      </w:r>
      <w:r w:rsidR="00D7369A" w:rsidRPr="009E5988">
        <w:rPr>
          <w:szCs w:val="24"/>
        </w:rPr>
        <w:t xml:space="preserve"> waived.</w:t>
      </w:r>
      <w:r w:rsidR="00D7369A">
        <w:rPr>
          <w:szCs w:val="24"/>
        </w:rPr>
        <w:t xml:space="preserve">  </w:t>
      </w:r>
    </w:p>
    <w:p w14:paraId="019F72A5" w14:textId="77777777" w:rsidR="00A525FC" w:rsidRPr="00A239A4" w:rsidRDefault="00A525FC" w:rsidP="00A525FC">
      <w:pPr>
        <w:pStyle w:val="Header"/>
        <w:tabs>
          <w:tab w:val="clear" w:pos="4320"/>
          <w:tab w:val="clear" w:pos="8640"/>
        </w:tabs>
        <w:contextualSpacing/>
        <w:rPr>
          <w:b/>
          <w:szCs w:val="24"/>
        </w:rPr>
      </w:pPr>
    </w:p>
    <w:p w14:paraId="5CFDD192" w14:textId="11ADEE3E" w:rsidR="00A525FC" w:rsidRPr="00A239A4" w:rsidRDefault="00016BD4" w:rsidP="00A525FC">
      <w:pPr>
        <w:pStyle w:val="Heading2"/>
        <w:numPr>
          <w:ilvl w:val="0"/>
          <w:numId w:val="18"/>
        </w:numPr>
        <w:spacing w:before="0" w:after="0" w:line="240" w:lineRule="auto"/>
      </w:pPr>
      <w:bookmarkStart w:id="93" w:name="_Toc461098499"/>
      <w:r>
        <w:t>Results</w:t>
      </w:r>
      <w:bookmarkEnd w:id="93"/>
    </w:p>
    <w:p w14:paraId="105DBFA2" w14:textId="77777777" w:rsidR="00A525FC" w:rsidRDefault="00A525FC" w:rsidP="00A525FC">
      <w:pPr>
        <w:spacing w:after="0" w:line="240" w:lineRule="auto"/>
        <w:ind w:firstLine="720"/>
        <w:contextualSpacing/>
        <w:rPr>
          <w:rFonts w:ascii="Times New Roman" w:hAnsi="Times New Roman"/>
          <w:sz w:val="24"/>
          <w:szCs w:val="24"/>
        </w:rPr>
      </w:pPr>
    </w:p>
    <w:p w14:paraId="778D76E0" w14:textId="3303ACED" w:rsidR="00A525FC" w:rsidRPr="004A75BB" w:rsidRDefault="00EA1AE8" w:rsidP="00A525FC">
      <w:pPr>
        <w:spacing w:after="0" w:line="240" w:lineRule="auto"/>
        <w:ind w:firstLine="720"/>
        <w:contextualSpacing/>
        <w:rPr>
          <w:rFonts w:ascii="Times New Roman" w:hAnsi="Times New Roman"/>
          <w:sz w:val="24"/>
          <w:szCs w:val="24"/>
        </w:rPr>
      </w:pPr>
      <w:r>
        <w:rPr>
          <w:rFonts w:ascii="Times New Roman" w:hAnsi="Times New Roman"/>
          <w:sz w:val="24"/>
          <w:szCs w:val="24"/>
        </w:rPr>
        <w:t>Exhibits 31 and 32 display the p</w:t>
      </w:r>
      <w:r w:rsidR="00B33596" w:rsidRPr="00AF64A5">
        <w:rPr>
          <w:rFonts w:ascii="Times New Roman" w:hAnsi="Times New Roman"/>
          <w:sz w:val="24"/>
          <w:szCs w:val="24"/>
        </w:rPr>
        <w:t>ercentages</w:t>
      </w:r>
      <w:r w:rsidR="00B33596" w:rsidRPr="00B72704">
        <w:rPr>
          <w:rFonts w:ascii="Times New Roman" w:hAnsi="Times New Roman"/>
          <w:sz w:val="24"/>
          <w:szCs w:val="24"/>
        </w:rPr>
        <w:t xml:space="preserve"> </w:t>
      </w:r>
      <w:r w:rsidR="00A525FC" w:rsidRPr="00B72704">
        <w:rPr>
          <w:rFonts w:ascii="Times New Roman" w:hAnsi="Times New Roman"/>
          <w:sz w:val="24"/>
          <w:szCs w:val="24"/>
        </w:rPr>
        <w:t>of eligible students who</w:t>
      </w:r>
      <w:r w:rsidR="00A525FC" w:rsidRPr="00163484">
        <w:rPr>
          <w:rFonts w:ascii="Times New Roman" w:hAnsi="Times New Roman"/>
          <w:sz w:val="24"/>
          <w:szCs w:val="24"/>
        </w:rPr>
        <w:t xml:space="preserve"> participated</w:t>
      </w:r>
      <w:r w:rsidR="00B33596">
        <w:rPr>
          <w:rFonts w:ascii="Times New Roman" w:hAnsi="Times New Roman"/>
          <w:sz w:val="24"/>
          <w:szCs w:val="24"/>
        </w:rPr>
        <w:t xml:space="preserve"> in public </w:t>
      </w:r>
      <w:r w:rsidR="00B33596" w:rsidRPr="00B47A43">
        <w:rPr>
          <w:rFonts w:ascii="Times New Roman" w:hAnsi="Times New Roman"/>
          <w:sz w:val="24"/>
          <w:szCs w:val="24"/>
        </w:rPr>
        <w:t>school choice</w:t>
      </w:r>
      <w:r>
        <w:rPr>
          <w:rFonts w:ascii="Times New Roman" w:hAnsi="Times New Roman"/>
          <w:sz w:val="24"/>
          <w:szCs w:val="24"/>
        </w:rPr>
        <w:t xml:space="preserve"> and SES, respectively</w:t>
      </w:r>
      <w:r w:rsidR="00B33596" w:rsidRPr="00B47A43">
        <w:rPr>
          <w:rFonts w:ascii="Times New Roman" w:hAnsi="Times New Roman"/>
          <w:sz w:val="24"/>
          <w:szCs w:val="24"/>
        </w:rPr>
        <w:t>,</w:t>
      </w:r>
      <w:r>
        <w:rPr>
          <w:rFonts w:ascii="Times New Roman" w:hAnsi="Times New Roman"/>
          <w:sz w:val="24"/>
          <w:szCs w:val="24"/>
        </w:rPr>
        <w:t xml:space="preserve"> by state, which includes all </w:t>
      </w:r>
      <w:r w:rsidRPr="004A75BB">
        <w:rPr>
          <w:rFonts w:ascii="Times New Roman" w:hAnsi="Times New Roman"/>
          <w:sz w:val="24"/>
          <w:szCs w:val="24"/>
        </w:rPr>
        <w:t>states prior to 2012</w:t>
      </w:r>
      <w:r w:rsidR="00A21BEB">
        <w:rPr>
          <w:rFonts w:ascii="Times New Roman" w:hAnsi="Times New Roman"/>
          <w:sz w:val="24"/>
          <w:szCs w:val="24"/>
        </w:rPr>
        <w:t>–</w:t>
      </w:r>
      <w:r w:rsidRPr="004A75BB">
        <w:rPr>
          <w:rFonts w:ascii="Times New Roman" w:hAnsi="Times New Roman"/>
          <w:sz w:val="24"/>
          <w:szCs w:val="24"/>
        </w:rPr>
        <w:t>13 and excludes states that implemented</w:t>
      </w:r>
      <w:r w:rsidRPr="004A75BB">
        <w:rPr>
          <w:rFonts w:ascii="Times New Roman" w:hAnsi="Times New Roman"/>
          <w:i/>
          <w:sz w:val="24"/>
          <w:szCs w:val="24"/>
        </w:rPr>
        <w:t xml:space="preserve"> ESEA</w:t>
      </w:r>
      <w:r w:rsidRPr="004A75BB">
        <w:rPr>
          <w:rFonts w:ascii="Times New Roman" w:hAnsi="Times New Roman"/>
          <w:sz w:val="24"/>
          <w:szCs w:val="24"/>
        </w:rPr>
        <w:t xml:space="preserve"> flexibility and no longer implemented the public school choice or SES provisions in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sidRPr="004A75BB">
        <w:rPr>
          <w:rFonts w:ascii="Times New Roman" w:hAnsi="Times New Roman"/>
          <w:sz w:val="24"/>
          <w:szCs w:val="24"/>
        </w:rPr>
        <w:t>.</w:t>
      </w:r>
      <w:r w:rsidR="00B33596" w:rsidRPr="004A75BB">
        <w:rPr>
          <w:rFonts w:ascii="Times New Roman" w:hAnsi="Times New Roman"/>
          <w:sz w:val="24"/>
          <w:szCs w:val="24"/>
        </w:rPr>
        <w:t xml:space="preserve"> </w:t>
      </w:r>
    </w:p>
    <w:p w14:paraId="09166517" w14:textId="77777777" w:rsidR="00A525FC" w:rsidRPr="004A75BB" w:rsidRDefault="00A525FC" w:rsidP="00A525FC">
      <w:pPr>
        <w:spacing w:before="100" w:beforeAutospacing="1" w:after="100" w:afterAutospacing="1" w:line="240" w:lineRule="auto"/>
        <w:contextualSpacing/>
        <w:rPr>
          <w:rFonts w:ascii="Times New Roman" w:hAnsi="Times New Roman"/>
          <w:sz w:val="24"/>
          <w:szCs w:val="24"/>
        </w:rPr>
      </w:pPr>
    </w:p>
    <w:p w14:paraId="3B30E49E" w14:textId="77777777" w:rsidR="00A525FC" w:rsidRPr="00AF64A5" w:rsidRDefault="00A525FC" w:rsidP="004D352A">
      <w:pPr>
        <w:spacing w:before="100" w:beforeAutospacing="1" w:after="100" w:afterAutospacing="1" w:line="240" w:lineRule="auto"/>
        <w:ind w:firstLine="720"/>
        <w:contextualSpacing/>
        <w:rPr>
          <w:rFonts w:ascii="Times New Roman" w:hAnsi="Times New Roman"/>
          <w:sz w:val="24"/>
          <w:szCs w:val="24"/>
          <w:highlight w:val="yellow"/>
        </w:rPr>
      </w:pPr>
    </w:p>
    <w:p w14:paraId="5DBF6341" w14:textId="77777777" w:rsidR="0001087B" w:rsidRPr="0001087B" w:rsidRDefault="00A525FC" w:rsidP="0001087B">
      <w:pPr>
        <w:pStyle w:val="Caption"/>
        <w:keepNext/>
        <w:spacing w:after="0" w:line="240" w:lineRule="auto"/>
        <w:jc w:val="center"/>
        <w:rPr>
          <w:rFonts w:ascii="Times New Roman" w:hAnsi="Times New Roman"/>
        </w:rPr>
      </w:pPr>
      <w:r>
        <w:rPr>
          <w:rFonts w:ascii="Times New Roman" w:hAnsi="Times New Roman"/>
          <w:sz w:val="24"/>
          <w:szCs w:val="24"/>
        </w:rPr>
        <w:br w:type="page"/>
      </w:r>
      <w:bookmarkStart w:id="94" w:name="_Toc461099054"/>
      <w:r w:rsidR="0001087B" w:rsidRPr="00122316">
        <w:rPr>
          <w:rFonts w:ascii="Times New Roman" w:hAnsi="Times New Roman"/>
        </w:rPr>
        <w:lastRenderedPageBreak/>
        <w:t xml:space="preserve">Exhibit </w:t>
      </w:r>
      <w:r w:rsidR="0001087B" w:rsidRPr="00122316">
        <w:rPr>
          <w:rFonts w:ascii="Times New Roman" w:hAnsi="Times New Roman"/>
        </w:rPr>
        <w:fldChar w:fldCharType="begin"/>
      </w:r>
      <w:r w:rsidR="0001087B" w:rsidRPr="00122316">
        <w:rPr>
          <w:rFonts w:ascii="Times New Roman" w:hAnsi="Times New Roman"/>
        </w:rPr>
        <w:instrText xml:space="preserve"> SEQ Exhibit \* ARABIC </w:instrText>
      </w:r>
      <w:r w:rsidR="0001087B" w:rsidRPr="00122316">
        <w:rPr>
          <w:rFonts w:ascii="Times New Roman" w:hAnsi="Times New Roman"/>
        </w:rPr>
        <w:fldChar w:fldCharType="separate"/>
      </w:r>
      <w:r w:rsidR="00D959D2">
        <w:rPr>
          <w:rFonts w:ascii="Times New Roman" w:hAnsi="Times New Roman"/>
          <w:noProof/>
        </w:rPr>
        <w:t>31</w:t>
      </w:r>
      <w:bookmarkEnd w:id="94"/>
      <w:r w:rsidR="0001087B" w:rsidRPr="00122316">
        <w:rPr>
          <w:rFonts w:ascii="Times New Roman" w:hAnsi="Times New Roman"/>
        </w:rPr>
        <w:fldChar w:fldCharType="end"/>
      </w:r>
    </w:p>
    <w:p w14:paraId="124F96FF" w14:textId="3CB92B75" w:rsidR="00C01499" w:rsidRDefault="00C01499" w:rsidP="00F050D8">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Eligible Students Who Participated in </w:t>
      </w:r>
      <w:r w:rsidRPr="00BC299F">
        <w:rPr>
          <w:rFonts w:ascii="Times New Roman" w:hAnsi="Times New Roman"/>
          <w:b/>
          <w:i/>
          <w:sz w:val="20"/>
          <w:szCs w:val="20"/>
        </w:rPr>
        <w:t>Title I</w:t>
      </w:r>
      <w:r>
        <w:rPr>
          <w:rFonts w:ascii="Times New Roman" w:hAnsi="Times New Roman"/>
          <w:b/>
          <w:sz w:val="20"/>
          <w:szCs w:val="20"/>
        </w:rPr>
        <w:t xml:space="preserve"> Public School Choice</w:t>
      </w:r>
      <w:r w:rsidR="00F428D6">
        <w:rPr>
          <w:rFonts w:ascii="Times New Roman" w:hAnsi="Times New Roman"/>
          <w:b/>
          <w:sz w:val="20"/>
          <w:szCs w:val="20"/>
        </w:rPr>
        <w:t>, by State</w:t>
      </w:r>
      <w:r>
        <w:rPr>
          <w:rFonts w:ascii="Times New Roman" w:hAnsi="Times New Roman"/>
          <w:b/>
          <w:sz w:val="20"/>
          <w:szCs w:val="20"/>
        </w:rPr>
        <w:t>:</w:t>
      </w:r>
      <w:r w:rsidR="00F428D6">
        <w:rPr>
          <w:rFonts w:ascii="Times New Roman" w:hAnsi="Times New Roman"/>
          <w:b/>
          <w:sz w:val="20"/>
          <w:szCs w:val="20"/>
        </w:rPr>
        <w:t xml:space="preserve"> </w:t>
      </w:r>
      <w:r w:rsidR="00F050D8">
        <w:rPr>
          <w:rFonts w:ascii="Times New Roman" w:hAnsi="Times New Roman"/>
          <w:b/>
          <w:sz w:val="20"/>
          <w:szCs w:val="20"/>
        </w:rPr>
        <w:br/>
      </w:r>
      <w:r w:rsidR="00C136C8" w:rsidRPr="00F76501">
        <w:rPr>
          <w:rFonts w:ascii="Times New Roman" w:hAnsi="Times New Roman"/>
          <w:b/>
          <w:sz w:val="20"/>
          <w:szCs w:val="20"/>
        </w:rPr>
        <w:t>200</w:t>
      </w:r>
      <w:r w:rsidR="003234CA">
        <w:rPr>
          <w:rFonts w:ascii="Times New Roman" w:hAnsi="Times New Roman"/>
          <w:b/>
          <w:sz w:val="20"/>
          <w:szCs w:val="20"/>
        </w:rPr>
        <w:t>9</w:t>
      </w:r>
      <w:r w:rsidR="00A105BF">
        <w:rPr>
          <w:rFonts w:ascii="Times New Roman" w:hAnsi="Times New Roman"/>
          <w:b/>
          <w:sz w:val="20"/>
          <w:szCs w:val="20"/>
        </w:rPr>
        <w:t>–</w:t>
      </w:r>
      <w:r w:rsidR="003234CA">
        <w:rPr>
          <w:rFonts w:ascii="Times New Roman" w:hAnsi="Times New Roman"/>
          <w:b/>
          <w:sz w:val="20"/>
          <w:szCs w:val="20"/>
        </w:rPr>
        <w:t>1</w:t>
      </w:r>
      <w:r w:rsidR="00C136C8" w:rsidRPr="00F76501">
        <w:rPr>
          <w:rFonts w:ascii="Times New Roman" w:hAnsi="Times New Roman"/>
          <w:b/>
          <w:sz w:val="20"/>
          <w:szCs w:val="20"/>
        </w:rPr>
        <w:t>0</w:t>
      </w:r>
      <w:r w:rsidR="00F428D6" w:rsidRPr="00F76501">
        <w:rPr>
          <w:rFonts w:ascii="Times New Roman" w:hAnsi="Times New Roman"/>
          <w:b/>
          <w:sz w:val="20"/>
          <w:szCs w:val="20"/>
        </w:rPr>
        <w:t xml:space="preserve"> to </w:t>
      </w:r>
      <w:r w:rsidR="00934397" w:rsidRPr="00F76501">
        <w:rPr>
          <w:rFonts w:ascii="Times New Roman" w:hAnsi="Times New Roman"/>
          <w:b/>
          <w:sz w:val="20"/>
          <w:szCs w:val="20"/>
        </w:rPr>
        <w:t>201</w:t>
      </w:r>
      <w:r w:rsidR="00934397">
        <w:rPr>
          <w:rFonts w:ascii="Times New Roman" w:hAnsi="Times New Roman"/>
          <w:b/>
          <w:sz w:val="20"/>
          <w:szCs w:val="20"/>
        </w:rPr>
        <w:t>3</w:t>
      </w:r>
      <w:r w:rsidR="00A105BF">
        <w:rPr>
          <w:rFonts w:ascii="Times New Roman" w:hAnsi="Times New Roman"/>
          <w:b/>
          <w:sz w:val="20"/>
          <w:szCs w:val="20"/>
        </w:rPr>
        <w:t>–</w:t>
      </w:r>
      <w:r w:rsidR="00934397" w:rsidRPr="00F76501">
        <w:rPr>
          <w:rFonts w:ascii="Times New Roman" w:hAnsi="Times New Roman"/>
          <w:b/>
          <w:sz w:val="20"/>
          <w:szCs w:val="20"/>
        </w:rPr>
        <w:t>1</w:t>
      </w:r>
      <w:r w:rsidR="00934397">
        <w:rPr>
          <w:rFonts w:ascii="Times New Roman" w:hAnsi="Times New Roman"/>
          <w:b/>
          <w:sz w:val="20"/>
          <w:szCs w:val="20"/>
        </w:rPr>
        <w:t xml:space="preserve">4 </w:t>
      </w:r>
    </w:p>
    <w:tbl>
      <w:tblPr>
        <w:tblW w:w="9483" w:type="dxa"/>
        <w:tblInd w:w="93" w:type="dxa"/>
        <w:tblLook w:val="04A0" w:firstRow="1" w:lastRow="0" w:firstColumn="1" w:lastColumn="0" w:noHBand="0" w:noVBand="1"/>
      </w:tblPr>
      <w:tblGrid>
        <w:gridCol w:w="2626"/>
        <w:gridCol w:w="1327"/>
        <w:gridCol w:w="1215"/>
        <w:gridCol w:w="1418"/>
        <w:gridCol w:w="1506"/>
        <w:gridCol w:w="1391"/>
      </w:tblGrid>
      <w:tr w:rsidR="000C39F5" w:rsidRPr="00492E91" w14:paraId="2267AA28"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7B13" w14:textId="77777777" w:rsidR="000C39F5" w:rsidRPr="00492E91" w:rsidRDefault="000C39F5"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States</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1A5E317D" w14:textId="1E2FA4A8" w:rsidR="000C39F5" w:rsidRPr="00492E91" w:rsidRDefault="000C39F5" w:rsidP="000852D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200</w:t>
            </w:r>
            <w:r>
              <w:rPr>
                <w:rFonts w:ascii="Times New Roman" w:eastAsia="Times New Roman" w:hAnsi="Times New Roman"/>
                <w:color w:val="000000"/>
                <w:sz w:val="16"/>
                <w:szCs w:val="16"/>
              </w:rPr>
              <w:t>9</w:t>
            </w:r>
            <w:r w:rsidR="00A105BF">
              <w:rPr>
                <w:rFonts w:ascii="Times New Roman" w:eastAsia="Times New Roman" w:hAnsi="Times New Roman"/>
                <w:color w:val="000000"/>
                <w:sz w:val="16"/>
                <w:szCs w:val="16"/>
              </w:rPr>
              <w:t>–</w:t>
            </w:r>
            <w:r>
              <w:rPr>
                <w:rFonts w:ascii="Times New Roman" w:eastAsia="Times New Roman" w:hAnsi="Times New Roman"/>
                <w:color w:val="000000"/>
                <w:sz w:val="16"/>
                <w:szCs w:val="16"/>
              </w:rPr>
              <w:t>10</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2A9D5AFC" w14:textId="24CC793B" w:rsidR="000C39F5" w:rsidRPr="00492E91" w:rsidRDefault="000C39F5" w:rsidP="000852D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w:t>
            </w:r>
            <w:r>
              <w:rPr>
                <w:rFonts w:ascii="Times New Roman" w:eastAsia="Times New Roman" w:hAnsi="Times New Roman"/>
                <w:color w:val="000000"/>
                <w:sz w:val="16"/>
                <w:szCs w:val="16"/>
              </w:rPr>
              <w:t>10</w:t>
            </w:r>
            <w:r w:rsidR="00A105BF">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Pr>
                <w:rFonts w:ascii="Times New Roman" w:eastAsia="Times New Roman" w:hAnsi="Times New Roman"/>
                <w:color w:val="000000"/>
                <w:sz w:val="16"/>
                <w:szCs w:val="16"/>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B82F77" w14:textId="535388C0" w:rsidR="000C39F5" w:rsidRPr="00492E91" w:rsidRDefault="000C39F5" w:rsidP="000852D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201</w:t>
            </w:r>
            <w:r>
              <w:rPr>
                <w:rFonts w:ascii="Times New Roman" w:eastAsia="Times New Roman" w:hAnsi="Times New Roman"/>
                <w:color w:val="000000"/>
                <w:sz w:val="16"/>
                <w:szCs w:val="16"/>
              </w:rPr>
              <w:t>1</w:t>
            </w:r>
            <w:r w:rsidR="00A105BF">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14:paraId="4201D1BB" w14:textId="12D9541E" w:rsidR="000C39F5" w:rsidRPr="00492E91" w:rsidRDefault="000C39F5" w:rsidP="000852D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2012</w:t>
            </w:r>
            <w:r w:rsidR="00A105BF">
              <w:rPr>
                <w:rFonts w:ascii="Times New Roman" w:eastAsia="Times New Roman" w:hAnsi="Times New Roman"/>
                <w:color w:val="000000"/>
                <w:sz w:val="16"/>
                <w:szCs w:val="16"/>
              </w:rPr>
              <w:t>–</w:t>
            </w:r>
            <w:r>
              <w:rPr>
                <w:rFonts w:ascii="Times New Roman" w:eastAsia="Times New Roman" w:hAnsi="Times New Roman"/>
                <w:color w:val="000000"/>
                <w:sz w:val="16"/>
                <w:szCs w:val="16"/>
              </w:rPr>
              <w:t>13</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5AD7C32E" w14:textId="367CB028" w:rsidR="000C39F5" w:rsidRPr="00492E91" w:rsidRDefault="00126EB4" w:rsidP="000C39F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2013</w:t>
            </w:r>
            <w:r w:rsidR="00A105BF">
              <w:rPr>
                <w:rFonts w:ascii="Times New Roman" w:eastAsia="Times New Roman" w:hAnsi="Times New Roman"/>
                <w:color w:val="000000"/>
                <w:sz w:val="16"/>
                <w:szCs w:val="16"/>
              </w:rPr>
              <w:t>–</w:t>
            </w:r>
            <w:r>
              <w:rPr>
                <w:rFonts w:ascii="Times New Roman" w:eastAsia="Times New Roman" w:hAnsi="Times New Roman"/>
                <w:color w:val="000000"/>
                <w:sz w:val="16"/>
                <w:szCs w:val="16"/>
              </w:rPr>
              <w:t>14</w:t>
            </w:r>
          </w:p>
        </w:tc>
      </w:tr>
      <w:tr w:rsidR="00C40EE9" w:rsidRPr="00492E91" w14:paraId="20ECB6D5"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9054"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Alabama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D68D184" w14:textId="1768975E"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1.7%</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93A771D" w14:textId="2283B662"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F87C49" w14:textId="31F8A126"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1C4D3D1" w14:textId="2A4AF696"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1.4%</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76FE9D7D" w14:textId="18E2B2C9"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0.0</w:t>
            </w:r>
            <w:r w:rsidRPr="00734543">
              <w:rPr>
                <w:rFonts w:ascii="Times New Roman" w:hAnsi="Times New Roman"/>
                <w:color w:val="000000"/>
                <w:sz w:val="16"/>
                <w:szCs w:val="16"/>
              </w:rPr>
              <w:t>%</w:t>
            </w:r>
          </w:p>
        </w:tc>
      </w:tr>
      <w:tr w:rsidR="00C40EE9" w:rsidRPr="00492E91" w14:paraId="3B73370E"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BB8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Alaska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FDC318E" w14:textId="4BF177C6"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D6611CB" w14:textId="098CCDF6"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C5604E" w14:textId="79C60079"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2.4%</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20C55B9" w14:textId="3C0D254F"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1.2%</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E415553" w14:textId="5F5D0B35"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29CF2711"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3EF20"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Arizona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DC96CB3" w14:textId="0F83E359"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35BF334" w14:textId="51B580CF"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8E0C8C" w14:textId="3B1B56DF"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4.9%</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9843DF6" w14:textId="22E08267"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0.3%</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149DDD0" w14:textId="19F777A5"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0.2</w:t>
            </w:r>
            <w:r w:rsidRPr="00734543">
              <w:rPr>
                <w:rFonts w:ascii="Times New Roman" w:hAnsi="Times New Roman"/>
                <w:color w:val="000000"/>
                <w:sz w:val="16"/>
                <w:szCs w:val="16"/>
              </w:rPr>
              <w:t>%</w:t>
            </w:r>
          </w:p>
        </w:tc>
      </w:tr>
      <w:tr w:rsidR="00C40EE9" w:rsidRPr="00492E91" w14:paraId="047DC43B"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A7AFD"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Arkansas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1ECFE26" w14:textId="45B5C0B2"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BDEC129" w14:textId="68AE38A4"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A51511" w14:textId="7EBFCC75"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725F87B" w14:textId="1F139F63"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6BA4F38" w14:textId="4ED66E9B"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C40EE9">
              <w:rPr>
                <w:rFonts w:ascii="Times New Roman" w:eastAsia="Times New Roman" w:hAnsi="Times New Roman"/>
                <w:color w:val="000000"/>
                <w:sz w:val="16"/>
                <w:szCs w:val="16"/>
              </w:rPr>
              <w:t>-</w:t>
            </w:r>
          </w:p>
        </w:tc>
      </w:tr>
      <w:tr w:rsidR="00C40EE9" w:rsidRPr="00492E91" w14:paraId="47752D66"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DB757" w14:textId="77777777" w:rsidR="00C40EE9" w:rsidRPr="00492E91" w:rsidRDefault="00C40EE9" w:rsidP="00FB5947">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FCF6F61" w14:textId="135E21C1" w:rsidR="00C40EE9" w:rsidRPr="00227A07" w:rsidRDefault="00C40EE9" w:rsidP="00FB5947">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3F0AFDC" w14:textId="1D419CBE" w:rsidR="00C40EE9" w:rsidRPr="00227A07" w:rsidRDefault="00C40EE9" w:rsidP="00FB5947">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39759AD" w14:textId="7926DE44" w:rsidR="00C40EE9" w:rsidRPr="00227A07" w:rsidRDefault="00C40EE9" w:rsidP="00FB5947">
            <w:pPr>
              <w:spacing w:after="0" w:line="240" w:lineRule="auto"/>
              <w:ind w:right="34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057F1A7" w14:textId="6329CE36" w:rsidR="00C40EE9" w:rsidRPr="00227A07" w:rsidRDefault="00C40EE9" w:rsidP="00FB5947">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8DE6929" w14:textId="55D8E307" w:rsidR="00C40EE9" w:rsidRPr="004F2770" w:rsidRDefault="00C40EE9" w:rsidP="00FB5947">
            <w:pPr>
              <w:spacing w:after="0" w:line="240" w:lineRule="auto"/>
              <w:ind w:right="314"/>
              <w:jc w:val="right"/>
              <w:rPr>
                <w:rFonts w:ascii="Times New Roman" w:eastAsia="Times New Roman" w:hAnsi="Times New Roman"/>
                <w:color w:val="000000"/>
                <w:sz w:val="16"/>
                <w:szCs w:val="16"/>
              </w:rPr>
            </w:pPr>
            <w:r w:rsidRPr="00C40EE9">
              <w:rPr>
                <w:rFonts w:ascii="Times New Roman" w:eastAsia="Times New Roman" w:hAnsi="Times New Roman"/>
                <w:color w:val="000000"/>
                <w:sz w:val="16"/>
                <w:szCs w:val="16"/>
              </w:rPr>
              <w:t>-</w:t>
            </w:r>
          </w:p>
        </w:tc>
      </w:tr>
      <w:tr w:rsidR="00C40EE9" w:rsidRPr="00492E91" w14:paraId="297942E9"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8448"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California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2EEC361" w14:textId="7C8A7595"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4.8%</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CCA386E" w14:textId="66CDC080"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E3A5C8" w14:textId="7E5ED393"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C5BD0FC" w14:textId="16E7AFE2"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0.7%</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96D1988" w14:textId="51531FC8"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0.7</w:t>
            </w:r>
            <w:r w:rsidRPr="00734543">
              <w:rPr>
                <w:rFonts w:ascii="Times New Roman" w:hAnsi="Times New Roman"/>
                <w:color w:val="000000"/>
                <w:sz w:val="16"/>
                <w:szCs w:val="16"/>
              </w:rPr>
              <w:t>%</w:t>
            </w:r>
          </w:p>
        </w:tc>
      </w:tr>
      <w:tr w:rsidR="00C40EE9" w:rsidRPr="00492E91" w14:paraId="3640F743"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8A995"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Colorado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35E70CC" w14:textId="7CF71BB6"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1.8%</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91A40BD" w14:textId="2EEF1013"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326B73" w14:textId="24488597"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1.7%</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C50FDFC" w14:textId="0D39BFC9"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2.8%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A2C72E8" w14:textId="7B7F31E5"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2.0</w:t>
            </w:r>
            <w:r w:rsidRPr="00734543">
              <w:rPr>
                <w:rFonts w:ascii="Times New Roman" w:hAnsi="Times New Roman"/>
                <w:color w:val="000000"/>
                <w:sz w:val="16"/>
                <w:szCs w:val="16"/>
              </w:rPr>
              <w:t>%</w:t>
            </w:r>
          </w:p>
        </w:tc>
      </w:tr>
      <w:tr w:rsidR="00C40EE9" w:rsidRPr="00492E91" w14:paraId="6C806D40"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9C07"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Connecticut</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020BED1" w14:textId="59AA2104"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3451E95" w14:textId="6EC175D6"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DB31EFC" w14:textId="0ED2755A"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BB86FC2" w14:textId="3AECB2AC"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0DA42086" w14:textId="258F3412"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4CC6FF75"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0F69"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Delaware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C17FCD9" w14:textId="01CD6A3D"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F4BD22B" w14:textId="40715584"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CAA471" w14:textId="56EA7B00"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3.8%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B1387AC" w14:textId="7C7D9BDE"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748BEA8" w14:textId="79D190ED"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411373AB"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0FD6"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District of Columbia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CC34088" w14:textId="77B1C8E8"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98F9FAA" w14:textId="7A757360"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ECF2C8" w14:textId="06D816E6"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0.1%</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E2ABB12" w14:textId="2AF3341F"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8578844" w14:textId="4F235670"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10DF53C0"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92E3B"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Florida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C7F4F5E" w14:textId="19B7E3FA"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B14C35B" w14:textId="3EB1A6C4"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975DCA" w14:textId="405788D7"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3.7%</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7F5DF3B" w14:textId="79297F90"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E81B3E6" w14:textId="480FA0E3" w:rsidR="00C40EE9" w:rsidRPr="004F2770" w:rsidRDefault="00C40EE9" w:rsidP="00C40EE9">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100.0%</w:t>
            </w:r>
          </w:p>
        </w:tc>
      </w:tr>
      <w:tr w:rsidR="00C40EE9" w:rsidRPr="00492E91" w14:paraId="48842159"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B461"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Georgia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0C0DFF4" w14:textId="1A9BFBC2"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11.9%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25C7100" w14:textId="6D160C67"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F67F347" w14:textId="01E6BDD6" w:rsidR="00C40EE9" w:rsidRPr="007C4AAD"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3.0%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1ECC263" w14:textId="0C0D7C4F"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62EA1067" w14:textId="7C6693B4"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6E2E9196"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3CAF"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Hawaii</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424C7E2" w14:textId="063D4949"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2151FCA" w14:textId="78312519"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71576F" w14:textId="10691709"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A340900" w14:textId="2AA57DC7"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94A305F" w14:textId="29D6F60A"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51664B41"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428F9"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Idaho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DF48723" w14:textId="36A9A0B2"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8F129C6" w14:textId="248695F2"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DC6587" w14:textId="5A33311D"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02FA24B" w14:textId="78F01B52"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E71DE34" w14:textId="2E55074F"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7651BE34"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D8B3"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Illinois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0C32DEF" w14:textId="0F06388B"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AC5FAAC" w14:textId="7CB3F3F9"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82E71F3" w14:textId="1EA3A29A"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8D64C79" w14:textId="06A1AD43"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0.2%</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70408596" w14:textId="0380A97A"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0.1</w:t>
            </w:r>
            <w:r w:rsidRPr="00734543">
              <w:rPr>
                <w:rFonts w:ascii="Times New Roman" w:hAnsi="Times New Roman"/>
                <w:color w:val="000000"/>
                <w:sz w:val="16"/>
                <w:szCs w:val="16"/>
              </w:rPr>
              <w:t>%</w:t>
            </w:r>
          </w:p>
        </w:tc>
      </w:tr>
      <w:tr w:rsidR="00C40EE9" w:rsidRPr="00492E91" w14:paraId="23F73DE9"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D4B1"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Indiana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9BE5143" w14:textId="79F26164"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3.2%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5402B57" w14:textId="628F42BF"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CB84B1" w14:textId="2D00782C"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FAE5D35" w14:textId="060F0136"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F3A8B1B" w14:textId="08AE2433"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77A26FC7"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E8D6"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Iowa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A0747BC" w14:textId="1BAF791E"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457EA03" w14:textId="35C63D67"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B95274" w14:textId="112E7987"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F9CEC0E" w14:textId="3EF8F31B"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0.1%</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218AC9A" w14:textId="6F931C16"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0.1</w:t>
            </w:r>
            <w:r w:rsidRPr="00734543">
              <w:rPr>
                <w:rFonts w:ascii="Times New Roman" w:hAnsi="Times New Roman"/>
                <w:color w:val="000000"/>
                <w:sz w:val="16"/>
                <w:szCs w:val="16"/>
              </w:rPr>
              <w:t>%</w:t>
            </w:r>
          </w:p>
        </w:tc>
      </w:tr>
      <w:tr w:rsidR="00C40EE9" w:rsidRPr="00492E91" w14:paraId="534DEBD1"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0B59"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Kansas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C6B17F1" w14:textId="79A96A8E"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5.9%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38264C0" w14:textId="7369BF72"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5FD851" w14:textId="3AE26DFA"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4.1%</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3FA6899" w14:textId="1BA1E983"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688BB93B" w14:textId="2D880A54"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4B8C7ED4"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9387"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Kentucky</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D94A3BE" w14:textId="5700F3C8"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A5A9A0C" w14:textId="5A95337E"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D49905" w14:textId="28E561EF"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6FF4CC7" w14:textId="02EADCA7"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B3140B7" w14:textId="071FA972"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62CAF3D2"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5664"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Louisiana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4013031" w14:textId="64B4256C"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3.4%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CA296EC" w14:textId="6E0C9B1B"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84D4BE" w14:textId="74A74787"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7.4%</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6E26446" w14:textId="506FF576"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62DB6CF" w14:textId="72288D9A"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2724EFB0"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8AA37"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Maine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4A6BB2D" w14:textId="18CD2FB4"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B6773DB" w14:textId="12ABCF4E"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AD46F79" w14:textId="643C9EAD"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2C569C6" w14:textId="04A04DA9"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0.1%</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0A778B3A" w14:textId="14CFF4B5"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241A796F"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BEE94"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Maryland</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7CC9416" w14:textId="08EB92F5"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E59CE2F" w14:textId="50717441"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47B1C5" w14:textId="2B85C4BF"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3.9%</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77BC475" w14:textId="45D992C7"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22C99F1" w14:textId="46E0A965"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7A856227"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6AB9"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Massachusetts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F57F50C" w14:textId="33CF5E03"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C60D640" w14:textId="35565628"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A08500E" w14:textId="4C3417CB"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BF41E34" w14:textId="0581A9BB"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F3760B2" w14:textId="5A591C63"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79763772"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37C09"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Michigan</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88A4781" w14:textId="27A2D74F"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BE5D85C" w14:textId="2D2AC745"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AA199C" w14:textId="5D2B662D"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7A56DDB" w14:textId="64FBAA75"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0.9%</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07451E3" w14:textId="25C729BD"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7A5418FA"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A0347"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Minnesota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79CA62B" w14:textId="64990C54"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F9F7E42" w14:textId="5E7AD618"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4BBA47C" w14:textId="29743FEB"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DA20249" w14:textId="6BC4F51B"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0B3E912D" w14:textId="7DFC0BBC"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16286AFD"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206A"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Mississippi</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19B4413" w14:textId="495B1FF6"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C8F3DE8" w14:textId="47E5F32A"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E46BF2D" w14:textId="5BAE6115"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14.5%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B211B1B" w14:textId="4BCF3FC4"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019BB05" w14:textId="68CE1393" w:rsidR="00C40EE9" w:rsidRPr="00712E71"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4D2FBDA3"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D19EB"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Missouri</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0F81414" w14:textId="44D1D248"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7.5%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8271696" w14:textId="407CF2DE"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9A51BB" w14:textId="147DF8E8"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13E5996" w14:textId="3FC28FFB"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14.0%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FFFA37D" w14:textId="261A76C3" w:rsidR="00C40EE9" w:rsidRPr="004F2770" w:rsidRDefault="00C40EE9" w:rsidP="00C40EE9">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12.8%</w:t>
            </w:r>
          </w:p>
        </w:tc>
      </w:tr>
      <w:tr w:rsidR="00C40EE9" w:rsidRPr="00492E91" w14:paraId="21F5D686"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AFE24"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Montana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E448271" w14:textId="604AE3DD"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54D2151" w14:textId="34148B00"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03C1FE" w14:textId="13254031"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A36157F" w14:textId="171C4C54"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67E39C73" w14:textId="33A8F2A8" w:rsidR="00C40EE9" w:rsidRPr="004F2770" w:rsidRDefault="00C40EE9" w:rsidP="00C40EE9">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0.0%</w:t>
            </w:r>
          </w:p>
        </w:tc>
      </w:tr>
      <w:tr w:rsidR="00C40EE9" w:rsidRPr="00492E91" w14:paraId="64EE46E9"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397F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Nebraska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95A9F6D" w14:textId="7371DD16"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4A2DC43" w14:textId="723B8ED3"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E8AAA4" w14:textId="71E31BD3"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6E7272C" w14:textId="30AF7280"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2.6%</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CD6BBC5" w14:textId="55C87449" w:rsidR="00C40EE9" w:rsidRPr="004F2770" w:rsidRDefault="00C40EE9" w:rsidP="00C40EE9">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0.3%</w:t>
            </w:r>
          </w:p>
        </w:tc>
      </w:tr>
      <w:tr w:rsidR="00C40EE9" w:rsidRPr="00492E91" w14:paraId="358F27A1"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4A63"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Nevada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8E98776" w14:textId="062201EB"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1FEAF5B" w14:textId="61B04F57"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9A08B5" w14:textId="43E09492"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A4CC8A4" w14:textId="19B08852"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EBA20F5" w14:textId="246A7F1E"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6239C195"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0100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Hampshire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7A47DEA" w14:textId="249B66C2"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C7F66E2" w14:textId="78C1F78A"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9A9CA9" w14:textId="44426BE2"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1.9%</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C78A77B" w14:textId="43319598"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3.5%</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BBDFA58" w14:textId="6044AF8D"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3295AB4D"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4532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Jersey</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2B62FAB" w14:textId="460F8B11"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24F97AD" w14:textId="5D56D2A8"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27A988B" w14:textId="66DC5BCF"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43AFE63" w14:textId="2EBAF9CE"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63DF967" w14:textId="560E1300"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3A714147"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97C5E"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Mexico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C85025B" w14:textId="74FBC58E"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5B83F96" w14:textId="79D6E1A0"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6C583A" w14:textId="439ABFDF"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F8170C7" w14:textId="22BF9485"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3D0559E" w14:textId="2AB1893C"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10114D66"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20115"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York</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A50569F" w14:textId="77EA913E"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19.0%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718035B" w14:textId="7CD2FE8A"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F457B9F" w14:textId="457C0079" w:rsidR="00C40EE9" w:rsidRPr="007C4AAD"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7A45A22" w14:textId="412B040A"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72275E3" w14:textId="2A46C48F"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0.0</w:t>
            </w:r>
            <w:r w:rsidRPr="00734543">
              <w:rPr>
                <w:rFonts w:ascii="Times New Roman" w:hAnsi="Times New Roman"/>
                <w:color w:val="000000"/>
                <w:sz w:val="16"/>
                <w:szCs w:val="16"/>
              </w:rPr>
              <w:t>%</w:t>
            </w:r>
          </w:p>
        </w:tc>
      </w:tr>
      <w:tr w:rsidR="00C40EE9" w:rsidRPr="00492E91" w14:paraId="0DA7CE70"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303E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Carolina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44A1B3F" w14:textId="77EF5C04"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3.4%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A0427AA" w14:textId="34A9FCE4"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728530" w14:textId="78577ED5"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2.7%</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06C79E1" w14:textId="4FA9A092"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C8C4E61" w14:textId="3981F029"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1F4ABA22"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74C8A"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Dakota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23050A2" w14:textId="48E716AE"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2920C20" w14:textId="645DFD7B"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E80716" w14:textId="04D24396"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B649A35" w14:textId="11777430"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0.1%</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D7C941C" w14:textId="2EB10CBC"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0.1</w:t>
            </w:r>
            <w:r w:rsidRPr="00734543">
              <w:rPr>
                <w:rFonts w:ascii="Times New Roman" w:hAnsi="Times New Roman"/>
                <w:color w:val="000000"/>
                <w:sz w:val="16"/>
                <w:szCs w:val="16"/>
              </w:rPr>
              <w:t>%</w:t>
            </w:r>
          </w:p>
        </w:tc>
      </w:tr>
      <w:tr w:rsidR="00C40EE9" w:rsidRPr="00492E91" w14:paraId="5FE2F891"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37A87"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Ohio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C104E28" w14:textId="59426415"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8932874" w14:textId="63066706"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83AE68" w14:textId="07AB3284"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6C66B1A" w14:textId="4DBDA38E"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5079B71" w14:textId="7F3861DD"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32582541"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CD8F"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Oklahoma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FE8BC97" w14:textId="310F4EFA"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E97DE4D" w14:textId="335591AE"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37E399" w14:textId="74C29746"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2234431" w14:textId="68325B2D"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DFBDCF3" w14:textId="6EE0CC33"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0E70C039"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F35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Oregon</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F188047" w14:textId="4106AE39" w:rsidR="00C40EE9" w:rsidRPr="007C4AAD"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4.6%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9FE2EC8" w14:textId="3856978D"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755ACC2" w14:textId="6D00C3B4"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CD18338" w14:textId="5160B52B"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43.8%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CA3AEAB" w14:textId="0613184D"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5783E366"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B05FA"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Pennsylvania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E71154B" w14:textId="2598081C"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34AD769" w14:textId="547BCE3F"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367FAE" w14:textId="2CA429F2"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ACD1A51" w14:textId="30E9E156"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97779AE" w14:textId="17767178"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2.1</w:t>
            </w:r>
            <w:r w:rsidRPr="00734543">
              <w:rPr>
                <w:rFonts w:ascii="Times New Roman" w:hAnsi="Times New Roman"/>
                <w:color w:val="000000"/>
                <w:sz w:val="16"/>
                <w:szCs w:val="16"/>
              </w:rPr>
              <w:t>%</w:t>
            </w:r>
          </w:p>
        </w:tc>
      </w:tr>
      <w:tr w:rsidR="00C40EE9" w:rsidRPr="00492E91" w14:paraId="23BEBB76"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79C10"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Puerto Rico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3EB141E" w14:textId="35EBB82D"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C6F7194" w14:textId="2F0556F0"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A651AD4" w14:textId="7AE4FEB0"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3C2E53F" w14:textId="3E0BAD69"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6E17E7F" w14:textId="61085834"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630EF711"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A51DE"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Rhode Island</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D938DBC" w14:textId="182CB289"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0B14835" w14:textId="05C9FDFA"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2BC3BD" w14:textId="312108E2"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6010321" w14:textId="5B5E8E42"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0FE1C353" w14:textId="558450BE"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29CCF738"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3A4D"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Carolina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8AE8C84" w14:textId="501A6FE6"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B51770D" w14:textId="2143B375"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50F20F" w14:textId="3D484E5F"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F62F61A" w14:textId="19F35533"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6.0%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2881651" w14:textId="27185255"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5.1</w:t>
            </w:r>
            <w:r w:rsidRPr="00734543">
              <w:rPr>
                <w:rFonts w:ascii="Times New Roman" w:hAnsi="Times New Roman"/>
                <w:color w:val="000000"/>
                <w:sz w:val="16"/>
                <w:szCs w:val="16"/>
              </w:rPr>
              <w:t>%</w:t>
            </w:r>
          </w:p>
        </w:tc>
      </w:tr>
      <w:tr w:rsidR="00C40EE9" w:rsidRPr="00492E91" w14:paraId="39FC4C23"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4F85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Dakota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628B32C" w14:textId="6B1B4152"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26E58FA" w14:textId="0FA5DAB5"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E585F4A" w14:textId="68C4053A"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F4C6602" w14:textId="43097A1B"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0F2498C" w14:textId="5D9E3732"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6DBC8301"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B11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Tennessee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EF44336" w14:textId="19B86DC1"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4.1%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BC31F66" w14:textId="535750DD"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98490C" w14:textId="57C620A0"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2.6%</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83725A8" w14:textId="66DE7B01"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6AC5EC6" w14:textId="0021D040"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0B89C0F9"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ABC97"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Texas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521D707" w14:textId="2C3ED688"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E431038" w14:textId="01B8EA7D"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D204BE" w14:textId="2E087F6C"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D0CC30A" w14:textId="170D2D0D"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1.6%</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DA3448D" w14:textId="6F861BE5"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78303A8A"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CCB93"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Utah</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BDAAC4D" w14:textId="06E907AC"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F110760" w14:textId="34D7FF1E"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54BC07" w14:textId="5D62ED20"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CBE1D54" w14:textId="372FCC8D"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477EF9D" w14:textId="3FC71497"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4D60C736"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BE89"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Vermont</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4947818" w14:textId="536DB6C0"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ED000F8" w14:textId="3308D20C"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C1F22D" w14:textId="746ED838"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7747825" w14:textId="5B69CF95"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A320E70" w14:textId="054D6EE9"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1.8</w:t>
            </w:r>
            <w:r w:rsidRPr="00734543">
              <w:rPr>
                <w:rFonts w:ascii="Times New Roman" w:hAnsi="Times New Roman"/>
                <w:color w:val="000000"/>
                <w:sz w:val="16"/>
                <w:szCs w:val="16"/>
              </w:rPr>
              <w:t>%</w:t>
            </w:r>
          </w:p>
        </w:tc>
      </w:tr>
      <w:tr w:rsidR="00C40EE9" w:rsidRPr="00492E91" w14:paraId="66515E68"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4B5F"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Virginia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CA32C71" w14:textId="06A483B7"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AECB5FA" w14:textId="705DB741"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0E2A3C" w14:textId="564C2628"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2.4%</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87727A6" w14:textId="4260BBCD"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7E38DBB3" w14:textId="14117733"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784E152B"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FA9B3"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Washington</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A3E23C6" w14:textId="7D169D31"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CEF4468" w14:textId="67994D72"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220560D" w14:textId="7F3CF6C9"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D91E566" w14:textId="60D47E32"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11A4822" w14:textId="52FA23B2"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6739737B"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F0423"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West Virginia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79E93C0" w14:textId="61385434"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996E8D8" w14:textId="49034859"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6F73DE" w14:textId="1DFB6908"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7BCFDD6" w14:textId="50F9248F"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0.6%</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862F40D" w14:textId="00FC54D3"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52C63138"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30F1"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Wisconsin</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2325FAC" w14:textId="6B4ED214"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18D2652" w14:textId="49DE48A5"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F03F3A6" w14:textId="6F95BF39" w:rsidR="00C40EE9" w:rsidRPr="00227A07"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5A71BAB" w14:textId="5ED5F361"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66DD4C54" w14:textId="50E6ABE0"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sidRPr="00734543">
              <w:rPr>
                <w:rFonts w:ascii="Times New Roman" w:hAnsi="Times New Roman"/>
                <w:color w:val="000000"/>
                <w:sz w:val="16"/>
                <w:szCs w:val="16"/>
              </w:rPr>
              <w:t>-</w:t>
            </w:r>
          </w:p>
        </w:tc>
      </w:tr>
      <w:tr w:rsidR="00C40EE9" w:rsidRPr="00492E91" w14:paraId="32E605EE" w14:textId="77777777" w:rsidTr="004A75BB">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B111B"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Wyoming</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8ABF187" w14:textId="3C5C8FD6" w:rsidR="00C40EE9" w:rsidRPr="00227A07" w:rsidRDefault="00C40EE9"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56.1%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75DB523" w14:textId="4606C7F4"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28.1%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FAEB89" w14:textId="0D31B2DC" w:rsidR="00C40EE9" w:rsidRPr="007C4AAD" w:rsidRDefault="00C40EE9"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52ACF4C" w14:textId="46A765E2"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0.1%</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65F58FF" w14:textId="1EFC5F47" w:rsidR="00C40EE9" w:rsidRPr="004F2770" w:rsidRDefault="00C40EE9"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4.0</w:t>
            </w:r>
            <w:r w:rsidRPr="00734543">
              <w:rPr>
                <w:rFonts w:ascii="Times New Roman" w:hAnsi="Times New Roman"/>
                <w:color w:val="000000"/>
                <w:sz w:val="16"/>
                <w:szCs w:val="16"/>
              </w:rPr>
              <w:t>%</w:t>
            </w:r>
          </w:p>
        </w:tc>
      </w:tr>
    </w:tbl>
    <w:p w14:paraId="3D7E4664" w14:textId="650F4F71" w:rsidR="008F38F7" w:rsidRDefault="003040C1" w:rsidP="008F38F7">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7119D4">
        <w:rPr>
          <w:rFonts w:ascii="Times New Roman" w:hAnsi="Times New Roman"/>
          <w:sz w:val="16"/>
          <w:szCs w:val="16"/>
        </w:rPr>
        <w:t>, not applicable, or missing.</w:t>
      </w:r>
      <w:r w:rsidR="00126EB4">
        <w:rPr>
          <w:rFonts w:ascii="Times New Roman" w:hAnsi="Times New Roman"/>
          <w:sz w:val="16"/>
          <w:szCs w:val="16"/>
        </w:rPr>
        <w:t xml:space="preserve"> </w:t>
      </w:r>
      <w:r w:rsidR="008F38F7">
        <w:rPr>
          <w:rFonts w:ascii="Times New Roman" w:hAnsi="Times New Roman"/>
          <w:sz w:val="16"/>
          <w:szCs w:val="16"/>
        </w:rPr>
        <w:t xml:space="preserve"> </w:t>
      </w:r>
      <w:r w:rsidR="008F38F7" w:rsidRPr="009E5988">
        <w:rPr>
          <w:rFonts w:ascii="Times New Roman" w:hAnsi="Times New Roman"/>
          <w:sz w:val="16"/>
          <w:szCs w:val="16"/>
        </w:rPr>
        <w:t xml:space="preserve">Many states no longer </w:t>
      </w:r>
      <w:r w:rsidR="008F38F7">
        <w:rPr>
          <w:rFonts w:ascii="Times New Roman" w:hAnsi="Times New Roman"/>
          <w:sz w:val="16"/>
          <w:szCs w:val="16"/>
        </w:rPr>
        <w:t>report public school choice under</w:t>
      </w:r>
      <w:r w:rsidR="008F38F7" w:rsidRPr="009E5988">
        <w:rPr>
          <w:rFonts w:ascii="Times New Roman" w:hAnsi="Times New Roman"/>
          <w:sz w:val="16"/>
          <w:szCs w:val="16"/>
        </w:rPr>
        <w:t xml:space="preserve"> their approved </w:t>
      </w:r>
      <w:r w:rsidR="008F38F7" w:rsidRPr="0066657F">
        <w:rPr>
          <w:rFonts w:ascii="Times New Roman" w:hAnsi="Times New Roman"/>
          <w:i/>
          <w:sz w:val="16"/>
          <w:szCs w:val="16"/>
        </w:rPr>
        <w:t>ESEA</w:t>
      </w:r>
      <w:r w:rsidR="008F38F7" w:rsidRPr="009E5988">
        <w:rPr>
          <w:rFonts w:ascii="Times New Roman" w:hAnsi="Times New Roman"/>
          <w:sz w:val="16"/>
          <w:szCs w:val="16"/>
        </w:rPr>
        <w:t xml:space="preserve"> flexibility requests.</w:t>
      </w:r>
    </w:p>
    <w:p w14:paraId="305F3662" w14:textId="77777777" w:rsidR="00A525FC" w:rsidRPr="00E268AF" w:rsidRDefault="00A525FC" w:rsidP="00F050D8">
      <w:pPr>
        <w:spacing w:before="100" w:beforeAutospacing="1" w:after="100" w:afterAutospacing="1" w:line="240" w:lineRule="auto"/>
        <w:contextualSpacing/>
        <w:rPr>
          <w:rFonts w:ascii="Times New Roman" w:hAnsi="Times New Roman"/>
          <w:sz w:val="16"/>
          <w:szCs w:val="16"/>
        </w:rPr>
      </w:pPr>
      <w:r w:rsidRPr="00725CE3">
        <w:rPr>
          <w:rFonts w:ascii="Times New Roman" w:eastAsia="Times New Roman" w:hAnsi="Times New Roman"/>
          <w:sz w:val="16"/>
          <w:szCs w:val="16"/>
        </w:rPr>
        <w:t>n&lt;</w:t>
      </w:r>
      <w:r>
        <w:rPr>
          <w:rFonts w:ascii="Times New Roman" w:hAnsi="Times New Roman"/>
          <w:sz w:val="16"/>
          <w:szCs w:val="16"/>
        </w:rPr>
        <w:t xml:space="preserve"> indicates that data have been suppressed </w:t>
      </w:r>
      <w:r w:rsidR="00AB4B1F">
        <w:rPr>
          <w:rFonts w:ascii="Times New Roman" w:hAnsi="Times New Roman"/>
          <w:sz w:val="16"/>
          <w:szCs w:val="16"/>
        </w:rPr>
        <w:t>to protect privacy</w:t>
      </w:r>
      <w:r>
        <w:rPr>
          <w:rFonts w:ascii="Times New Roman" w:hAnsi="Times New Roman"/>
          <w:sz w:val="16"/>
          <w:szCs w:val="16"/>
        </w:rPr>
        <w:t>.</w:t>
      </w:r>
    </w:p>
    <w:p w14:paraId="4FB60F17" w14:textId="77777777" w:rsidR="00F06C23" w:rsidRDefault="00F06C23" w:rsidP="00F050D8">
      <w:pPr>
        <w:spacing w:before="100" w:beforeAutospacing="1" w:after="100" w:afterAutospacing="1" w:line="240" w:lineRule="auto"/>
        <w:contextualSpacing/>
        <w:rPr>
          <w:rFonts w:ascii="Times New Roman" w:hAnsi="Times New Roman"/>
          <w:sz w:val="16"/>
          <w:szCs w:val="16"/>
        </w:rPr>
      </w:pPr>
      <w:r>
        <w:rPr>
          <w:rFonts w:ascii="Times New Roman" w:hAnsi="Times New Roman"/>
          <w:sz w:val="16"/>
          <w:szCs w:val="16"/>
        </w:rPr>
        <w:t>The # sign indicates that the data round to zero.</w:t>
      </w:r>
    </w:p>
    <w:p w14:paraId="166DB5C2" w14:textId="41C3ADBF" w:rsidR="00F6784F" w:rsidRDefault="00F6784F" w:rsidP="00F6784F">
      <w:pPr>
        <w:spacing w:before="100" w:beforeAutospacing="1" w:after="100" w:afterAutospacing="1" w:line="240" w:lineRule="auto"/>
        <w:contextualSpacing/>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BIE data on the 201</w:t>
      </w:r>
      <w:r w:rsidR="004A75BB">
        <w:rPr>
          <w:rFonts w:ascii="Times New Roman" w:hAnsi="Times New Roman"/>
          <w:bCs/>
          <w:sz w:val="16"/>
          <w:szCs w:val="16"/>
        </w:rPr>
        <w:t>3</w:t>
      </w:r>
      <w:r w:rsidR="00BE07B1">
        <w:rPr>
          <w:rFonts w:ascii="Times New Roman" w:hAnsi="Times New Roman"/>
          <w:bCs/>
          <w:sz w:val="16"/>
          <w:szCs w:val="16"/>
        </w:rPr>
        <w:sym w:font="Symbol" w:char="F02D"/>
      </w:r>
      <w:r w:rsidRPr="0047588B">
        <w:rPr>
          <w:rFonts w:ascii="Times New Roman" w:hAnsi="Times New Roman"/>
          <w:bCs/>
          <w:sz w:val="16"/>
          <w:szCs w:val="16"/>
        </w:rPr>
        <w:t>1</w:t>
      </w:r>
      <w:r w:rsidR="004A75BB">
        <w:rPr>
          <w:rFonts w:ascii="Times New Roman" w:hAnsi="Times New Roman"/>
          <w:bCs/>
          <w:sz w:val="16"/>
          <w:szCs w:val="16"/>
        </w:rPr>
        <w:t>4</w:t>
      </w:r>
      <w:r w:rsidRPr="0047588B">
        <w:rPr>
          <w:rFonts w:ascii="Times New Roman" w:hAnsi="Times New Roman"/>
          <w:bCs/>
          <w:sz w:val="16"/>
          <w:szCs w:val="16"/>
        </w:rPr>
        <w:t xml:space="preserve"> school year were missing or incomplete</w:t>
      </w:r>
      <w:r>
        <w:rPr>
          <w:rFonts w:ascii="Times New Roman" w:hAnsi="Times New Roman"/>
          <w:bCs/>
          <w:sz w:val="16"/>
          <w:szCs w:val="16"/>
        </w:rPr>
        <w:t>.</w:t>
      </w:r>
    </w:p>
    <w:p w14:paraId="09E28322" w14:textId="71C3E9D7" w:rsidR="00385E3F" w:rsidRDefault="00DB4D83" w:rsidP="00385E3F">
      <w:pPr>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157518" w:rsidRPr="00CC20CF">
        <w:rPr>
          <w:rFonts w:ascii="Times New Roman" w:hAnsi="Times New Roman"/>
          <w:i/>
          <w:sz w:val="16"/>
          <w:szCs w:val="16"/>
        </w:rPr>
        <w:t xml:space="preserve">SY </w:t>
      </w:r>
      <w:r w:rsidR="00157518" w:rsidRPr="00F76501">
        <w:rPr>
          <w:rFonts w:ascii="Times New Roman" w:hAnsi="Times New Roman"/>
          <w:i/>
          <w:sz w:val="16"/>
          <w:szCs w:val="16"/>
        </w:rPr>
        <w:t>201</w:t>
      </w:r>
      <w:r w:rsidR="00AC172D">
        <w:rPr>
          <w:rFonts w:ascii="Times New Roman" w:hAnsi="Times New Roman"/>
          <w:i/>
          <w:sz w:val="16"/>
          <w:szCs w:val="16"/>
        </w:rPr>
        <w:t>3</w:t>
      </w:r>
      <w:r w:rsidR="00A105BF">
        <w:rPr>
          <w:rFonts w:ascii="Times New Roman" w:hAnsi="Times New Roman"/>
          <w:i/>
          <w:sz w:val="16"/>
          <w:szCs w:val="16"/>
        </w:rPr>
        <w:t>–</w:t>
      </w:r>
      <w:r w:rsidR="00157518" w:rsidRPr="00F76501">
        <w:rPr>
          <w:rFonts w:ascii="Times New Roman" w:hAnsi="Times New Roman"/>
          <w:i/>
          <w:sz w:val="16"/>
          <w:szCs w:val="16"/>
        </w:rPr>
        <w:t>1</w:t>
      </w:r>
      <w:r w:rsidR="00AC172D">
        <w:rPr>
          <w:rFonts w:ascii="Times New Roman" w:hAnsi="Times New Roman"/>
          <w:i/>
          <w:sz w:val="16"/>
          <w:szCs w:val="16"/>
        </w:rPr>
        <w:t>4</w:t>
      </w:r>
      <w:r w:rsidR="00157518">
        <w:rPr>
          <w:rFonts w:ascii="Times New Roman" w:hAnsi="Times New Roman"/>
          <w:i/>
          <w:sz w:val="16"/>
          <w:szCs w:val="16"/>
        </w:rPr>
        <w:t xml:space="preserve"> </w:t>
      </w:r>
      <w:r w:rsidR="00157518" w:rsidRPr="00CC20CF">
        <w:rPr>
          <w:rFonts w:ascii="Times New Roman" w:hAnsi="Times New Roman"/>
          <w:i/>
          <w:sz w:val="16"/>
          <w:szCs w:val="16"/>
        </w:rPr>
        <w:t>Consolidated Sta</w:t>
      </w:r>
      <w:bookmarkStart w:id="95" w:name="_Toc286826317"/>
      <w:bookmarkStart w:id="96" w:name="_Toc332878213"/>
      <w:r w:rsidR="00D30BD2">
        <w:rPr>
          <w:rFonts w:ascii="Times New Roman" w:hAnsi="Times New Roman"/>
          <w:i/>
          <w:sz w:val="16"/>
          <w:szCs w:val="16"/>
        </w:rPr>
        <w:t>te Performance Report</w:t>
      </w:r>
      <w:r w:rsidR="0086104B">
        <w:rPr>
          <w:rFonts w:ascii="Times New Roman" w:hAnsi="Times New Roman"/>
          <w:b/>
          <w:sz w:val="16"/>
          <w:szCs w:val="16"/>
        </w:rPr>
        <w:t xml:space="preserve">: </w:t>
      </w:r>
      <w:hyperlink r:id="rId48" w:history="1">
        <w:r w:rsidR="00053C42" w:rsidRPr="00BD24A8">
          <w:rPr>
            <w:rStyle w:val="Hyperlink"/>
            <w:rFonts w:ascii="Times New Roman" w:hAnsi="Times New Roman"/>
            <w:sz w:val="16"/>
            <w:szCs w:val="16"/>
          </w:rPr>
          <w:t>http://www2.ed.gov/admins/lead/account/consolidated/index.html</w:t>
        </w:r>
      </w:hyperlink>
    </w:p>
    <w:p w14:paraId="51CD76E8" w14:textId="77777777" w:rsidR="0001087B" w:rsidRDefault="0001087B" w:rsidP="000A7BB1">
      <w:pPr>
        <w:spacing w:after="0" w:line="240" w:lineRule="auto"/>
        <w:jc w:val="center"/>
        <w:rPr>
          <w:rFonts w:ascii="Times New Roman" w:hAnsi="Times New Roman"/>
          <w:b/>
          <w:sz w:val="20"/>
          <w:szCs w:val="20"/>
        </w:rPr>
      </w:pPr>
    </w:p>
    <w:p w14:paraId="52578E07" w14:textId="77777777" w:rsidR="0001087B" w:rsidRDefault="0001087B" w:rsidP="000A7BB1">
      <w:pPr>
        <w:spacing w:after="0" w:line="240" w:lineRule="auto"/>
        <w:jc w:val="center"/>
        <w:rPr>
          <w:rFonts w:ascii="Times New Roman" w:hAnsi="Times New Roman"/>
          <w:b/>
          <w:sz w:val="20"/>
          <w:szCs w:val="20"/>
        </w:rPr>
      </w:pPr>
    </w:p>
    <w:bookmarkEnd w:id="95"/>
    <w:bookmarkEnd w:id="96"/>
    <w:p w14:paraId="03F08407" w14:textId="77777777" w:rsidR="0001087B" w:rsidRPr="0001087B" w:rsidRDefault="00122316" w:rsidP="00E5251E">
      <w:pPr>
        <w:pStyle w:val="Caption"/>
        <w:spacing w:after="0" w:line="240" w:lineRule="auto"/>
        <w:jc w:val="center"/>
        <w:rPr>
          <w:rFonts w:ascii="Times New Roman" w:hAnsi="Times New Roman"/>
        </w:rPr>
      </w:pPr>
      <w:r>
        <w:rPr>
          <w:rFonts w:ascii="Times New Roman" w:hAnsi="Times New Roman"/>
          <w:highlight w:val="yellow"/>
        </w:rPr>
        <w:br w:type="page"/>
      </w:r>
      <w:bookmarkStart w:id="97" w:name="_Toc461099055"/>
      <w:r w:rsidR="0001087B" w:rsidRPr="00122316">
        <w:rPr>
          <w:rFonts w:ascii="Times New Roman" w:hAnsi="Times New Roman"/>
        </w:rPr>
        <w:lastRenderedPageBreak/>
        <w:t xml:space="preserve">Exhibit </w:t>
      </w:r>
      <w:r w:rsidR="0001087B" w:rsidRPr="00122316">
        <w:rPr>
          <w:rFonts w:ascii="Times New Roman" w:hAnsi="Times New Roman"/>
        </w:rPr>
        <w:fldChar w:fldCharType="begin"/>
      </w:r>
      <w:r w:rsidR="0001087B" w:rsidRPr="00122316">
        <w:rPr>
          <w:rFonts w:ascii="Times New Roman" w:hAnsi="Times New Roman"/>
        </w:rPr>
        <w:instrText xml:space="preserve"> SEQ Exhibit \* ARABIC </w:instrText>
      </w:r>
      <w:r w:rsidR="0001087B" w:rsidRPr="00122316">
        <w:rPr>
          <w:rFonts w:ascii="Times New Roman" w:hAnsi="Times New Roman"/>
        </w:rPr>
        <w:fldChar w:fldCharType="separate"/>
      </w:r>
      <w:r w:rsidR="00D959D2">
        <w:rPr>
          <w:rFonts w:ascii="Times New Roman" w:hAnsi="Times New Roman"/>
          <w:noProof/>
        </w:rPr>
        <w:t>32</w:t>
      </w:r>
      <w:bookmarkEnd w:id="97"/>
      <w:r w:rsidR="0001087B" w:rsidRPr="00122316">
        <w:rPr>
          <w:rFonts w:ascii="Times New Roman" w:hAnsi="Times New Roman"/>
        </w:rPr>
        <w:fldChar w:fldCharType="end"/>
      </w:r>
    </w:p>
    <w:p w14:paraId="3D05C015" w14:textId="4A25D8D6" w:rsidR="00C01499" w:rsidRDefault="00C01499" w:rsidP="00E5251E">
      <w:pPr>
        <w:spacing w:after="0" w:line="240" w:lineRule="auto"/>
        <w:jc w:val="center"/>
        <w:rPr>
          <w:rFonts w:ascii="Times New Roman" w:hAnsi="Times New Roman"/>
          <w:b/>
          <w:sz w:val="20"/>
          <w:szCs w:val="20"/>
        </w:rPr>
      </w:pPr>
      <w:r w:rsidRPr="000A7BB1">
        <w:rPr>
          <w:rFonts w:ascii="Times New Roman" w:hAnsi="Times New Roman"/>
          <w:b/>
          <w:sz w:val="20"/>
          <w:szCs w:val="20"/>
        </w:rPr>
        <w:t>Percentage of Eligible Students Receiving Supplemental Educational Services</w:t>
      </w:r>
      <w:r w:rsidR="00F428D6" w:rsidRPr="000A7BB1">
        <w:rPr>
          <w:rFonts w:ascii="Times New Roman" w:hAnsi="Times New Roman"/>
          <w:b/>
          <w:sz w:val="20"/>
          <w:szCs w:val="20"/>
        </w:rPr>
        <w:t>, by State</w:t>
      </w:r>
      <w:r w:rsidRPr="000A7BB1">
        <w:rPr>
          <w:rFonts w:ascii="Times New Roman" w:hAnsi="Times New Roman"/>
          <w:b/>
          <w:sz w:val="20"/>
          <w:szCs w:val="20"/>
        </w:rPr>
        <w:t xml:space="preserve">: </w:t>
      </w:r>
      <w:r w:rsidR="00F428D6" w:rsidRPr="00F76501">
        <w:rPr>
          <w:rFonts w:ascii="Times New Roman" w:hAnsi="Times New Roman"/>
          <w:b/>
          <w:sz w:val="20"/>
          <w:szCs w:val="20"/>
        </w:rPr>
        <w:t>200</w:t>
      </w:r>
      <w:r w:rsidR="003234CA">
        <w:rPr>
          <w:rFonts w:ascii="Times New Roman" w:hAnsi="Times New Roman"/>
          <w:b/>
          <w:sz w:val="20"/>
          <w:szCs w:val="20"/>
        </w:rPr>
        <w:t>9</w:t>
      </w:r>
      <w:r w:rsidR="007C7E16" w:rsidRPr="00F76501">
        <w:rPr>
          <w:rFonts w:ascii="Times New Roman" w:hAnsi="Times New Roman"/>
          <w:b/>
          <w:sz w:val="20"/>
          <w:szCs w:val="20"/>
        </w:rPr>
        <w:softHyphen/>
      </w:r>
      <w:r w:rsidR="007C7E16" w:rsidRPr="00F76501">
        <w:rPr>
          <w:rFonts w:ascii="Times New Roman" w:hAnsi="Times New Roman"/>
          <w:b/>
          <w:sz w:val="20"/>
          <w:szCs w:val="20"/>
        </w:rPr>
        <w:softHyphen/>
      </w:r>
      <w:r w:rsidR="00A105BF">
        <w:rPr>
          <w:rFonts w:ascii="Times New Roman" w:hAnsi="Times New Roman"/>
          <w:b/>
          <w:sz w:val="20"/>
          <w:szCs w:val="20"/>
        </w:rPr>
        <w:t>–</w:t>
      </w:r>
      <w:r w:rsidR="003234CA">
        <w:rPr>
          <w:rFonts w:ascii="Times New Roman" w:hAnsi="Times New Roman"/>
          <w:b/>
          <w:sz w:val="20"/>
          <w:szCs w:val="20"/>
        </w:rPr>
        <w:t>1</w:t>
      </w:r>
      <w:r w:rsidR="00F428D6" w:rsidRPr="003531D3">
        <w:rPr>
          <w:rFonts w:ascii="Times New Roman" w:hAnsi="Times New Roman"/>
          <w:b/>
          <w:sz w:val="20"/>
          <w:szCs w:val="20"/>
        </w:rPr>
        <w:t>0</w:t>
      </w:r>
      <w:r w:rsidR="00F428D6" w:rsidRPr="00F76501">
        <w:rPr>
          <w:rFonts w:ascii="Times New Roman" w:hAnsi="Times New Roman"/>
          <w:b/>
          <w:sz w:val="20"/>
          <w:szCs w:val="20"/>
        </w:rPr>
        <w:t xml:space="preserve"> to </w:t>
      </w:r>
      <w:r w:rsidR="00934397" w:rsidRPr="003531D3">
        <w:rPr>
          <w:rFonts w:ascii="Times New Roman" w:hAnsi="Times New Roman"/>
          <w:b/>
          <w:sz w:val="20"/>
          <w:szCs w:val="20"/>
        </w:rPr>
        <w:t>201</w:t>
      </w:r>
      <w:r w:rsidR="00934397">
        <w:rPr>
          <w:rFonts w:ascii="Times New Roman" w:hAnsi="Times New Roman"/>
          <w:b/>
          <w:sz w:val="20"/>
          <w:szCs w:val="20"/>
        </w:rPr>
        <w:t>3</w:t>
      </w:r>
      <w:r w:rsidR="00A105BF">
        <w:rPr>
          <w:rFonts w:ascii="Times New Roman" w:hAnsi="Times New Roman"/>
          <w:b/>
          <w:sz w:val="20"/>
          <w:szCs w:val="20"/>
        </w:rPr>
        <w:t>–</w:t>
      </w:r>
      <w:r w:rsidR="00934397" w:rsidRPr="00F76501">
        <w:rPr>
          <w:rFonts w:ascii="Times New Roman" w:hAnsi="Times New Roman"/>
          <w:b/>
          <w:sz w:val="20"/>
          <w:szCs w:val="20"/>
        </w:rPr>
        <w:t>1</w:t>
      </w:r>
      <w:r w:rsidR="00934397">
        <w:rPr>
          <w:rFonts w:ascii="Times New Roman" w:hAnsi="Times New Roman"/>
          <w:b/>
          <w:sz w:val="20"/>
          <w:szCs w:val="20"/>
        </w:rPr>
        <w:t xml:space="preserve">4 </w:t>
      </w:r>
    </w:p>
    <w:tbl>
      <w:tblPr>
        <w:tblW w:w="9483" w:type="dxa"/>
        <w:tblInd w:w="93" w:type="dxa"/>
        <w:tblLook w:val="04A0" w:firstRow="1" w:lastRow="0" w:firstColumn="1" w:lastColumn="0" w:noHBand="0" w:noVBand="1"/>
      </w:tblPr>
      <w:tblGrid>
        <w:gridCol w:w="2652"/>
        <w:gridCol w:w="1403"/>
        <w:gridCol w:w="1394"/>
        <w:gridCol w:w="1219"/>
        <w:gridCol w:w="1509"/>
        <w:gridCol w:w="1306"/>
      </w:tblGrid>
      <w:tr w:rsidR="00E00E56" w:rsidRPr="00492E91" w14:paraId="22513D70"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C0AB" w14:textId="77777777" w:rsidR="00E00E56" w:rsidRPr="00492E91" w:rsidRDefault="00E00E56"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States</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383A2E32" w14:textId="17B9C077" w:rsidR="00E00E56" w:rsidRPr="00492E91" w:rsidRDefault="00E00E56" w:rsidP="00122316">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200</w:t>
            </w:r>
            <w:r>
              <w:rPr>
                <w:rFonts w:ascii="Times New Roman" w:eastAsia="Times New Roman" w:hAnsi="Times New Roman"/>
                <w:color w:val="000000"/>
                <w:sz w:val="16"/>
                <w:szCs w:val="16"/>
              </w:rPr>
              <w:t>9</w:t>
            </w:r>
            <w:r w:rsidR="00A105BF">
              <w:rPr>
                <w:rFonts w:ascii="Times New Roman" w:eastAsia="Times New Roman" w:hAnsi="Times New Roman"/>
                <w:color w:val="000000"/>
                <w:sz w:val="16"/>
                <w:szCs w:val="16"/>
              </w:rPr>
              <w:t>–</w:t>
            </w:r>
            <w:r>
              <w:rPr>
                <w:rFonts w:ascii="Times New Roman" w:eastAsia="Times New Roman" w:hAnsi="Times New Roman"/>
                <w:color w:val="000000"/>
                <w:sz w:val="16"/>
                <w:szCs w:val="16"/>
              </w:rPr>
              <w:t>10</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2B0B1858" w14:textId="4C1952AC" w:rsidR="00E00E56" w:rsidRPr="00492E91" w:rsidRDefault="00E00E56" w:rsidP="000C6BB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w:t>
            </w:r>
            <w:r>
              <w:rPr>
                <w:rFonts w:ascii="Times New Roman" w:eastAsia="Times New Roman" w:hAnsi="Times New Roman"/>
                <w:color w:val="000000"/>
                <w:sz w:val="16"/>
                <w:szCs w:val="16"/>
              </w:rPr>
              <w:t>10</w:t>
            </w:r>
            <w:r w:rsidR="00A105BF">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Pr>
                <w:rFonts w:ascii="Times New Roman" w:eastAsia="Times New Roman" w:hAnsi="Times New Roman"/>
                <w:color w:val="000000"/>
                <w:sz w:val="16"/>
                <w:szCs w:val="16"/>
              </w:rPr>
              <w:t>1</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63B1BC30" w14:textId="0285683B" w:rsidR="00E00E56" w:rsidRPr="00492E91" w:rsidRDefault="00E00E56" w:rsidP="000C6BB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201</w:t>
            </w:r>
            <w:r>
              <w:rPr>
                <w:rFonts w:ascii="Times New Roman" w:eastAsia="Times New Roman" w:hAnsi="Times New Roman"/>
                <w:color w:val="000000"/>
                <w:sz w:val="16"/>
                <w:szCs w:val="16"/>
              </w:rPr>
              <w:t>1</w:t>
            </w:r>
            <w:r w:rsidR="00A105BF">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348D5D92" w14:textId="52FC4772" w:rsidR="00E00E56" w:rsidRPr="00492E91" w:rsidRDefault="00E00E56" w:rsidP="000C6BB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201</w:t>
            </w:r>
            <w:r>
              <w:rPr>
                <w:rFonts w:ascii="Times New Roman" w:eastAsia="Times New Roman" w:hAnsi="Times New Roman"/>
                <w:color w:val="000000"/>
                <w:sz w:val="16"/>
                <w:szCs w:val="16"/>
              </w:rPr>
              <w:t>2</w:t>
            </w:r>
            <w:r w:rsidR="00A105BF">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Pr>
                <w:rFonts w:ascii="Times New Roman" w:eastAsia="Times New Roman" w:hAnsi="Times New Roman"/>
                <w:color w:val="000000"/>
                <w:sz w:val="16"/>
                <w:szCs w:val="16"/>
              </w:rPr>
              <w:t>3</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E4B859A" w14:textId="334DBA1B" w:rsidR="00E00E56" w:rsidRPr="00492E91" w:rsidRDefault="00E00E56" w:rsidP="00C40EE9">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201</w:t>
            </w:r>
            <w:r w:rsidR="00C40EE9">
              <w:rPr>
                <w:rFonts w:ascii="Times New Roman" w:eastAsia="Times New Roman" w:hAnsi="Times New Roman"/>
                <w:color w:val="000000"/>
                <w:sz w:val="16"/>
                <w:szCs w:val="16"/>
              </w:rPr>
              <w:t>3</w:t>
            </w:r>
            <w:r w:rsidR="00A105BF">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sidR="00C40EE9">
              <w:rPr>
                <w:rFonts w:ascii="Times New Roman" w:eastAsia="Times New Roman" w:hAnsi="Times New Roman"/>
                <w:color w:val="000000"/>
                <w:sz w:val="16"/>
                <w:szCs w:val="16"/>
              </w:rPr>
              <w:t>4</w:t>
            </w:r>
          </w:p>
        </w:tc>
      </w:tr>
      <w:tr w:rsidR="00C40EE9" w:rsidRPr="00492E91" w14:paraId="79A97C1C"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B905"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Alabama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6FCCBA8" w14:textId="7949D6E2"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14.6%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B1DD9E0" w14:textId="20C58A53"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17.5%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33C4B27" w14:textId="55584D1F"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13.1%</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B1BFCD8" w14:textId="3793763A"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16.8</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BBFD70B" w14:textId="2F2B725A" w:rsidR="00C40EE9" w:rsidRPr="00C40EE9" w:rsidRDefault="00C40EE9" w:rsidP="00C40EE9">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0.0%</w:t>
            </w:r>
          </w:p>
        </w:tc>
      </w:tr>
      <w:tr w:rsidR="00C40EE9" w:rsidRPr="00492E91" w14:paraId="2C27CFDC"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4A6F"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Alaska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A3385BA" w14:textId="30CEB406"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15.4%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59DFEB9" w14:textId="04DD0F0B"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16.1%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941C3FD" w14:textId="2F96C9B3"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16.5%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1B08B760" w14:textId="3A2E8E2E"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16</w:t>
            </w:r>
            <w:r w:rsidR="00C0218C">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86F9805" w14:textId="034A1EED"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756F0208"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EECF"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Arizona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49F4467" w14:textId="4D912A76"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11.2%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D100F04" w14:textId="5516CBD5"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12.5%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C1CDFFF" w14:textId="6696887D"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15.1%</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5ACA27C8" w14:textId="37FF02A5"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864FDF3" w14:textId="4D15489C"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582BFEFD"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DD3EF"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Arkansas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DA84860" w14:textId="448F6C40"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5.0%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BED4878" w14:textId="4D38BC73"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4.6%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901E2E8" w14:textId="14A26285"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4.7%</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86ACAC6" w14:textId="34AA3A85"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3F20EBB" w14:textId="0193CE9F"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4FEB8630"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0EB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D5A93E3" w14:textId="1E6A561F"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6E84168" w14:textId="7076AB1E"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72219BC" w14:textId="138F8AA9"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2420ACD" w14:textId="04C72EB8"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AA53B95" w14:textId="242FB7AE"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 </w:t>
            </w:r>
            <w:r w:rsidR="00F044BB">
              <w:rPr>
                <w:rFonts w:ascii="Times New Roman" w:hAnsi="Times New Roman"/>
                <w:color w:val="000000"/>
                <w:sz w:val="16"/>
                <w:szCs w:val="16"/>
              </w:rPr>
              <w:t>-</w:t>
            </w:r>
          </w:p>
        </w:tc>
      </w:tr>
      <w:tr w:rsidR="00C40EE9" w:rsidRPr="00492E91" w14:paraId="2F173D21"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CF15"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California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A2024D6" w14:textId="12358A70"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11.0%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E31CECE" w14:textId="2B0CAFC6"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13.3%</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7D77CFE" w14:textId="20C0048A"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9.3%</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10E2F30B" w14:textId="017AF229"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9</w:t>
            </w:r>
            <w:r>
              <w:rPr>
                <w:rFonts w:ascii="Times New Roman" w:eastAsia="Times New Roman" w:hAnsi="Times New Roman"/>
                <w:color w:val="000000"/>
                <w:sz w:val="16"/>
                <w:szCs w:val="16"/>
              </w:rPr>
              <w:t>3</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D92AD82" w14:textId="64A8C212" w:rsidR="00C40EE9" w:rsidRPr="00C40EE9" w:rsidRDefault="00C40EE9" w:rsidP="00C40EE9">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6.8%</w:t>
            </w:r>
          </w:p>
        </w:tc>
      </w:tr>
      <w:tr w:rsidR="00C40EE9" w:rsidRPr="00492E91" w14:paraId="0EDFD94B"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0D9DB"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Colorado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502693F" w14:textId="392A08B4"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19.4%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88C62B0" w14:textId="1C9CB05E"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15.9%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CB2DABE" w14:textId="4226CADC"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16.8%</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47E9EEF" w14:textId="6541230D"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w:t>
            </w:r>
            <w:r>
              <w:rPr>
                <w:rFonts w:ascii="Times New Roman" w:eastAsia="Times New Roman" w:hAnsi="Times New Roman"/>
                <w:color w:val="000000"/>
                <w:sz w:val="16"/>
                <w:szCs w:val="16"/>
              </w:rPr>
              <w:t>6.6</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8A43707" w14:textId="0EEA8E5B" w:rsidR="00C40EE9" w:rsidRPr="00C40EE9" w:rsidRDefault="00C40EE9" w:rsidP="00C40EE9">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14.9%</w:t>
            </w:r>
          </w:p>
        </w:tc>
      </w:tr>
      <w:tr w:rsidR="00C40EE9" w:rsidRPr="00492E91" w14:paraId="636523F3"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FCC3E"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Connecticut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96B30A0" w14:textId="5763EA5C"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11.1%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0355C9F" w14:textId="2F22B931"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A2EE1DB" w14:textId="62276A9C"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9.5%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139B5AD7" w14:textId="1D31CC66"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9F8A880" w14:textId="1A7B23D9"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49D47C13"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117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Delaware</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1A71909" w14:textId="011AF78E"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13.2%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27820D9" w14:textId="0297AD26"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590EF9C" w14:textId="0FDA44E1"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54451826" w14:textId="439121F2"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9BC59F8" w14:textId="31D026EE"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3207E6E5"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8BDD7"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District of Columbia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F87D240" w14:textId="19724ACF"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28.7%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8999F5E" w14:textId="50ACB294"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9.9%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883A2E0" w14:textId="0C4BA745"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9.9%</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D0C6162" w14:textId="4D5CAAD4"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F00F01B" w14:textId="771259A9"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6CB38560"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A3A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Florida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F60FE70" w14:textId="16068FA6"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10.9%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70DD964" w14:textId="14C19253"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9.9%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959AED7" w14:textId="61172469"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6.8%</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0953BF4" w14:textId="4FDCBB11"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8.8</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829F548" w14:textId="62015CBB" w:rsidR="00C40EE9" w:rsidRPr="00C40EE9" w:rsidRDefault="00C40EE9" w:rsidP="00C22AEC">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4F4059D9"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092E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Georgia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CDFCE3B" w14:textId="694F5ECD"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11.4%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0F77703" w14:textId="24F4DBC1"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33.8%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09D962A" w14:textId="609F4990"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51.9%</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896AE8F" w14:textId="59D5F9F8"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7B393F8" w14:textId="00E38513"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266388EA"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C1FB"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Hawaii</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AF5A674" w14:textId="3374E58C"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16.7%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CFF9C1D" w14:textId="2696F5D1"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20.6%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514D490" w14:textId="08611C9F"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17.6%</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5B2B4B7D" w14:textId="1093B8BF"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6.8</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6FBD693" w14:textId="0E234354" w:rsidR="00C40EE9" w:rsidRPr="00C40EE9" w:rsidRDefault="00C40EE9" w:rsidP="00C22AEC">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6B011468"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845B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Idaho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DE81723" w14:textId="79DAB7BB"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6.1%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BCC6B63" w14:textId="56C76AB2"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C408E5B" w14:textId="3B550428"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8.7%</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43A20749" w14:textId="478D5609"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9FE4746" w14:textId="142A7981"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342D9433"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8BAAA"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Illinois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99DE05A" w14:textId="3C84025C"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14.1%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8B4B94E" w14:textId="2F5B5B9D"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10.3%</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835D2A7" w14:textId="5ED667DB"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11.6%</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43DF5165" w14:textId="625B23E2"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w:t>
            </w:r>
            <w:r>
              <w:rPr>
                <w:rFonts w:ascii="Times New Roman" w:eastAsia="Times New Roman" w:hAnsi="Times New Roman"/>
                <w:color w:val="000000"/>
                <w:sz w:val="16"/>
                <w:szCs w:val="16"/>
              </w:rPr>
              <w:t>0.8</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9426BC7" w14:textId="5D7C8172"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C40EE9">
              <w:rPr>
                <w:rFonts w:ascii="Times New Roman" w:hAnsi="Times New Roman"/>
                <w:color w:val="000000"/>
                <w:sz w:val="16"/>
                <w:szCs w:val="16"/>
              </w:rPr>
              <w:t>9.5</w:t>
            </w:r>
            <w:r w:rsidRPr="004A75BB">
              <w:rPr>
                <w:rFonts w:ascii="Times New Roman" w:hAnsi="Times New Roman"/>
                <w:color w:val="000000"/>
                <w:sz w:val="16"/>
                <w:szCs w:val="16"/>
              </w:rPr>
              <w:t>%</w:t>
            </w:r>
          </w:p>
        </w:tc>
      </w:tr>
      <w:tr w:rsidR="00C40EE9" w:rsidRPr="00492E91" w14:paraId="2D04D0E4"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3960"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Indiana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4F4F158" w14:textId="0C7EE548"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25.7%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43DB6BCD" w14:textId="7B2EC016"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28.6%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3C35F1A" w14:textId="4B8C1064"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26.3%</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9245B2A" w14:textId="575DA4AB"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2CA1141" w14:textId="3E8313E1"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6C64A20B"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9259"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Iowa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BD119CE" w14:textId="459E7DD3"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8.6%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FD7B386" w14:textId="6C4DCE62"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17.6%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10F04A8" w14:textId="7FF3716B"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9.5%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83266F0" w14:textId="395324C3"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2.9</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0A3F116" w14:textId="45B60F4D"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C40EE9">
              <w:rPr>
                <w:rFonts w:ascii="Times New Roman" w:hAnsi="Times New Roman"/>
                <w:color w:val="000000"/>
                <w:sz w:val="16"/>
                <w:szCs w:val="16"/>
              </w:rPr>
              <w:t>4.9</w:t>
            </w:r>
            <w:r w:rsidRPr="004A75BB">
              <w:rPr>
                <w:rFonts w:ascii="Times New Roman" w:hAnsi="Times New Roman"/>
                <w:color w:val="000000"/>
                <w:sz w:val="16"/>
                <w:szCs w:val="16"/>
              </w:rPr>
              <w:t>%</w:t>
            </w:r>
          </w:p>
        </w:tc>
      </w:tr>
      <w:tr w:rsidR="00C40EE9" w:rsidRPr="00492E91" w14:paraId="31CC1C79"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8404"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Kansas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13A8F9A" w14:textId="7475DB3B"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EA3F46B" w14:textId="6868539A"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32.5%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2E46ED0" w14:textId="055C2DD0"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31.6%</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07BCF0B" w14:textId="3C56497F"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8C2BCA8" w14:textId="554E6B2C"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4BF23BE5"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249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Kentucky</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C20F458" w14:textId="3C724F40"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10.6%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74A9ED2" w14:textId="0857230B"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4BBC9BC" w14:textId="11E819D7"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7.1%</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13371D46" w14:textId="10341377"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46AB017" w14:textId="38DB8536"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326A41B5"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09C5B"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Louisiana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7AB1291" w14:textId="58923F4F"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20.7%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8F437C3" w14:textId="7D93999B"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25.4%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C0C340B" w14:textId="2278BC55"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36.4%</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B355BBF" w14:textId="0CDDC773"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90D6862" w14:textId="33392D97"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0A6EE0D4"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788E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Maine</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BFB0E8E" w14:textId="3396D724"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12.4%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96A503B" w14:textId="3CC85F63"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13.9%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E949777" w14:textId="6E00349A"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9.4%</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45837444" w14:textId="18EED768"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F102BD8" w14:textId="1DCA73FF"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74C00C95"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3D2F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Maryland</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FB07504" w14:textId="7AD0AE7D"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33.7%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F85F1E4" w14:textId="32C2DBBC"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28.2%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09DB710" w14:textId="78748B8B"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28.9%</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3D847E43" w14:textId="2A1A41F1"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EEC9294" w14:textId="4C608A59"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76EC752D"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FA1A6"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Massachusetts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AD917FA" w14:textId="2EA86355"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5798DEA" w14:textId="0CF7760B"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7.3%</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3461768" w14:textId="0C784663"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7.4%</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2FCE2F8" w14:textId="7D30F4E4"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A9C3D68" w14:textId="5A2FC01E"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7D6185B9"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83A9A"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Michigan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BCD1E82" w14:textId="74EA3150"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26.2%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7181EAB" w14:textId="5772B1E9"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41.4%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35D5DDC" w14:textId="66202E67"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49.1%</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FE6B5AA" w14:textId="7BA121CC"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0D3EE16" w14:textId="6F9A7D07"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12DEAF79"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1234"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Minnesota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14B2271" w14:textId="14BB615E"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21.0%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A7522D1" w14:textId="7393154F"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15.9%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AC576A1" w14:textId="6CA56072"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16.5%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3464DC00" w14:textId="1F71F312"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C58B9DA" w14:textId="7186C48A"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3F7BF8FD"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E6F2E"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Mississippi</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2FBF05B" w14:textId="5A2EDB84"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16.2%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640B930" w14:textId="52A83AAF"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20.7%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C0D3005" w14:textId="1AE01C59"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26.2%</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40F7F187" w14:textId="22AC54D5"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2F9AD5A" w14:textId="483F2254"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7559D6E7"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BCA99"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Missouri</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967FB0A" w14:textId="3914DE23"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51695F5" w14:textId="709AB496"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E83C459" w14:textId="7A0ED074"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6.9%</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0107D34" w14:textId="255FFCFC"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39FD277" w14:textId="6E791959"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0B14A348"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41D8"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Montana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968A85A" w14:textId="36CE6850"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F0F56F8" w14:textId="27849E01"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A882C80" w14:textId="25AE5725"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5520247B" w14:textId="2C51E48F"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1.7</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D2477CC" w14:textId="5CBA0BAD"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C40EE9">
              <w:rPr>
                <w:rFonts w:ascii="Times New Roman" w:hAnsi="Times New Roman"/>
                <w:color w:val="000000"/>
                <w:sz w:val="16"/>
                <w:szCs w:val="16"/>
              </w:rPr>
              <w:t>2.5</w:t>
            </w:r>
            <w:r w:rsidRPr="004A75BB">
              <w:rPr>
                <w:rFonts w:ascii="Times New Roman" w:hAnsi="Times New Roman"/>
                <w:color w:val="000000"/>
                <w:sz w:val="16"/>
                <w:szCs w:val="16"/>
              </w:rPr>
              <w:t>%</w:t>
            </w:r>
          </w:p>
        </w:tc>
      </w:tr>
      <w:tr w:rsidR="00C40EE9" w:rsidRPr="00492E91" w14:paraId="2BF31350"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8B04A"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Nebraska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B1FC405" w14:textId="685EE1DC"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10.4%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CAFFC6A" w14:textId="1B0B91FC"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6732714" w14:textId="25EC3AF4"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1AAF096D" w14:textId="729E6446"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15</w:t>
            </w:r>
            <w:r>
              <w:rPr>
                <w:rFonts w:ascii="Times New Roman" w:eastAsia="Times New Roman" w:hAnsi="Times New Roman"/>
                <w:color w:val="000000"/>
                <w:sz w:val="16"/>
                <w:szCs w:val="16"/>
              </w:rPr>
              <w:t>3</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809684C" w14:textId="4179D621" w:rsidR="00C40EE9" w:rsidRPr="00C40EE9" w:rsidRDefault="00C40EE9" w:rsidP="00C22AEC">
            <w:pPr>
              <w:spacing w:after="0" w:line="240" w:lineRule="auto"/>
              <w:ind w:right="224"/>
              <w:jc w:val="right"/>
              <w:rPr>
                <w:rFonts w:ascii="Times New Roman" w:eastAsia="Times New Roman" w:hAnsi="Times New Roman"/>
                <w:color w:val="000000"/>
                <w:sz w:val="16"/>
                <w:szCs w:val="16"/>
              </w:rPr>
            </w:pPr>
            <w:r w:rsidRPr="00C40EE9">
              <w:rPr>
                <w:rFonts w:ascii="Times New Roman" w:hAnsi="Times New Roman"/>
                <w:color w:val="000000"/>
                <w:sz w:val="16"/>
                <w:szCs w:val="16"/>
              </w:rPr>
              <w:t>8.6</w:t>
            </w:r>
            <w:r w:rsidRPr="004A75BB">
              <w:rPr>
                <w:rFonts w:ascii="Times New Roman" w:hAnsi="Times New Roman"/>
                <w:color w:val="000000"/>
                <w:sz w:val="16"/>
                <w:szCs w:val="16"/>
              </w:rPr>
              <w:t>%</w:t>
            </w:r>
          </w:p>
        </w:tc>
      </w:tr>
      <w:tr w:rsidR="00C40EE9" w:rsidRPr="00492E91" w14:paraId="5662139D"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A687"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Nevada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35940F1" w14:textId="7A187DD6"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18.3%</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21D245B" w14:textId="18A07062"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18.0%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308A9D9" w14:textId="5E0419D2"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21.6%</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3E68CE29" w14:textId="5E5F6C4C"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5B9DD0D" w14:textId="0DCA85BD"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6D0BD237"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74A5A"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Hampshire</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60C09C7" w14:textId="2D796D3E"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12.9%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6E00224" w14:textId="2660A53D"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12.7%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ABEF9AA" w14:textId="64AFD419"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13.2%</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3B7CDFC0" w14:textId="4868B31A"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0A09F4B" w14:textId="73ABB51F"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0AD1E86F"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7D3D"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Jersey</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DAD97B4" w14:textId="1D506DCF"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16.6%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7A1A8B0" w14:textId="3191684E"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15.4%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FD128AC" w14:textId="325B4477"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12.9%</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16124C4B" w14:textId="725E51AF"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7058BD2" w14:textId="27709937"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063A9734"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A871"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Mexico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020C0C7" w14:textId="25B2A960"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390884E" w14:textId="52188BE9"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4.8%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AC9F566" w14:textId="12BC40CA"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5.2%</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0D81475" w14:textId="5B0E4260"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C95B482" w14:textId="4D15312B"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35B0498F"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74D4E"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York</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8ED71A4" w14:textId="410C25B9"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65.9%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82D8548" w14:textId="0A1001A7"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20.9%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55EF9CA" w14:textId="231C162C"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24.7%</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7A1A409" w14:textId="078B59CC"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w:t>
            </w:r>
            <w:r>
              <w:rPr>
                <w:rFonts w:ascii="Times New Roman" w:eastAsia="Times New Roman" w:hAnsi="Times New Roman"/>
                <w:color w:val="000000"/>
                <w:sz w:val="16"/>
                <w:szCs w:val="16"/>
              </w:rPr>
              <w:t>8.7</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F1EA517" w14:textId="0800A95A"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C40EE9">
              <w:rPr>
                <w:rFonts w:ascii="Times New Roman" w:hAnsi="Times New Roman"/>
                <w:color w:val="000000"/>
                <w:sz w:val="16"/>
                <w:szCs w:val="16"/>
              </w:rPr>
              <w:t>4.1</w:t>
            </w:r>
            <w:r w:rsidRPr="004A75BB">
              <w:rPr>
                <w:rFonts w:ascii="Times New Roman" w:hAnsi="Times New Roman"/>
                <w:color w:val="000000"/>
                <w:sz w:val="16"/>
                <w:szCs w:val="16"/>
              </w:rPr>
              <w:t>%</w:t>
            </w:r>
          </w:p>
        </w:tc>
      </w:tr>
      <w:tr w:rsidR="00C40EE9" w:rsidRPr="00492E91" w14:paraId="206214D2"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2C37F"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Carolina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012C317" w14:textId="1C6D84B0"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17.8%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AD32F08" w14:textId="3088271C"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19.1%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2C03268" w14:textId="72512879"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18.3%</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25A73DB" w14:textId="2E8A98DA"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31B7B9E" w14:textId="1616B672"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758D0712"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58D8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Dakota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ED2B088" w14:textId="0061DF54"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3CB3870" w14:textId="45C13790"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3.8%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640CACD" w14:textId="207D62F0"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13.3%</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1EB0D119" w14:textId="054947F7"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0526F86" w14:textId="675A79BD"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C40EE9">
              <w:rPr>
                <w:rFonts w:ascii="Times New Roman" w:hAnsi="Times New Roman"/>
                <w:color w:val="000000"/>
                <w:sz w:val="16"/>
                <w:szCs w:val="16"/>
              </w:rPr>
              <w:t>12.6</w:t>
            </w:r>
            <w:r w:rsidRPr="004A75BB">
              <w:rPr>
                <w:rFonts w:ascii="Times New Roman" w:hAnsi="Times New Roman"/>
                <w:color w:val="000000"/>
                <w:sz w:val="16"/>
                <w:szCs w:val="16"/>
              </w:rPr>
              <w:t>%</w:t>
            </w:r>
          </w:p>
        </w:tc>
      </w:tr>
      <w:tr w:rsidR="00C40EE9" w:rsidRPr="00492E91" w14:paraId="3E2DE655"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541DD"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Ohio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7CC9AF7" w14:textId="14FD2B8B"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11.4%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F61F436" w14:textId="4F7C2BD7"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BE28678" w14:textId="69AAC7B8"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9.0%</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1C4D950B" w14:textId="57BCDE45"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75B8C9A" w14:textId="03A7E3A6"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4395B5BD"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A246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Oklahoma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E83F909" w14:textId="5AD4FDF7"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24.5%</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7F591C7" w14:textId="381FE272"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24.9%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2E68963" w14:textId="3A3EF09A"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17.4%</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1316BD1" w14:textId="1BA11ED6"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001E406" w14:textId="0F28B7E2"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5E57ABD8"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9E6C1"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Oregon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6C664D0" w14:textId="28231F29"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22.5%</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4164C36" w14:textId="666F3B5D"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28.6%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676ACDB" w14:textId="544545F6"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31.1%</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1D1FCFD" w14:textId="0099CCC8"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FE34EED" w14:textId="2751C30A"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650C0C65"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85DD3"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Pennsylvania</w:t>
            </w:r>
            <w:r>
              <w:rPr>
                <w:rFonts w:ascii="Times New Roman" w:eastAsia="Times New Roman" w:hAnsi="Times New Roman"/>
                <w:color w:val="000000"/>
                <w:sz w:val="16"/>
                <w:szCs w:val="16"/>
              </w:rPr>
              <w: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2E4581F" w14:textId="06B41AD3"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6.4%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D156963" w14:textId="4675B481"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978E9C9" w14:textId="2C9AA2A0"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EAD904C" w14:textId="435DA99E"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6.8</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3858A00" w14:textId="7B40F5E6" w:rsidR="00C40EE9" w:rsidRPr="00C40EE9" w:rsidRDefault="00C40EE9" w:rsidP="00C40EE9">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0.8%</w:t>
            </w:r>
          </w:p>
        </w:tc>
      </w:tr>
      <w:tr w:rsidR="00C40EE9" w:rsidRPr="00492E91" w14:paraId="7DAB770C"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47C33"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Puerto Rico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05D6D85" w14:textId="06268127"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33.8%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B3F5B9D" w14:textId="0E356DBE"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20.6%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8AA56C6" w14:textId="32BFCAD2"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25.2%</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9CFC15E" w14:textId="02D4A7FE"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27</w:t>
            </w:r>
            <w:r>
              <w:rPr>
                <w:rFonts w:ascii="Times New Roman" w:eastAsia="Times New Roman" w:hAnsi="Times New Roman"/>
                <w:color w:val="000000"/>
                <w:sz w:val="16"/>
                <w:szCs w:val="16"/>
              </w:rPr>
              <w:t>.2</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23A3261" w14:textId="333D7C9D"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238B54A9"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2EFF6"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Rhode Island</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9BC79B9" w14:textId="58E2557F"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21.9%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E968161" w14:textId="7DF6DE65"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EEE318B" w14:textId="02BED32A"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12.1%</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2EF6A08" w14:textId="6DB79925"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5C361CA" w14:textId="377B04B3"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00078B45"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8C72"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Carolina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E87BBF9" w14:textId="057012C9"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14.8%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842E8AC" w14:textId="378D4EA2"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15.4%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9E4BE38" w14:textId="430E7DBC"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4.3%</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27621282" w14:textId="1DFA69D2"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2</w:t>
            </w:r>
            <w:r>
              <w:rPr>
                <w:rFonts w:ascii="Times New Roman" w:eastAsia="Times New Roman" w:hAnsi="Times New Roman"/>
                <w:color w:val="000000"/>
                <w:sz w:val="16"/>
                <w:szCs w:val="16"/>
              </w:rPr>
              <w:t>1.8</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86CC67C" w14:textId="2ABA4C92"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C40EE9">
              <w:rPr>
                <w:rFonts w:ascii="Times New Roman" w:hAnsi="Times New Roman"/>
                <w:color w:val="000000"/>
                <w:sz w:val="16"/>
                <w:szCs w:val="16"/>
              </w:rPr>
              <w:t>22.3</w:t>
            </w:r>
            <w:r w:rsidRPr="004A75BB">
              <w:rPr>
                <w:rFonts w:ascii="Times New Roman" w:hAnsi="Times New Roman"/>
                <w:color w:val="000000"/>
                <w:sz w:val="16"/>
                <w:szCs w:val="16"/>
              </w:rPr>
              <w:t>%</w:t>
            </w:r>
          </w:p>
        </w:tc>
      </w:tr>
      <w:tr w:rsidR="00C40EE9" w:rsidRPr="00492E91" w14:paraId="21F7F575"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69216"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Dakota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BCF1C6D" w14:textId="4818481E"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16.4%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43825F2F" w14:textId="669380E3"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20.7%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B8A62E4" w14:textId="43C46413"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26.9%</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700B659" w14:textId="603FFE0C"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1602F00" w14:textId="120207B3"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297A5C4B"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056E8"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Tennessee</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C62CE1B" w14:textId="72EE22BC"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16.7%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589DB1D" w14:textId="34B775CB"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23.9%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4A7EABC" w14:textId="7D2EAB02"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15.1%</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8E50A3B" w14:textId="026369C3"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5C674C5" w14:textId="3ADCFEE2"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5D937313"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81F6"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Texas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10D969B" w14:textId="4B2B01EA"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30.7%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15782C9" w14:textId="4BF5485F"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35.7%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54147FE" w14:textId="1BE6409A"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42.5%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54738F1F" w14:textId="6B49107C"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35</w:t>
            </w:r>
            <w:r>
              <w:rPr>
                <w:rFonts w:ascii="Times New Roman" w:eastAsia="Times New Roman" w:hAnsi="Times New Roman"/>
                <w:color w:val="000000"/>
                <w:sz w:val="16"/>
                <w:szCs w:val="16"/>
              </w:rPr>
              <w:t>.1</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0468CC6" w14:textId="6D0A5C41"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2CD806CE"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2965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Utah</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A3F4E4A" w14:textId="41822984"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21.5%</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9AB6B4A" w14:textId="397F8931"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03FB9C4" w14:textId="6CBEE747"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53.5%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07C683C6" w14:textId="72BB7DC2"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5BA0829" w14:textId="1DD47C21"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26B01149"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9D49D"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Vermont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0AE8BB0" w14:textId="7BAAD32E"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6.1%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331B421" w14:textId="637479B4"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6.3%</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4D843FD" w14:textId="066DE11C"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7B4E6E5" w14:textId="4061A62B"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5.9</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20AE2EA" w14:textId="7D30A5E5" w:rsidR="00C40EE9" w:rsidRPr="00C40EE9" w:rsidRDefault="00C40EE9" w:rsidP="00C22AEC">
            <w:pPr>
              <w:spacing w:after="0" w:line="240" w:lineRule="auto"/>
              <w:ind w:right="224"/>
              <w:jc w:val="right"/>
              <w:rPr>
                <w:rFonts w:ascii="Times New Roman" w:eastAsia="Times New Roman" w:hAnsi="Times New Roman"/>
                <w:color w:val="000000"/>
                <w:sz w:val="16"/>
                <w:szCs w:val="16"/>
              </w:rPr>
            </w:pPr>
            <w:r w:rsidRPr="00C40EE9">
              <w:rPr>
                <w:rFonts w:ascii="Times New Roman" w:hAnsi="Times New Roman"/>
                <w:color w:val="000000"/>
                <w:sz w:val="16"/>
                <w:szCs w:val="16"/>
              </w:rPr>
              <w:t>4.4</w:t>
            </w:r>
            <w:r w:rsidRPr="004A75BB">
              <w:rPr>
                <w:rFonts w:ascii="Times New Roman" w:hAnsi="Times New Roman"/>
                <w:color w:val="000000"/>
                <w:sz w:val="16"/>
                <w:szCs w:val="16"/>
              </w:rPr>
              <w:t>%</w:t>
            </w:r>
          </w:p>
        </w:tc>
      </w:tr>
      <w:tr w:rsidR="00C40EE9" w:rsidRPr="00492E91" w14:paraId="2C9E6B99"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F51C"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Virginia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62F19FA" w14:textId="4E594012"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23.7%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8044763" w14:textId="50FBD25F"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21.5%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7338A51" w14:textId="67C26C90"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21.6%</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4F4E07BD" w14:textId="28CBB94A"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F8BADFB" w14:textId="2A9011B8"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383BEBC1"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29855"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Washington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6EAE739" w14:textId="74047E68"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9.9%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4CB5303A" w14:textId="6B724F51"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E07F597" w14:textId="1B59DA14"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12.6%</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265777F" w14:textId="610FEA49"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9A63494" w14:textId="3A9BD520"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31D26748"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2AB8"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West Virginia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603CC5A" w14:textId="074C07F7"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AC38E1C" w14:textId="0ADA5252"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3.5%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B2F93D9" w14:textId="7494C11E"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3.5%</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B47D734" w14:textId="09C197FC"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2.8</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E17CAF8" w14:textId="62F04A3A" w:rsidR="00C40EE9" w:rsidRPr="00C40EE9" w:rsidRDefault="00C40EE9" w:rsidP="00C22AEC">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69E24AFE"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1112A"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Wisconsin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28C7A8F" w14:textId="375C8F4D" w:rsidR="00C40EE9" w:rsidRPr="007C4AAD"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18.6%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24694FF" w14:textId="74F25CF4" w:rsidR="00C40EE9" w:rsidRPr="007C4AAD"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15.7%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8CEB456" w14:textId="10E4F0A2" w:rsidR="00C40EE9" w:rsidRPr="007C4AAD"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24.4%</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7CE8F578" w14:textId="39F03139" w:rsidR="00C40EE9" w:rsidRPr="007C4AAD" w:rsidRDefault="00C40EE9"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01DFF92" w14:textId="4E9D1E4A" w:rsidR="00C40EE9" w:rsidRPr="00C40EE9" w:rsidRDefault="00C40EE9" w:rsidP="0001087B">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w:t>
            </w:r>
          </w:p>
        </w:tc>
      </w:tr>
      <w:tr w:rsidR="00C40EE9" w:rsidRPr="00492E91" w14:paraId="68D28121" w14:textId="77777777" w:rsidTr="004A75BB">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F300" w14:textId="77777777" w:rsidR="00C40EE9" w:rsidRPr="00492E91" w:rsidRDefault="00C40EE9"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Wyoming</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A6E2315" w14:textId="7C9FDAC4" w:rsidR="00C40EE9" w:rsidRPr="00227A07" w:rsidRDefault="00C40EE9"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E44E5E5" w14:textId="1B9881E6" w:rsidR="00C40EE9" w:rsidRPr="00227A07" w:rsidRDefault="00C40EE9"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4347967" w14:textId="44BC0F39" w:rsidR="00C40EE9" w:rsidRPr="00227A07" w:rsidRDefault="00C40EE9"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6.9%</w:t>
            </w: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4C223DF5" w14:textId="7DA0E029" w:rsidR="00C40EE9" w:rsidRPr="00227A07" w:rsidRDefault="00C40EE9" w:rsidP="0001087B">
            <w:pPr>
              <w:spacing w:after="0" w:line="240" w:lineRule="auto"/>
              <w:ind w:right="432"/>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6</w:t>
            </w:r>
            <w:r>
              <w:rPr>
                <w:rFonts w:ascii="Times New Roman" w:eastAsia="Times New Roman" w:hAnsi="Times New Roman"/>
                <w:color w:val="000000"/>
                <w:sz w:val="16"/>
                <w:szCs w:val="16"/>
              </w:rPr>
              <w:t>.0</w:t>
            </w:r>
            <w:r w:rsidRPr="008D38B1">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8AFBC2A" w14:textId="1FC478A9" w:rsidR="00C40EE9" w:rsidRPr="00C40EE9" w:rsidRDefault="00C40EE9" w:rsidP="00C40EE9">
            <w:pPr>
              <w:spacing w:after="0" w:line="240" w:lineRule="auto"/>
              <w:ind w:right="224"/>
              <w:jc w:val="right"/>
              <w:rPr>
                <w:rFonts w:ascii="Times New Roman" w:eastAsia="Times New Roman" w:hAnsi="Times New Roman"/>
                <w:color w:val="000000"/>
                <w:sz w:val="16"/>
                <w:szCs w:val="16"/>
              </w:rPr>
            </w:pPr>
            <w:r w:rsidRPr="004A75BB">
              <w:rPr>
                <w:rFonts w:ascii="Times New Roman" w:hAnsi="Times New Roman"/>
                <w:color w:val="000000"/>
                <w:sz w:val="16"/>
                <w:szCs w:val="16"/>
              </w:rPr>
              <w:t>4.4%</w:t>
            </w:r>
          </w:p>
        </w:tc>
      </w:tr>
    </w:tbl>
    <w:p w14:paraId="6EB0C213" w14:textId="1767840F" w:rsidR="008F38F7" w:rsidRDefault="000031A9" w:rsidP="008F38F7">
      <w:pPr>
        <w:spacing w:after="0" w:line="240" w:lineRule="auto"/>
        <w:rPr>
          <w:rFonts w:ascii="Times New Roman" w:hAnsi="Times New Roman"/>
          <w:sz w:val="16"/>
          <w:szCs w:val="16"/>
        </w:rPr>
      </w:pPr>
      <w:r>
        <w:rPr>
          <w:rFonts w:ascii="Times New Roman" w:eastAsia="Times New Roman" w:hAnsi="Times New Roman"/>
          <w:color w:val="000000"/>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7119D4">
        <w:rPr>
          <w:rFonts w:ascii="Times New Roman" w:hAnsi="Times New Roman"/>
          <w:sz w:val="16"/>
          <w:szCs w:val="16"/>
        </w:rPr>
        <w:t>, not applicable, or missing.</w:t>
      </w:r>
      <w:r w:rsidR="008F38F7" w:rsidRPr="008F38F7">
        <w:rPr>
          <w:rFonts w:ascii="Times New Roman" w:hAnsi="Times New Roman"/>
          <w:sz w:val="16"/>
          <w:szCs w:val="16"/>
        </w:rPr>
        <w:t xml:space="preserve"> </w:t>
      </w:r>
      <w:r w:rsidR="00126EB4">
        <w:rPr>
          <w:rFonts w:ascii="Times New Roman" w:hAnsi="Times New Roman"/>
          <w:sz w:val="16"/>
          <w:szCs w:val="16"/>
        </w:rPr>
        <w:t xml:space="preserve"> </w:t>
      </w:r>
      <w:r w:rsidR="008F38F7" w:rsidRPr="009E5988">
        <w:rPr>
          <w:rFonts w:ascii="Times New Roman" w:hAnsi="Times New Roman"/>
          <w:sz w:val="16"/>
          <w:szCs w:val="16"/>
        </w:rPr>
        <w:t xml:space="preserve">Many states no longer </w:t>
      </w:r>
      <w:r w:rsidR="008F38F7">
        <w:rPr>
          <w:rFonts w:ascii="Times New Roman" w:hAnsi="Times New Roman"/>
          <w:sz w:val="16"/>
          <w:szCs w:val="16"/>
        </w:rPr>
        <w:t>report students receiving supplemental education services</w:t>
      </w:r>
      <w:r w:rsidR="008F38F7" w:rsidRPr="009E5988">
        <w:rPr>
          <w:rFonts w:ascii="Times New Roman" w:hAnsi="Times New Roman"/>
          <w:sz w:val="16"/>
          <w:szCs w:val="16"/>
        </w:rPr>
        <w:t xml:space="preserve"> under their approved </w:t>
      </w:r>
      <w:r w:rsidR="008F38F7" w:rsidRPr="0066657F">
        <w:rPr>
          <w:rFonts w:ascii="Times New Roman" w:hAnsi="Times New Roman"/>
          <w:i/>
          <w:sz w:val="16"/>
          <w:szCs w:val="16"/>
        </w:rPr>
        <w:t>ESEA</w:t>
      </w:r>
      <w:r w:rsidR="008F38F7" w:rsidRPr="009E5988">
        <w:rPr>
          <w:rFonts w:ascii="Times New Roman" w:hAnsi="Times New Roman"/>
          <w:sz w:val="16"/>
          <w:szCs w:val="16"/>
        </w:rPr>
        <w:t xml:space="preserve"> flexibility requests.</w:t>
      </w:r>
    </w:p>
    <w:p w14:paraId="0E12531C" w14:textId="77777777" w:rsidR="005542FC" w:rsidRDefault="005542FC" w:rsidP="00F050D8">
      <w:pPr>
        <w:spacing w:before="100" w:beforeAutospacing="1" w:after="100" w:afterAutospacing="1" w:line="240" w:lineRule="auto"/>
        <w:contextualSpacing/>
        <w:rPr>
          <w:rFonts w:ascii="Times New Roman" w:eastAsia="Times New Roman" w:hAnsi="Times New Roman"/>
          <w:color w:val="000000"/>
          <w:sz w:val="16"/>
          <w:szCs w:val="16"/>
        </w:rPr>
      </w:pPr>
      <w:r w:rsidRPr="00A02B66">
        <w:rPr>
          <w:rFonts w:ascii="Times New Roman" w:eastAsia="Times New Roman" w:hAnsi="Times New Roman"/>
          <w:color w:val="000000"/>
          <w:sz w:val="16"/>
          <w:szCs w:val="16"/>
        </w:rPr>
        <w:t xml:space="preserve">n&lt; indicates that data have been suppressed </w:t>
      </w:r>
      <w:r w:rsidR="00AB4B1F">
        <w:rPr>
          <w:rFonts w:ascii="Times New Roman" w:eastAsia="Times New Roman" w:hAnsi="Times New Roman"/>
          <w:color w:val="000000"/>
          <w:sz w:val="16"/>
          <w:szCs w:val="16"/>
        </w:rPr>
        <w:t>to protect privacy</w:t>
      </w:r>
      <w:r w:rsidRPr="00A02B66">
        <w:rPr>
          <w:rFonts w:ascii="Times New Roman" w:eastAsia="Times New Roman" w:hAnsi="Times New Roman"/>
          <w:color w:val="000000"/>
          <w:sz w:val="16"/>
          <w:szCs w:val="16"/>
        </w:rPr>
        <w:t>.</w:t>
      </w:r>
    </w:p>
    <w:p w14:paraId="700B048E" w14:textId="6C332179" w:rsidR="00F6784F" w:rsidRDefault="00F6784F" w:rsidP="00F6784F">
      <w:pPr>
        <w:spacing w:before="100" w:beforeAutospacing="1" w:after="100" w:afterAutospacing="1" w:line="240" w:lineRule="auto"/>
        <w:contextualSpacing/>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BIE data on the 201</w:t>
      </w:r>
      <w:r w:rsidR="00F044BB">
        <w:rPr>
          <w:rFonts w:ascii="Times New Roman" w:hAnsi="Times New Roman"/>
          <w:bCs/>
          <w:sz w:val="16"/>
          <w:szCs w:val="16"/>
        </w:rPr>
        <w:t>3</w:t>
      </w:r>
      <w:r w:rsidR="00BE07B1">
        <w:rPr>
          <w:rFonts w:ascii="Times New Roman" w:hAnsi="Times New Roman"/>
          <w:bCs/>
          <w:sz w:val="16"/>
          <w:szCs w:val="16"/>
        </w:rPr>
        <w:sym w:font="Symbol" w:char="F02D"/>
      </w:r>
      <w:r w:rsidRPr="0047588B">
        <w:rPr>
          <w:rFonts w:ascii="Times New Roman" w:hAnsi="Times New Roman"/>
          <w:bCs/>
          <w:sz w:val="16"/>
          <w:szCs w:val="16"/>
        </w:rPr>
        <w:t>1</w:t>
      </w:r>
      <w:r w:rsidR="00F044BB">
        <w:rPr>
          <w:rFonts w:ascii="Times New Roman" w:hAnsi="Times New Roman"/>
          <w:bCs/>
          <w:sz w:val="16"/>
          <w:szCs w:val="16"/>
        </w:rPr>
        <w:t>4</w:t>
      </w:r>
      <w:r w:rsidRPr="0047588B">
        <w:rPr>
          <w:rFonts w:ascii="Times New Roman" w:hAnsi="Times New Roman"/>
          <w:bCs/>
          <w:sz w:val="16"/>
          <w:szCs w:val="16"/>
        </w:rPr>
        <w:t xml:space="preserve"> school year were missing or incomplete</w:t>
      </w:r>
      <w:r>
        <w:rPr>
          <w:rFonts w:ascii="Times New Roman" w:hAnsi="Times New Roman"/>
          <w:bCs/>
          <w:sz w:val="16"/>
          <w:szCs w:val="16"/>
        </w:rPr>
        <w:t>.</w:t>
      </w:r>
    </w:p>
    <w:p w14:paraId="71BA9BF1" w14:textId="190B8DF7" w:rsidR="00F6784F" w:rsidRDefault="00F6784F" w:rsidP="00F6784F">
      <w:pPr>
        <w:spacing w:before="100" w:beforeAutospacing="1" w:after="100" w:afterAutospacing="1" w:line="240" w:lineRule="auto"/>
        <w:contextualSpacing/>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714AA3">
        <w:rPr>
          <w:rFonts w:ascii="Times New Roman" w:eastAsia="Times New Roman" w:hAnsi="Times New Roman"/>
          <w:color w:val="000000"/>
          <w:sz w:val="16"/>
          <w:szCs w:val="16"/>
        </w:rPr>
        <w:t>*Pennsylvania submitted inaccurate data for the 2011</w:t>
      </w:r>
      <w:r w:rsidR="00A21BEB">
        <w:rPr>
          <w:rFonts w:ascii="Times New Roman" w:hAnsi="Times New Roman"/>
          <w:bCs/>
          <w:sz w:val="16"/>
          <w:szCs w:val="16"/>
        </w:rPr>
        <w:sym w:font="Symbol" w:char="F02D"/>
      </w:r>
      <w:r w:rsidRPr="00714AA3">
        <w:rPr>
          <w:rFonts w:ascii="Times New Roman" w:eastAsia="Times New Roman" w:hAnsi="Times New Roman"/>
          <w:color w:val="000000"/>
          <w:sz w:val="16"/>
          <w:szCs w:val="16"/>
        </w:rPr>
        <w:t>12 school year and is excluded from the table</w:t>
      </w:r>
      <w:r w:rsidR="003234CA">
        <w:rPr>
          <w:rFonts w:ascii="Times New Roman" w:eastAsia="Times New Roman" w:hAnsi="Times New Roman"/>
          <w:color w:val="000000"/>
          <w:sz w:val="16"/>
          <w:szCs w:val="16"/>
        </w:rPr>
        <w:t xml:space="preserve"> for that year</w:t>
      </w:r>
      <w:r w:rsidRPr="00714AA3">
        <w:rPr>
          <w:rFonts w:ascii="Times New Roman" w:eastAsia="Times New Roman" w:hAnsi="Times New Roman"/>
          <w:color w:val="000000"/>
          <w:sz w:val="16"/>
          <w:szCs w:val="16"/>
        </w:rPr>
        <w:t>.</w:t>
      </w:r>
    </w:p>
    <w:p w14:paraId="1EFD5D05" w14:textId="09B46B76" w:rsidR="00157518" w:rsidRPr="00D91277" w:rsidRDefault="00DB4D83" w:rsidP="00157518">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157518" w:rsidRPr="00F76501">
        <w:rPr>
          <w:rFonts w:ascii="Times New Roman" w:hAnsi="Times New Roman"/>
          <w:i/>
          <w:sz w:val="16"/>
          <w:szCs w:val="16"/>
        </w:rPr>
        <w:t xml:space="preserve">SY </w:t>
      </w:r>
      <w:r w:rsidR="00157518" w:rsidRPr="003531D3">
        <w:rPr>
          <w:rFonts w:ascii="Times New Roman" w:hAnsi="Times New Roman"/>
          <w:i/>
          <w:sz w:val="16"/>
          <w:szCs w:val="16"/>
        </w:rPr>
        <w:t>201</w:t>
      </w:r>
      <w:r w:rsidR="00AC172D">
        <w:rPr>
          <w:rFonts w:ascii="Times New Roman" w:hAnsi="Times New Roman"/>
          <w:i/>
          <w:sz w:val="16"/>
          <w:szCs w:val="16"/>
        </w:rPr>
        <w:t>3</w:t>
      </w:r>
      <w:r w:rsidR="00A105BF">
        <w:rPr>
          <w:rFonts w:ascii="Times New Roman" w:hAnsi="Times New Roman"/>
          <w:i/>
          <w:sz w:val="16"/>
          <w:szCs w:val="16"/>
        </w:rPr>
        <w:t>–</w:t>
      </w:r>
      <w:r w:rsidR="00157518" w:rsidRPr="003531D3">
        <w:rPr>
          <w:rFonts w:ascii="Times New Roman" w:hAnsi="Times New Roman"/>
          <w:i/>
          <w:sz w:val="16"/>
          <w:szCs w:val="16"/>
        </w:rPr>
        <w:t>1</w:t>
      </w:r>
      <w:r w:rsidR="00AC172D">
        <w:rPr>
          <w:rFonts w:ascii="Times New Roman" w:hAnsi="Times New Roman"/>
          <w:i/>
          <w:sz w:val="16"/>
          <w:szCs w:val="16"/>
        </w:rPr>
        <w:t>4</w:t>
      </w:r>
      <w:r w:rsidR="00157518">
        <w:rPr>
          <w:rFonts w:ascii="Times New Roman" w:hAnsi="Times New Roman"/>
          <w:i/>
          <w:sz w:val="16"/>
          <w:szCs w:val="16"/>
        </w:rPr>
        <w:t xml:space="preserve"> </w:t>
      </w:r>
      <w:r w:rsidR="00157518" w:rsidRPr="00CC20CF">
        <w:rPr>
          <w:rFonts w:ascii="Times New Roman" w:hAnsi="Times New Roman"/>
          <w:i/>
          <w:sz w:val="16"/>
          <w:szCs w:val="16"/>
        </w:rPr>
        <w:t>Consolidated State P</w:t>
      </w:r>
      <w:r w:rsidR="00D30BD2">
        <w:rPr>
          <w:rFonts w:ascii="Times New Roman" w:hAnsi="Times New Roman"/>
          <w:i/>
          <w:sz w:val="16"/>
          <w:szCs w:val="16"/>
        </w:rPr>
        <w:t>erformance Report</w:t>
      </w:r>
      <w:r w:rsidR="0086104B">
        <w:rPr>
          <w:rFonts w:ascii="Times New Roman" w:hAnsi="Times New Roman"/>
          <w:i/>
          <w:sz w:val="16"/>
          <w:szCs w:val="16"/>
        </w:rPr>
        <w:t xml:space="preserve">: </w:t>
      </w:r>
      <w:hyperlink r:id="rId49" w:history="1">
        <w:r w:rsidR="0086104B" w:rsidRPr="00BD24A8">
          <w:rPr>
            <w:rStyle w:val="Hyperlink"/>
            <w:rFonts w:ascii="Times New Roman" w:hAnsi="Times New Roman"/>
            <w:sz w:val="16"/>
            <w:szCs w:val="16"/>
          </w:rPr>
          <w:t>http://www2.ed.gov/admins/lead/account/consolidated/index.html</w:t>
        </w:r>
      </w:hyperlink>
    </w:p>
    <w:p w14:paraId="78E65504" w14:textId="402DDD5A" w:rsidR="00A525FC" w:rsidRPr="00A239A4" w:rsidRDefault="00122316" w:rsidP="00D25A5C">
      <w:pPr>
        <w:pStyle w:val="Heading1"/>
        <w:jc w:val="left"/>
      </w:pPr>
      <w:r>
        <w:br w:type="page"/>
      </w:r>
      <w:bookmarkStart w:id="98" w:name="_Toc461098500"/>
      <w:r w:rsidR="00A525FC" w:rsidRPr="00A239A4">
        <w:lastRenderedPageBreak/>
        <w:t>VIII. Highly Qualified Teachers</w:t>
      </w:r>
      <w:bookmarkEnd w:id="98"/>
    </w:p>
    <w:p w14:paraId="3758703E" w14:textId="77777777" w:rsidR="00A525FC" w:rsidRDefault="00A525FC" w:rsidP="000D6AF1"/>
    <w:p w14:paraId="56D6C2AE" w14:textId="77777777" w:rsidR="00A525FC" w:rsidRPr="00A239A4" w:rsidRDefault="00A525FC" w:rsidP="00A525FC">
      <w:pPr>
        <w:pStyle w:val="Heading2"/>
        <w:numPr>
          <w:ilvl w:val="0"/>
          <w:numId w:val="19"/>
        </w:numPr>
        <w:spacing w:before="0" w:after="0" w:line="240" w:lineRule="auto"/>
      </w:pPr>
      <w:bookmarkStart w:id="99" w:name="_Toc461098501"/>
      <w:r w:rsidRPr="00A239A4">
        <w:t>Background</w:t>
      </w:r>
      <w:bookmarkEnd w:id="99"/>
    </w:p>
    <w:p w14:paraId="07F763FB" w14:textId="77777777" w:rsidR="00A525FC" w:rsidRDefault="00A525FC" w:rsidP="00A525FC">
      <w:pPr>
        <w:spacing w:after="0" w:line="240" w:lineRule="auto"/>
        <w:ind w:firstLine="720"/>
        <w:contextualSpacing/>
        <w:rPr>
          <w:rFonts w:ascii="Times New Roman" w:hAnsi="Times New Roman"/>
          <w:sz w:val="24"/>
          <w:szCs w:val="24"/>
        </w:rPr>
      </w:pPr>
    </w:p>
    <w:p w14:paraId="38C354B3" w14:textId="66D112D8" w:rsidR="00A525FC" w:rsidRPr="00A239A4" w:rsidRDefault="00A525FC" w:rsidP="00A525FC">
      <w:pPr>
        <w:spacing w:after="0" w:line="240" w:lineRule="auto"/>
        <w:ind w:firstLine="720"/>
        <w:contextualSpacing/>
        <w:rPr>
          <w:rFonts w:ascii="Times New Roman" w:hAnsi="Times New Roman"/>
          <w:sz w:val="24"/>
          <w:szCs w:val="24"/>
        </w:rPr>
      </w:pPr>
      <w:r w:rsidRPr="00A239A4">
        <w:rPr>
          <w:rFonts w:ascii="Times New Roman" w:hAnsi="Times New Roman"/>
          <w:sz w:val="24"/>
          <w:szCs w:val="24"/>
        </w:rPr>
        <w:t xml:space="preserve">The </w:t>
      </w:r>
      <w:r w:rsidR="00E3695E" w:rsidRPr="00E3695E">
        <w:rPr>
          <w:rFonts w:ascii="Times New Roman" w:hAnsi="Times New Roman"/>
          <w:i/>
          <w:sz w:val="24"/>
          <w:szCs w:val="24"/>
        </w:rPr>
        <w:t>ESEA</w:t>
      </w:r>
      <w:r w:rsidRPr="00364357">
        <w:rPr>
          <w:rFonts w:ascii="Times New Roman" w:hAnsi="Times New Roman"/>
          <w:sz w:val="24"/>
          <w:szCs w:val="24"/>
        </w:rPr>
        <w:t xml:space="preserve"> e</w:t>
      </w:r>
      <w:r w:rsidRPr="00A239A4">
        <w:rPr>
          <w:rFonts w:ascii="Times New Roman" w:hAnsi="Times New Roman"/>
          <w:sz w:val="24"/>
          <w:szCs w:val="24"/>
        </w:rPr>
        <w:t xml:space="preserve">mphasizes teacher quality as one of many important factors </w:t>
      </w:r>
      <w:r>
        <w:rPr>
          <w:rFonts w:ascii="Times New Roman" w:hAnsi="Times New Roman"/>
          <w:sz w:val="24"/>
          <w:szCs w:val="24"/>
        </w:rPr>
        <w:t>that</w:t>
      </w:r>
      <w:r w:rsidRPr="00A239A4">
        <w:rPr>
          <w:rFonts w:ascii="Times New Roman" w:hAnsi="Times New Roman"/>
          <w:sz w:val="24"/>
          <w:szCs w:val="24"/>
        </w:rPr>
        <w:t xml:space="preserve"> will aid in improving student achievement and </w:t>
      </w:r>
      <w:r w:rsidR="001B26CE">
        <w:rPr>
          <w:rFonts w:ascii="Times New Roman" w:hAnsi="Times New Roman"/>
          <w:sz w:val="24"/>
          <w:szCs w:val="24"/>
        </w:rPr>
        <w:t xml:space="preserve">in </w:t>
      </w:r>
      <w:r w:rsidRPr="00A239A4">
        <w:rPr>
          <w:rFonts w:ascii="Times New Roman" w:hAnsi="Times New Roman"/>
          <w:sz w:val="24"/>
          <w:szCs w:val="24"/>
        </w:rPr>
        <w:t xml:space="preserve">further eliminating achievement gaps. </w:t>
      </w:r>
      <w:r>
        <w:rPr>
          <w:rFonts w:ascii="Times New Roman" w:hAnsi="Times New Roman"/>
          <w:sz w:val="24"/>
          <w:szCs w:val="24"/>
        </w:rPr>
        <w:t xml:space="preserve"> </w:t>
      </w:r>
      <w:r w:rsidRPr="00A239A4">
        <w:rPr>
          <w:rFonts w:ascii="Times New Roman" w:hAnsi="Times New Roman"/>
          <w:sz w:val="24"/>
          <w:szCs w:val="24"/>
        </w:rPr>
        <w:t>According to</w:t>
      </w:r>
      <w:r>
        <w:rPr>
          <w:rFonts w:ascii="Times New Roman" w:hAnsi="Times New Roman"/>
          <w:sz w:val="24"/>
          <w:szCs w:val="24"/>
        </w:rPr>
        <w:t xml:space="preserve"> </w:t>
      </w:r>
      <w:r w:rsidR="00E3695E" w:rsidRPr="00E3695E">
        <w:rPr>
          <w:rFonts w:ascii="Times New Roman" w:hAnsi="Times New Roman"/>
          <w:i/>
          <w:sz w:val="24"/>
          <w:szCs w:val="24"/>
        </w:rPr>
        <w:t>ESEA</w:t>
      </w:r>
      <w:r w:rsidR="00160772">
        <w:rPr>
          <w:rFonts w:ascii="Times New Roman" w:hAnsi="Times New Roman"/>
          <w:sz w:val="24"/>
          <w:szCs w:val="24"/>
        </w:rPr>
        <w:t xml:space="preserve"> s</w:t>
      </w:r>
      <w:r w:rsidRPr="00364357">
        <w:rPr>
          <w:rFonts w:ascii="Times New Roman" w:hAnsi="Times New Roman"/>
          <w:sz w:val="24"/>
          <w:szCs w:val="24"/>
        </w:rPr>
        <w:t>ection</w:t>
      </w:r>
      <w:r w:rsidRPr="00A239A4">
        <w:rPr>
          <w:rFonts w:ascii="Times New Roman" w:hAnsi="Times New Roman"/>
          <w:sz w:val="24"/>
          <w:szCs w:val="24"/>
        </w:rPr>
        <w:t xml:space="preserve"> </w:t>
      </w:r>
      <w:r>
        <w:rPr>
          <w:rFonts w:ascii="Times New Roman" w:hAnsi="Times New Roman"/>
          <w:sz w:val="24"/>
          <w:szCs w:val="24"/>
        </w:rPr>
        <w:t>9101(23)</w:t>
      </w:r>
      <w:r w:rsidRPr="00A239A4">
        <w:rPr>
          <w:rFonts w:ascii="Times New Roman" w:hAnsi="Times New Roman"/>
          <w:sz w:val="24"/>
          <w:szCs w:val="24"/>
        </w:rPr>
        <w:t>, a “highly qualified teacher”</w:t>
      </w:r>
      <w:r w:rsidR="00CF07C9">
        <w:rPr>
          <w:rFonts w:ascii="Times New Roman" w:hAnsi="Times New Roman"/>
          <w:sz w:val="24"/>
          <w:szCs w:val="24"/>
        </w:rPr>
        <w:t xml:space="preserve"> </w:t>
      </w:r>
      <w:r w:rsidR="001B271C">
        <w:rPr>
          <w:rFonts w:ascii="Times New Roman" w:hAnsi="Times New Roman"/>
          <w:sz w:val="24"/>
          <w:szCs w:val="24"/>
        </w:rPr>
        <w:t xml:space="preserve">(HQT) </w:t>
      </w:r>
      <w:r w:rsidRPr="00A239A4">
        <w:rPr>
          <w:rFonts w:ascii="Times New Roman" w:hAnsi="Times New Roman"/>
          <w:sz w:val="24"/>
          <w:szCs w:val="24"/>
        </w:rPr>
        <w:t xml:space="preserve">is </w:t>
      </w:r>
      <w:r>
        <w:rPr>
          <w:rFonts w:ascii="Times New Roman" w:hAnsi="Times New Roman"/>
          <w:sz w:val="24"/>
          <w:szCs w:val="24"/>
        </w:rPr>
        <w:t>a teacher</w:t>
      </w:r>
      <w:r w:rsidRPr="00A239A4">
        <w:rPr>
          <w:rFonts w:ascii="Times New Roman" w:hAnsi="Times New Roman"/>
          <w:sz w:val="24"/>
          <w:szCs w:val="24"/>
        </w:rPr>
        <w:t xml:space="preserve"> who</w:t>
      </w:r>
    </w:p>
    <w:p w14:paraId="38951990" w14:textId="77777777" w:rsidR="00A525FC" w:rsidRPr="00A239A4" w:rsidRDefault="00A525FC" w:rsidP="00A525FC">
      <w:pPr>
        <w:spacing w:before="100" w:beforeAutospacing="1" w:after="100" w:afterAutospacing="1" w:line="240" w:lineRule="auto"/>
        <w:ind w:firstLine="360"/>
        <w:contextualSpacing/>
        <w:rPr>
          <w:rFonts w:ascii="Times New Roman" w:hAnsi="Times New Roman"/>
          <w:sz w:val="24"/>
          <w:szCs w:val="24"/>
        </w:rPr>
      </w:pPr>
    </w:p>
    <w:p w14:paraId="4B028E8A" w14:textId="77777777" w:rsidR="00A525FC" w:rsidRDefault="00550A66" w:rsidP="00A525FC">
      <w:pPr>
        <w:numPr>
          <w:ilvl w:val="0"/>
          <w:numId w:val="4"/>
        </w:num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h</w:t>
      </w:r>
      <w:r w:rsidR="00A525FC" w:rsidRPr="00A239A4">
        <w:rPr>
          <w:rFonts w:ascii="Times New Roman" w:hAnsi="Times New Roman"/>
          <w:sz w:val="24"/>
          <w:szCs w:val="24"/>
        </w:rPr>
        <w:t xml:space="preserve">as obtained full </w:t>
      </w:r>
      <w:r w:rsidR="00481CCF">
        <w:rPr>
          <w:rFonts w:ascii="Times New Roman" w:hAnsi="Times New Roman"/>
          <w:sz w:val="24"/>
          <w:szCs w:val="24"/>
        </w:rPr>
        <w:t>state</w:t>
      </w:r>
      <w:r w:rsidR="00A525FC" w:rsidRPr="00A239A4">
        <w:rPr>
          <w:rFonts w:ascii="Times New Roman" w:hAnsi="Times New Roman"/>
          <w:sz w:val="24"/>
          <w:szCs w:val="24"/>
        </w:rPr>
        <w:t xml:space="preserve"> certification</w:t>
      </w:r>
      <w:r w:rsidR="00A525FC">
        <w:rPr>
          <w:rFonts w:ascii="Times New Roman" w:hAnsi="Times New Roman"/>
          <w:sz w:val="24"/>
          <w:szCs w:val="24"/>
        </w:rPr>
        <w:t xml:space="preserve"> </w:t>
      </w:r>
      <w:r w:rsidR="00A525FC" w:rsidRPr="00A239A4">
        <w:rPr>
          <w:rFonts w:ascii="Times New Roman" w:hAnsi="Times New Roman"/>
          <w:sz w:val="24"/>
          <w:szCs w:val="24"/>
        </w:rPr>
        <w:t xml:space="preserve">as a teacher </w:t>
      </w:r>
      <w:r w:rsidR="00A525FC">
        <w:rPr>
          <w:rFonts w:ascii="Times New Roman" w:hAnsi="Times New Roman"/>
          <w:sz w:val="24"/>
          <w:szCs w:val="24"/>
        </w:rPr>
        <w:t xml:space="preserve">(including certification obtained through alternative routes to certification) </w:t>
      </w:r>
      <w:r w:rsidR="00A525FC" w:rsidRPr="00A239A4">
        <w:rPr>
          <w:rFonts w:ascii="Times New Roman" w:hAnsi="Times New Roman"/>
          <w:sz w:val="24"/>
          <w:szCs w:val="24"/>
        </w:rPr>
        <w:t xml:space="preserve">or passed the </w:t>
      </w:r>
      <w:r w:rsidR="00481CCF">
        <w:rPr>
          <w:rFonts w:ascii="Times New Roman" w:hAnsi="Times New Roman"/>
          <w:sz w:val="24"/>
          <w:szCs w:val="24"/>
        </w:rPr>
        <w:t>state</w:t>
      </w:r>
      <w:r w:rsidR="00A525FC" w:rsidRPr="00A239A4">
        <w:rPr>
          <w:rFonts w:ascii="Times New Roman" w:hAnsi="Times New Roman"/>
          <w:sz w:val="24"/>
          <w:szCs w:val="24"/>
        </w:rPr>
        <w:t xml:space="preserve"> teacher licensing examination</w:t>
      </w:r>
      <w:r w:rsidR="00A525FC">
        <w:rPr>
          <w:rFonts w:ascii="Times New Roman" w:hAnsi="Times New Roman"/>
          <w:sz w:val="24"/>
          <w:szCs w:val="24"/>
        </w:rPr>
        <w:t>,</w:t>
      </w:r>
      <w:r w:rsidR="00A525FC" w:rsidRPr="00A239A4">
        <w:rPr>
          <w:rFonts w:ascii="Times New Roman" w:hAnsi="Times New Roman"/>
          <w:sz w:val="24"/>
          <w:szCs w:val="24"/>
        </w:rPr>
        <w:t xml:space="preserve"> holds a license to teach in the </w:t>
      </w:r>
      <w:r w:rsidR="00481CCF">
        <w:rPr>
          <w:rFonts w:ascii="Times New Roman" w:hAnsi="Times New Roman"/>
          <w:sz w:val="24"/>
          <w:szCs w:val="24"/>
        </w:rPr>
        <w:t>state</w:t>
      </w:r>
      <w:r w:rsidR="00A525FC" w:rsidRPr="00A239A4">
        <w:rPr>
          <w:rFonts w:ascii="Times New Roman" w:hAnsi="Times New Roman"/>
          <w:sz w:val="24"/>
          <w:szCs w:val="24"/>
        </w:rPr>
        <w:t xml:space="preserve">, and </w:t>
      </w:r>
      <w:r w:rsidR="00A525FC">
        <w:rPr>
          <w:rFonts w:ascii="Times New Roman" w:hAnsi="Times New Roman"/>
          <w:sz w:val="24"/>
          <w:szCs w:val="24"/>
        </w:rPr>
        <w:t xml:space="preserve">has not had </w:t>
      </w:r>
      <w:r w:rsidR="00A525FC" w:rsidRPr="00A239A4">
        <w:rPr>
          <w:rFonts w:ascii="Times New Roman" w:hAnsi="Times New Roman"/>
          <w:sz w:val="24"/>
          <w:szCs w:val="24"/>
        </w:rPr>
        <w:t>certification or licensure requirements waived on an emergency, temporary, or provisional basis;</w:t>
      </w:r>
    </w:p>
    <w:p w14:paraId="3C232D2F" w14:textId="77777777" w:rsidR="00A525FC" w:rsidRPr="00A239A4" w:rsidRDefault="00A525FC" w:rsidP="00A525FC">
      <w:pPr>
        <w:spacing w:after="0" w:line="240" w:lineRule="auto"/>
        <w:ind w:left="720"/>
        <w:contextualSpacing/>
        <w:rPr>
          <w:rFonts w:ascii="Times New Roman" w:hAnsi="Times New Roman"/>
          <w:sz w:val="24"/>
          <w:szCs w:val="24"/>
        </w:rPr>
      </w:pPr>
    </w:p>
    <w:p w14:paraId="2C8930E1" w14:textId="77777777" w:rsidR="00A525FC" w:rsidRPr="00995819" w:rsidRDefault="00550A66" w:rsidP="00A525FC">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h</w:t>
      </w:r>
      <w:r w:rsidR="00A525FC" w:rsidRPr="00A239A4">
        <w:rPr>
          <w:rFonts w:ascii="Times New Roman" w:hAnsi="Times New Roman"/>
          <w:sz w:val="24"/>
          <w:szCs w:val="24"/>
        </w:rPr>
        <w:t>olds at least a bachelor’s degree; and</w:t>
      </w:r>
    </w:p>
    <w:p w14:paraId="2624E22F" w14:textId="77777777" w:rsidR="00A525FC" w:rsidRPr="00A239A4" w:rsidRDefault="00A525FC" w:rsidP="00A525FC">
      <w:pPr>
        <w:spacing w:after="0" w:line="240" w:lineRule="auto"/>
        <w:contextualSpacing/>
        <w:rPr>
          <w:rFonts w:ascii="Times New Roman" w:hAnsi="Times New Roman"/>
          <w:sz w:val="24"/>
          <w:szCs w:val="24"/>
        </w:rPr>
      </w:pPr>
    </w:p>
    <w:p w14:paraId="7005F29F" w14:textId="77777777" w:rsidR="00A525FC" w:rsidRPr="00A239A4" w:rsidRDefault="00550A66" w:rsidP="00A525FC">
      <w:pPr>
        <w:numPr>
          <w:ilvl w:val="0"/>
          <w:numId w:val="4"/>
        </w:numPr>
        <w:spacing w:after="0" w:line="240" w:lineRule="auto"/>
        <w:contextualSpacing/>
        <w:rPr>
          <w:rFonts w:ascii="Times New Roman" w:hAnsi="Times New Roman"/>
          <w:sz w:val="24"/>
          <w:szCs w:val="24"/>
        </w:rPr>
      </w:pPr>
      <w:proofErr w:type="gramStart"/>
      <w:r>
        <w:rPr>
          <w:rFonts w:ascii="Times New Roman" w:hAnsi="Times New Roman"/>
          <w:sz w:val="24"/>
          <w:szCs w:val="24"/>
        </w:rPr>
        <w:t>h</w:t>
      </w:r>
      <w:r w:rsidR="00A525FC" w:rsidRPr="00A239A4">
        <w:rPr>
          <w:rFonts w:ascii="Times New Roman" w:hAnsi="Times New Roman"/>
          <w:sz w:val="24"/>
          <w:szCs w:val="24"/>
        </w:rPr>
        <w:t>as</w:t>
      </w:r>
      <w:proofErr w:type="gramEnd"/>
      <w:r w:rsidR="00A525FC" w:rsidRPr="00A239A4">
        <w:rPr>
          <w:rFonts w:ascii="Times New Roman" w:hAnsi="Times New Roman"/>
          <w:sz w:val="24"/>
          <w:szCs w:val="24"/>
        </w:rPr>
        <w:t xml:space="preserve"> demonstrated subject matter competency in each of the academic subjects </w:t>
      </w:r>
      <w:r w:rsidR="00A525FC">
        <w:rPr>
          <w:rFonts w:ascii="Times New Roman" w:hAnsi="Times New Roman"/>
          <w:sz w:val="24"/>
          <w:szCs w:val="24"/>
        </w:rPr>
        <w:t>taught</w:t>
      </w:r>
      <w:r w:rsidR="00A525FC" w:rsidRPr="00A239A4">
        <w:rPr>
          <w:rFonts w:ascii="Times New Roman" w:hAnsi="Times New Roman"/>
          <w:sz w:val="24"/>
          <w:szCs w:val="24"/>
        </w:rPr>
        <w:t xml:space="preserve">, in a manner determined by the </w:t>
      </w:r>
      <w:r w:rsidR="00481CCF">
        <w:rPr>
          <w:rFonts w:ascii="Times New Roman" w:hAnsi="Times New Roman"/>
          <w:sz w:val="24"/>
          <w:szCs w:val="24"/>
        </w:rPr>
        <w:t>state</w:t>
      </w:r>
      <w:r w:rsidR="00A525FC">
        <w:rPr>
          <w:rFonts w:ascii="Times New Roman" w:hAnsi="Times New Roman"/>
          <w:sz w:val="24"/>
          <w:szCs w:val="24"/>
        </w:rPr>
        <w:t>.</w:t>
      </w:r>
      <w:r w:rsidR="00A525FC" w:rsidRPr="00A239A4">
        <w:rPr>
          <w:rFonts w:ascii="Times New Roman" w:hAnsi="Times New Roman"/>
          <w:sz w:val="24"/>
          <w:szCs w:val="24"/>
        </w:rPr>
        <w:t xml:space="preserve"> </w:t>
      </w:r>
    </w:p>
    <w:p w14:paraId="2F39BDE4" w14:textId="77777777" w:rsidR="00A525FC" w:rsidRPr="00A239A4" w:rsidRDefault="00A525FC" w:rsidP="00A525FC">
      <w:pPr>
        <w:spacing w:before="100" w:beforeAutospacing="1" w:after="100" w:afterAutospacing="1" w:line="240" w:lineRule="auto"/>
        <w:contextualSpacing/>
        <w:rPr>
          <w:rFonts w:ascii="Times New Roman" w:hAnsi="Times New Roman"/>
          <w:sz w:val="24"/>
          <w:szCs w:val="24"/>
        </w:rPr>
      </w:pPr>
    </w:p>
    <w:p w14:paraId="55369E88" w14:textId="77777777" w:rsidR="00A525FC" w:rsidRPr="00A239A4" w:rsidRDefault="00A525FC" w:rsidP="00CF1982">
      <w:pPr>
        <w:spacing w:before="100" w:beforeAutospacing="1" w:after="100" w:afterAutospacing="1" w:line="240" w:lineRule="auto"/>
        <w:ind w:firstLine="720"/>
        <w:contextualSpacing/>
        <w:rPr>
          <w:rFonts w:ascii="Times New Roman" w:hAnsi="Times New Roman"/>
          <w:sz w:val="24"/>
          <w:szCs w:val="24"/>
        </w:rPr>
      </w:pPr>
      <w:r>
        <w:rPr>
          <w:rFonts w:ascii="Times New Roman" w:hAnsi="Times New Roman"/>
          <w:sz w:val="24"/>
          <w:szCs w:val="24"/>
        </w:rPr>
        <w:t xml:space="preserve">“Highly qualified teacher” is defined in more detail in </w:t>
      </w:r>
      <w:r w:rsidRPr="006B5E92">
        <w:rPr>
          <w:rFonts w:ascii="Times New Roman" w:hAnsi="Times New Roman"/>
          <w:sz w:val="24"/>
          <w:szCs w:val="24"/>
        </w:rPr>
        <w:t xml:space="preserve">34 </w:t>
      </w:r>
      <w:r w:rsidRPr="00BC299F">
        <w:rPr>
          <w:rFonts w:ascii="Times New Roman" w:hAnsi="Times New Roman"/>
          <w:i/>
          <w:sz w:val="24"/>
          <w:szCs w:val="24"/>
        </w:rPr>
        <w:t>CFR</w:t>
      </w:r>
      <w:r w:rsidRPr="006B5E92">
        <w:rPr>
          <w:rFonts w:ascii="Times New Roman" w:hAnsi="Times New Roman"/>
          <w:sz w:val="24"/>
          <w:szCs w:val="24"/>
        </w:rPr>
        <w:t xml:space="preserve"> § 200.56</w:t>
      </w:r>
      <w:r>
        <w:rPr>
          <w:rFonts w:ascii="Times New Roman" w:hAnsi="Times New Roman"/>
          <w:sz w:val="24"/>
          <w:szCs w:val="24"/>
        </w:rPr>
        <w:t xml:space="preserve">.  </w:t>
      </w:r>
      <w:r w:rsidRPr="00A239A4">
        <w:rPr>
          <w:rFonts w:ascii="Times New Roman" w:hAnsi="Times New Roman"/>
          <w:sz w:val="24"/>
          <w:szCs w:val="24"/>
        </w:rPr>
        <w:t xml:space="preserve">The </w:t>
      </w:r>
      <w:r w:rsidRPr="00A239A4">
        <w:rPr>
          <w:rFonts w:ascii="Times New Roman" w:hAnsi="Times New Roman"/>
          <w:i/>
          <w:sz w:val="24"/>
          <w:szCs w:val="24"/>
        </w:rPr>
        <w:t>Individuals with Disabilities Education Improvement Act of 2004</w:t>
      </w:r>
      <w:r>
        <w:rPr>
          <w:rFonts w:ascii="Times New Roman" w:hAnsi="Times New Roman"/>
          <w:i/>
          <w:sz w:val="24"/>
          <w:szCs w:val="24"/>
        </w:rPr>
        <w:t xml:space="preserve"> </w:t>
      </w:r>
      <w:r>
        <w:rPr>
          <w:rFonts w:ascii="Times New Roman" w:hAnsi="Times New Roman"/>
          <w:sz w:val="24"/>
          <w:szCs w:val="24"/>
        </w:rPr>
        <w:t>reinforced these provisions</w:t>
      </w:r>
      <w:r w:rsidRPr="00A239A4">
        <w:rPr>
          <w:rFonts w:ascii="Times New Roman" w:hAnsi="Times New Roman"/>
          <w:sz w:val="24"/>
          <w:szCs w:val="24"/>
        </w:rPr>
        <w:t xml:space="preserve"> by adopting related requirements for special education teachers. </w:t>
      </w:r>
    </w:p>
    <w:p w14:paraId="2B6CA4EB" w14:textId="77777777" w:rsidR="00A525FC" w:rsidRPr="00A239A4" w:rsidRDefault="00A525FC" w:rsidP="00A525FC">
      <w:pPr>
        <w:spacing w:before="100" w:beforeAutospacing="1" w:after="100" w:afterAutospacing="1" w:line="240" w:lineRule="auto"/>
        <w:contextualSpacing/>
        <w:rPr>
          <w:rFonts w:ascii="Times New Roman" w:hAnsi="Times New Roman"/>
          <w:sz w:val="24"/>
          <w:szCs w:val="24"/>
        </w:rPr>
      </w:pPr>
    </w:p>
    <w:p w14:paraId="01FF993A" w14:textId="3901206A" w:rsidR="007F5D3A" w:rsidRDefault="00A525FC" w:rsidP="00A02B66">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Consistent with </w:t>
      </w:r>
      <w:r w:rsidR="00481CCF">
        <w:rPr>
          <w:rFonts w:ascii="Times New Roman" w:hAnsi="Times New Roman"/>
          <w:sz w:val="24"/>
          <w:szCs w:val="24"/>
        </w:rPr>
        <w:t>state</w:t>
      </w:r>
      <w:r>
        <w:rPr>
          <w:rFonts w:ascii="Times New Roman" w:hAnsi="Times New Roman"/>
          <w:sz w:val="24"/>
          <w:szCs w:val="24"/>
        </w:rPr>
        <w:t xml:space="preserve"> reporting requirements in </w:t>
      </w:r>
      <w:r w:rsidR="00E3695E" w:rsidRPr="00E3695E">
        <w:rPr>
          <w:rFonts w:ascii="Times New Roman" w:hAnsi="Times New Roman"/>
          <w:i/>
          <w:sz w:val="24"/>
          <w:szCs w:val="24"/>
        </w:rPr>
        <w:t>ESEA</w:t>
      </w:r>
      <w:r>
        <w:rPr>
          <w:rFonts w:ascii="Times New Roman" w:hAnsi="Times New Roman"/>
          <w:sz w:val="24"/>
          <w:szCs w:val="24"/>
        </w:rPr>
        <w:t xml:space="preserve"> </w:t>
      </w:r>
      <w:r w:rsidR="00160772">
        <w:rPr>
          <w:rFonts w:ascii="Times New Roman" w:hAnsi="Times New Roman"/>
          <w:sz w:val="24"/>
          <w:szCs w:val="24"/>
        </w:rPr>
        <w:t>s</w:t>
      </w:r>
      <w:r>
        <w:rPr>
          <w:rFonts w:ascii="Times New Roman" w:hAnsi="Times New Roman"/>
          <w:sz w:val="24"/>
          <w:szCs w:val="24"/>
        </w:rPr>
        <w:t>ection 1111(h)(1)(C)(viii),</w:t>
      </w:r>
      <w:r w:rsidRPr="00A239A4">
        <w:rPr>
          <w:rFonts w:ascii="Times New Roman" w:hAnsi="Times New Roman"/>
          <w:sz w:val="24"/>
          <w:szCs w:val="24"/>
        </w:rPr>
        <w:t xml:space="preserve"> </w:t>
      </w:r>
      <w:r w:rsidR="00EA1AE8">
        <w:rPr>
          <w:rFonts w:ascii="Times New Roman" w:hAnsi="Times New Roman"/>
          <w:sz w:val="24"/>
          <w:szCs w:val="24"/>
        </w:rPr>
        <w:t>since 2003</w:t>
      </w:r>
      <w:r w:rsidR="00EA1AE8">
        <w:rPr>
          <w:rStyle w:val="FootnoteReference"/>
          <w:rFonts w:ascii="Times New Roman" w:hAnsi="Times New Roman"/>
          <w:sz w:val="24"/>
          <w:szCs w:val="24"/>
        </w:rPr>
        <w:footnoteReference w:id="24"/>
      </w:r>
      <w:r w:rsidR="00EA1AE8">
        <w:rPr>
          <w:rFonts w:ascii="Times New Roman" w:hAnsi="Times New Roman"/>
          <w:sz w:val="24"/>
          <w:szCs w:val="24"/>
        </w:rPr>
        <w:t xml:space="preserve"> </w:t>
      </w:r>
      <w:r>
        <w:rPr>
          <w:rFonts w:ascii="Times New Roman" w:hAnsi="Times New Roman"/>
          <w:sz w:val="24"/>
          <w:szCs w:val="24"/>
        </w:rPr>
        <w:t>t</w:t>
      </w:r>
      <w:r w:rsidRPr="00A239A4">
        <w:rPr>
          <w:rFonts w:ascii="Times New Roman" w:hAnsi="Times New Roman"/>
          <w:sz w:val="24"/>
          <w:szCs w:val="24"/>
        </w:rPr>
        <w:t>he</w:t>
      </w:r>
      <w:r w:rsidR="00EA1AE8">
        <w:rPr>
          <w:rFonts w:ascii="Times New Roman" w:hAnsi="Times New Roman"/>
          <w:sz w:val="24"/>
          <w:szCs w:val="24"/>
        </w:rPr>
        <w:t xml:space="preserve"> Department has collected data on the number and percentage of core academic classes being taught by highly qualified teachers in the aggregate and in high- and low-poverty schools. </w:t>
      </w:r>
      <w:r w:rsidRPr="00A239A4">
        <w:rPr>
          <w:rFonts w:ascii="Times New Roman" w:hAnsi="Times New Roman"/>
          <w:sz w:val="24"/>
          <w:szCs w:val="24"/>
        </w:rPr>
        <w:t xml:space="preserve"> </w:t>
      </w:r>
      <w:r>
        <w:rPr>
          <w:rFonts w:ascii="Times New Roman" w:hAnsi="Times New Roman"/>
          <w:sz w:val="24"/>
          <w:szCs w:val="24"/>
        </w:rPr>
        <w:t xml:space="preserve">Core academic classes include </w:t>
      </w:r>
      <w:r w:rsidRPr="00E27B0A">
        <w:rPr>
          <w:rFonts w:ascii="Times New Roman" w:hAnsi="Times New Roman"/>
          <w:sz w:val="24"/>
          <w:szCs w:val="24"/>
        </w:rPr>
        <w:t>English, reading/language arts, mathematics, science, foreign languages, civics and government, economics, arts, history, and geography.</w:t>
      </w:r>
      <w:r>
        <w:rPr>
          <w:rFonts w:ascii="Times New Roman" w:hAnsi="Times New Roman"/>
          <w:color w:val="5B638A"/>
          <w:sz w:val="24"/>
          <w:szCs w:val="24"/>
        </w:rPr>
        <w:t xml:space="preserve">  </w:t>
      </w:r>
      <w:r w:rsidRPr="00A239A4">
        <w:rPr>
          <w:rFonts w:ascii="Times New Roman" w:hAnsi="Times New Roman"/>
          <w:sz w:val="24"/>
          <w:szCs w:val="24"/>
        </w:rPr>
        <w:t xml:space="preserve">The statute </w:t>
      </w:r>
      <w:r>
        <w:rPr>
          <w:rFonts w:ascii="Times New Roman" w:hAnsi="Times New Roman"/>
          <w:sz w:val="24"/>
          <w:szCs w:val="24"/>
        </w:rPr>
        <w:t>require</w:t>
      </w:r>
      <w:r w:rsidR="00EA1AE8">
        <w:rPr>
          <w:rFonts w:ascii="Times New Roman" w:hAnsi="Times New Roman"/>
          <w:sz w:val="24"/>
          <w:szCs w:val="24"/>
        </w:rPr>
        <w:t>s</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s </w:t>
      </w:r>
      <w:r>
        <w:rPr>
          <w:rFonts w:ascii="Times New Roman" w:hAnsi="Times New Roman"/>
          <w:sz w:val="24"/>
          <w:szCs w:val="24"/>
        </w:rPr>
        <w:t xml:space="preserve">to </w:t>
      </w:r>
      <w:r w:rsidRPr="00A239A4">
        <w:rPr>
          <w:rFonts w:ascii="Times New Roman" w:hAnsi="Times New Roman"/>
          <w:sz w:val="24"/>
          <w:szCs w:val="24"/>
        </w:rPr>
        <w:t>ensure</w:t>
      </w:r>
      <w:r>
        <w:rPr>
          <w:rFonts w:ascii="Times New Roman" w:hAnsi="Times New Roman"/>
          <w:sz w:val="24"/>
          <w:szCs w:val="24"/>
        </w:rPr>
        <w:t xml:space="preserve"> that</w:t>
      </w:r>
      <w:r w:rsidRPr="00A239A4">
        <w:rPr>
          <w:rFonts w:ascii="Times New Roman" w:hAnsi="Times New Roman"/>
          <w:sz w:val="24"/>
          <w:szCs w:val="24"/>
        </w:rPr>
        <w:t xml:space="preserve"> 100 percent of the teachers</w:t>
      </w:r>
      <w:r>
        <w:rPr>
          <w:rFonts w:ascii="Times New Roman" w:hAnsi="Times New Roman"/>
          <w:sz w:val="24"/>
          <w:szCs w:val="24"/>
        </w:rPr>
        <w:t xml:space="preserve"> of core academic subjects employed by their school districts</w:t>
      </w:r>
      <w:r w:rsidRPr="00A239A4">
        <w:rPr>
          <w:rFonts w:ascii="Times New Roman" w:hAnsi="Times New Roman"/>
          <w:sz w:val="24"/>
          <w:szCs w:val="24"/>
        </w:rPr>
        <w:t xml:space="preserve"> </w:t>
      </w:r>
      <w:r w:rsidR="00EA1AE8">
        <w:rPr>
          <w:rFonts w:ascii="Times New Roman" w:hAnsi="Times New Roman"/>
          <w:sz w:val="24"/>
          <w:szCs w:val="24"/>
        </w:rPr>
        <w:t>are</w:t>
      </w:r>
      <w:r w:rsidRPr="00A239A4">
        <w:rPr>
          <w:rFonts w:ascii="Times New Roman" w:hAnsi="Times New Roman"/>
          <w:sz w:val="24"/>
          <w:szCs w:val="24"/>
        </w:rPr>
        <w:t xml:space="preserve"> highly</w:t>
      </w:r>
      <w:r>
        <w:rPr>
          <w:rFonts w:ascii="Times New Roman" w:hAnsi="Times New Roman"/>
          <w:sz w:val="24"/>
          <w:szCs w:val="24"/>
        </w:rPr>
        <w:t xml:space="preserve"> qualified</w:t>
      </w:r>
      <w:r w:rsidR="00EA1AE8">
        <w:rPr>
          <w:rFonts w:ascii="Times New Roman" w:hAnsi="Times New Roman"/>
          <w:sz w:val="24"/>
          <w:szCs w:val="24"/>
        </w:rPr>
        <w:t>;</w:t>
      </w:r>
      <w:r>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s </w:t>
      </w:r>
      <w:r>
        <w:rPr>
          <w:rFonts w:ascii="Times New Roman" w:hAnsi="Times New Roman"/>
          <w:sz w:val="24"/>
          <w:szCs w:val="24"/>
        </w:rPr>
        <w:t xml:space="preserve">that </w:t>
      </w:r>
      <w:r w:rsidR="00EA1AE8">
        <w:rPr>
          <w:rFonts w:ascii="Times New Roman" w:hAnsi="Times New Roman"/>
          <w:sz w:val="24"/>
          <w:szCs w:val="24"/>
        </w:rPr>
        <w:t>have not met this target must</w:t>
      </w:r>
      <w:r w:rsidRPr="00A239A4">
        <w:rPr>
          <w:rFonts w:ascii="Times New Roman" w:hAnsi="Times New Roman"/>
          <w:sz w:val="24"/>
          <w:szCs w:val="24"/>
        </w:rPr>
        <w:t xml:space="preserve"> submit clear plans </w:t>
      </w:r>
      <w:r>
        <w:rPr>
          <w:rFonts w:ascii="Times New Roman" w:hAnsi="Times New Roman"/>
          <w:sz w:val="24"/>
          <w:szCs w:val="24"/>
        </w:rPr>
        <w:t>for</w:t>
      </w:r>
      <w:r w:rsidRPr="00A239A4">
        <w:rPr>
          <w:rFonts w:ascii="Times New Roman" w:hAnsi="Times New Roman"/>
          <w:sz w:val="24"/>
          <w:szCs w:val="24"/>
        </w:rPr>
        <w:t xml:space="preserve"> reaching the goal of 100 percent </w:t>
      </w:r>
      <w:r>
        <w:rPr>
          <w:rFonts w:ascii="Times New Roman" w:hAnsi="Times New Roman"/>
          <w:sz w:val="24"/>
          <w:szCs w:val="24"/>
        </w:rPr>
        <w:t>in subsequent school years</w:t>
      </w:r>
      <w:r w:rsidR="00A02B66">
        <w:rPr>
          <w:rFonts w:ascii="Times New Roman" w:hAnsi="Times New Roman"/>
          <w:sz w:val="24"/>
          <w:szCs w:val="24"/>
        </w:rPr>
        <w:t xml:space="preserve">. </w:t>
      </w:r>
      <w:r w:rsidR="00126EB4">
        <w:rPr>
          <w:rFonts w:ascii="Times New Roman" w:hAnsi="Times New Roman"/>
          <w:sz w:val="24"/>
          <w:szCs w:val="24"/>
        </w:rPr>
        <w:t xml:space="preserve"> </w:t>
      </w:r>
      <w:r w:rsidR="00EE6A06">
        <w:rPr>
          <w:rFonts w:ascii="Times New Roman" w:hAnsi="Times New Roman"/>
          <w:sz w:val="24"/>
          <w:szCs w:val="24"/>
        </w:rPr>
        <w:t>HQT</w:t>
      </w:r>
      <w:r>
        <w:rPr>
          <w:rFonts w:ascii="Times New Roman" w:hAnsi="Times New Roman"/>
          <w:sz w:val="24"/>
          <w:szCs w:val="24"/>
        </w:rPr>
        <w:t xml:space="preserve"> requirements </w:t>
      </w:r>
      <w:r w:rsidRPr="00E92812">
        <w:rPr>
          <w:rFonts w:ascii="Times New Roman" w:hAnsi="Times New Roman"/>
          <w:sz w:val="24"/>
          <w:szCs w:val="24"/>
        </w:rPr>
        <w:t xml:space="preserve">may vary by </w:t>
      </w:r>
      <w:r w:rsidR="00123EDE">
        <w:rPr>
          <w:rFonts w:ascii="Times New Roman" w:hAnsi="Times New Roman"/>
          <w:sz w:val="24"/>
          <w:szCs w:val="24"/>
        </w:rPr>
        <w:t>grade</w:t>
      </w:r>
      <w:r w:rsidR="001B26CE">
        <w:rPr>
          <w:rFonts w:ascii="Times New Roman" w:hAnsi="Times New Roman"/>
          <w:sz w:val="24"/>
          <w:szCs w:val="24"/>
        </w:rPr>
        <w:t xml:space="preserve"> </w:t>
      </w:r>
      <w:r w:rsidR="00123EDE">
        <w:rPr>
          <w:rFonts w:ascii="Times New Roman" w:hAnsi="Times New Roman"/>
          <w:sz w:val="24"/>
          <w:szCs w:val="24"/>
        </w:rPr>
        <w:t>level</w:t>
      </w:r>
      <w:r>
        <w:rPr>
          <w:rFonts w:ascii="Times New Roman" w:hAnsi="Times New Roman"/>
          <w:sz w:val="24"/>
          <w:szCs w:val="24"/>
        </w:rPr>
        <w:t xml:space="preserve"> as well as by </w:t>
      </w:r>
      <w:r w:rsidR="00481CCF">
        <w:rPr>
          <w:rFonts w:ascii="Times New Roman" w:hAnsi="Times New Roman"/>
          <w:sz w:val="24"/>
          <w:szCs w:val="24"/>
        </w:rPr>
        <w:t>state</w:t>
      </w:r>
      <w:r>
        <w:rPr>
          <w:rFonts w:ascii="Times New Roman" w:hAnsi="Times New Roman"/>
          <w:sz w:val="24"/>
          <w:szCs w:val="24"/>
        </w:rPr>
        <w:t>.</w:t>
      </w:r>
      <w:r w:rsidR="007F5D3A">
        <w:rPr>
          <w:rFonts w:ascii="Times New Roman" w:hAnsi="Times New Roman"/>
          <w:sz w:val="24"/>
          <w:szCs w:val="24"/>
        </w:rPr>
        <w:t xml:space="preserve"> </w:t>
      </w:r>
    </w:p>
    <w:p w14:paraId="45A5EEFB" w14:textId="77777777" w:rsidR="007F5D3A" w:rsidRDefault="007F5D3A" w:rsidP="00A02B66">
      <w:pPr>
        <w:spacing w:after="0" w:line="240" w:lineRule="auto"/>
        <w:ind w:firstLine="720"/>
        <w:contextualSpacing/>
        <w:rPr>
          <w:rFonts w:ascii="Times New Roman" w:hAnsi="Times New Roman"/>
          <w:sz w:val="24"/>
          <w:szCs w:val="24"/>
        </w:rPr>
      </w:pPr>
    </w:p>
    <w:p w14:paraId="09CDF3C6" w14:textId="4F4BC5ED" w:rsidR="00A525FC" w:rsidRDefault="001B271C" w:rsidP="00A02B66">
      <w:pPr>
        <w:spacing w:after="0" w:line="240" w:lineRule="auto"/>
        <w:ind w:firstLine="720"/>
        <w:contextualSpacing/>
        <w:rPr>
          <w:rFonts w:ascii="Times New Roman" w:hAnsi="Times New Roman"/>
          <w:sz w:val="24"/>
          <w:szCs w:val="24"/>
        </w:rPr>
      </w:pPr>
      <w:r>
        <w:rPr>
          <w:rFonts w:ascii="Times New Roman" w:hAnsi="Times New Roman"/>
          <w:sz w:val="24"/>
          <w:szCs w:val="24"/>
        </w:rPr>
        <w:t>HQT</w:t>
      </w:r>
      <w:r w:rsidR="00EA1AE8">
        <w:rPr>
          <w:rFonts w:ascii="Times New Roman" w:hAnsi="Times New Roman"/>
          <w:sz w:val="24"/>
          <w:szCs w:val="24"/>
        </w:rPr>
        <w:t xml:space="preserve"> </w:t>
      </w:r>
      <w:r w:rsidR="00A66387">
        <w:rPr>
          <w:rFonts w:ascii="Times New Roman" w:hAnsi="Times New Roman"/>
          <w:sz w:val="24"/>
          <w:szCs w:val="24"/>
        </w:rPr>
        <w:t xml:space="preserve">data are reported both by school level and poverty level of those schools. </w:t>
      </w:r>
      <w:r w:rsidR="007F5D3A" w:rsidRPr="007F5D3A">
        <w:rPr>
          <w:rFonts w:ascii="Times New Roman" w:hAnsi="Times New Roman"/>
          <w:sz w:val="24"/>
          <w:szCs w:val="24"/>
        </w:rPr>
        <w:t>“</w:t>
      </w:r>
      <w:r w:rsidR="00897981" w:rsidRPr="007F5D3A">
        <w:rPr>
          <w:rFonts w:ascii="Times New Roman" w:hAnsi="Times New Roman"/>
          <w:sz w:val="24"/>
          <w:szCs w:val="24"/>
        </w:rPr>
        <w:t>High</w:t>
      </w:r>
      <w:r w:rsidR="00897981">
        <w:rPr>
          <w:rFonts w:ascii="Times New Roman" w:hAnsi="Times New Roman"/>
          <w:sz w:val="24"/>
          <w:szCs w:val="24"/>
        </w:rPr>
        <w:t>-</w:t>
      </w:r>
      <w:r w:rsidR="007F5D3A" w:rsidRPr="007F5D3A">
        <w:rPr>
          <w:rFonts w:ascii="Times New Roman" w:hAnsi="Times New Roman"/>
          <w:sz w:val="24"/>
          <w:szCs w:val="24"/>
        </w:rPr>
        <w:t>poverty”</w:t>
      </w:r>
      <w:r w:rsidR="00E82ABC">
        <w:rPr>
          <w:rFonts w:ascii="Times New Roman" w:hAnsi="Times New Roman"/>
          <w:sz w:val="24"/>
          <w:szCs w:val="24"/>
        </w:rPr>
        <w:t xml:space="preserve"> and “low-poverty”</w:t>
      </w:r>
      <w:r w:rsidR="00CF07C9">
        <w:rPr>
          <w:rFonts w:ascii="Times New Roman" w:hAnsi="Times New Roman"/>
          <w:sz w:val="24"/>
          <w:szCs w:val="24"/>
        </w:rPr>
        <w:t xml:space="preserve"> schools,</w:t>
      </w:r>
      <w:r w:rsidR="007F5D3A" w:rsidRPr="007F5D3A">
        <w:rPr>
          <w:rFonts w:ascii="Times New Roman" w:hAnsi="Times New Roman"/>
          <w:sz w:val="24"/>
          <w:szCs w:val="24"/>
        </w:rPr>
        <w:t xml:space="preserve"> </w:t>
      </w:r>
      <w:r w:rsidR="00CF07C9">
        <w:rPr>
          <w:rFonts w:ascii="Times New Roman" w:hAnsi="Times New Roman"/>
          <w:sz w:val="24"/>
          <w:szCs w:val="24"/>
        </w:rPr>
        <w:t>under</w:t>
      </w:r>
      <w:r w:rsidR="007F5D3A" w:rsidRPr="007F5D3A">
        <w:rPr>
          <w:rFonts w:ascii="Times New Roman" w:hAnsi="Times New Roman"/>
          <w:sz w:val="24"/>
          <w:szCs w:val="24"/>
        </w:rPr>
        <w:t xml:space="preserve"> Section 1111(h</w:t>
      </w:r>
      <w:proofErr w:type="gramStart"/>
      <w:r w:rsidR="007F5D3A" w:rsidRPr="007F5D3A">
        <w:rPr>
          <w:rFonts w:ascii="Times New Roman" w:hAnsi="Times New Roman"/>
          <w:sz w:val="24"/>
          <w:szCs w:val="24"/>
        </w:rPr>
        <w:t>)(</w:t>
      </w:r>
      <w:proofErr w:type="gramEnd"/>
      <w:r w:rsidR="007F5D3A" w:rsidRPr="007F5D3A">
        <w:rPr>
          <w:rFonts w:ascii="Times New Roman" w:hAnsi="Times New Roman"/>
          <w:sz w:val="24"/>
          <w:szCs w:val="24"/>
        </w:rPr>
        <w:t>1)(C)(viii)</w:t>
      </w:r>
      <w:r w:rsidR="00CF07C9">
        <w:rPr>
          <w:rFonts w:ascii="Times New Roman" w:hAnsi="Times New Roman"/>
          <w:sz w:val="24"/>
          <w:szCs w:val="24"/>
        </w:rPr>
        <w:t>,</w:t>
      </w:r>
      <w:r w:rsidR="007F5D3A" w:rsidRPr="007F5D3A">
        <w:rPr>
          <w:rFonts w:ascii="Times New Roman" w:hAnsi="Times New Roman"/>
          <w:sz w:val="24"/>
          <w:szCs w:val="24"/>
        </w:rPr>
        <w:t xml:space="preserve"> are schools in the top </w:t>
      </w:r>
      <w:r w:rsidR="00E82ABC">
        <w:rPr>
          <w:rFonts w:ascii="Times New Roman" w:hAnsi="Times New Roman"/>
          <w:sz w:val="24"/>
          <w:szCs w:val="24"/>
        </w:rPr>
        <w:t xml:space="preserve">and bottom </w:t>
      </w:r>
      <w:r w:rsidR="007F5D3A" w:rsidRPr="007F5D3A">
        <w:rPr>
          <w:rFonts w:ascii="Times New Roman" w:hAnsi="Times New Roman"/>
          <w:sz w:val="24"/>
          <w:szCs w:val="24"/>
        </w:rPr>
        <w:t>quartile</w:t>
      </w:r>
      <w:r w:rsidR="00E82ABC">
        <w:rPr>
          <w:rFonts w:ascii="Times New Roman" w:hAnsi="Times New Roman"/>
          <w:sz w:val="24"/>
          <w:szCs w:val="24"/>
        </w:rPr>
        <w:t>s</w:t>
      </w:r>
      <w:r w:rsidR="007F5D3A" w:rsidRPr="007F5D3A">
        <w:rPr>
          <w:rFonts w:ascii="Times New Roman" w:hAnsi="Times New Roman"/>
          <w:sz w:val="24"/>
          <w:szCs w:val="24"/>
        </w:rPr>
        <w:t xml:space="preserve"> of poverty in the state</w:t>
      </w:r>
      <w:r w:rsidR="00E82ABC">
        <w:rPr>
          <w:rFonts w:ascii="Times New Roman" w:hAnsi="Times New Roman"/>
          <w:sz w:val="24"/>
          <w:szCs w:val="24"/>
        </w:rPr>
        <w:t>, respectively.</w:t>
      </w:r>
      <w:r w:rsidR="007F5D3A" w:rsidRPr="007F5D3A">
        <w:rPr>
          <w:rFonts w:ascii="Times New Roman" w:hAnsi="Times New Roman"/>
          <w:sz w:val="24"/>
          <w:szCs w:val="24"/>
        </w:rPr>
        <w:t xml:space="preserve">  </w:t>
      </w:r>
      <w:r w:rsidR="009357D1">
        <w:rPr>
          <w:rFonts w:ascii="Times New Roman" w:hAnsi="Times New Roman"/>
          <w:sz w:val="24"/>
          <w:szCs w:val="24"/>
        </w:rPr>
        <w:t>States</w:t>
      </w:r>
      <w:r w:rsidR="007F5D3A" w:rsidRPr="007F5D3A">
        <w:rPr>
          <w:rFonts w:ascii="Times New Roman" w:hAnsi="Times New Roman"/>
          <w:sz w:val="24"/>
          <w:szCs w:val="24"/>
        </w:rPr>
        <w:t xml:space="preserve"> are responsible for assigning schools to quartiles by ranking schools (separately for elementary and secondary</w:t>
      </w:r>
      <w:r w:rsidR="001B26CE">
        <w:rPr>
          <w:rFonts w:ascii="Times New Roman" w:hAnsi="Times New Roman"/>
          <w:sz w:val="24"/>
          <w:szCs w:val="24"/>
        </w:rPr>
        <w:t xml:space="preserve"> schools</w:t>
      </w:r>
      <w:r w:rsidR="007F5D3A" w:rsidRPr="007F5D3A">
        <w:rPr>
          <w:rFonts w:ascii="Times New Roman" w:hAnsi="Times New Roman"/>
          <w:sz w:val="24"/>
          <w:szCs w:val="24"/>
        </w:rPr>
        <w:t xml:space="preserve">) on the state’s percentage poverty measure and dividing the schools into </w:t>
      </w:r>
      <w:r w:rsidR="00550A66">
        <w:rPr>
          <w:rFonts w:ascii="Times New Roman" w:hAnsi="Times New Roman"/>
          <w:sz w:val="24"/>
          <w:szCs w:val="24"/>
        </w:rPr>
        <w:t>four</w:t>
      </w:r>
      <w:r w:rsidR="00550A66" w:rsidRPr="007F5D3A">
        <w:rPr>
          <w:rFonts w:ascii="Times New Roman" w:hAnsi="Times New Roman"/>
          <w:sz w:val="24"/>
          <w:szCs w:val="24"/>
        </w:rPr>
        <w:t xml:space="preserve"> </w:t>
      </w:r>
      <w:r w:rsidR="007F5D3A" w:rsidRPr="007F5D3A">
        <w:rPr>
          <w:rFonts w:ascii="Times New Roman" w:hAnsi="Times New Roman"/>
          <w:sz w:val="24"/>
          <w:szCs w:val="24"/>
        </w:rPr>
        <w:t>equal groups.</w:t>
      </w:r>
    </w:p>
    <w:p w14:paraId="3D0D9C37" w14:textId="77777777" w:rsidR="00A525FC" w:rsidRPr="00A239A4" w:rsidRDefault="00A525FC" w:rsidP="00A525FC">
      <w:pPr>
        <w:spacing w:after="0" w:line="240" w:lineRule="auto"/>
        <w:ind w:firstLine="360"/>
        <w:contextualSpacing/>
        <w:rPr>
          <w:rFonts w:ascii="Times New Roman" w:hAnsi="Times New Roman"/>
          <w:sz w:val="24"/>
          <w:szCs w:val="24"/>
        </w:rPr>
      </w:pPr>
    </w:p>
    <w:p w14:paraId="4E2EC70A" w14:textId="54820048" w:rsidR="00A525FC" w:rsidRDefault="00016BD4" w:rsidP="00A525FC">
      <w:pPr>
        <w:pStyle w:val="Heading2"/>
        <w:numPr>
          <w:ilvl w:val="0"/>
          <w:numId w:val="19"/>
        </w:numPr>
        <w:spacing w:before="0" w:after="0" w:line="240" w:lineRule="auto"/>
      </w:pPr>
      <w:bookmarkStart w:id="100" w:name="_Toc461098502"/>
      <w:r>
        <w:t>Results</w:t>
      </w:r>
      <w:bookmarkEnd w:id="100"/>
    </w:p>
    <w:p w14:paraId="7396BB66" w14:textId="77777777" w:rsidR="00A525FC" w:rsidRPr="00364357" w:rsidRDefault="00A525FC" w:rsidP="00A525FC">
      <w:pPr>
        <w:spacing w:after="0" w:line="240" w:lineRule="auto"/>
        <w:rPr>
          <w:rFonts w:ascii="Times New Roman" w:hAnsi="Times New Roman"/>
          <w:sz w:val="24"/>
          <w:szCs w:val="24"/>
        </w:rPr>
      </w:pPr>
    </w:p>
    <w:p w14:paraId="78A0200D" w14:textId="7D429627" w:rsidR="00A9773E" w:rsidRDefault="00A525FC" w:rsidP="00A525FC">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The Department collects data on</w:t>
      </w:r>
      <w:r w:rsidRPr="00A239A4">
        <w:rPr>
          <w:rFonts w:ascii="Times New Roman" w:hAnsi="Times New Roman"/>
          <w:sz w:val="24"/>
          <w:szCs w:val="24"/>
        </w:rPr>
        <w:t xml:space="preserve"> the number of core academic classes taught by highly qualified teachers.  </w:t>
      </w:r>
      <w:r>
        <w:rPr>
          <w:rFonts w:ascii="Times New Roman" w:hAnsi="Times New Roman"/>
          <w:sz w:val="24"/>
          <w:szCs w:val="24"/>
        </w:rPr>
        <w:t xml:space="preserve">Data are </w:t>
      </w:r>
      <w:r w:rsidR="0003247A">
        <w:rPr>
          <w:rFonts w:ascii="Times New Roman" w:hAnsi="Times New Roman"/>
          <w:sz w:val="24"/>
          <w:szCs w:val="24"/>
        </w:rPr>
        <w:t>disaggregated</w:t>
      </w:r>
      <w:r>
        <w:rPr>
          <w:rFonts w:ascii="Times New Roman" w:hAnsi="Times New Roman"/>
          <w:sz w:val="24"/>
          <w:szCs w:val="24"/>
        </w:rPr>
        <w:t xml:space="preserve"> by elementary and secondary </w:t>
      </w:r>
      <w:r w:rsidR="001B26CE">
        <w:rPr>
          <w:rFonts w:ascii="Times New Roman" w:hAnsi="Times New Roman"/>
          <w:sz w:val="24"/>
          <w:szCs w:val="24"/>
        </w:rPr>
        <w:t xml:space="preserve">school </w:t>
      </w:r>
      <w:r>
        <w:rPr>
          <w:rFonts w:ascii="Times New Roman" w:hAnsi="Times New Roman"/>
          <w:sz w:val="24"/>
          <w:szCs w:val="24"/>
        </w:rPr>
        <w:t>classes and by high- and low-</w:t>
      </w:r>
      <w:r w:rsidR="00AC172D">
        <w:rPr>
          <w:rFonts w:ascii="Times New Roman" w:hAnsi="Times New Roman"/>
          <w:sz w:val="24"/>
          <w:szCs w:val="24"/>
        </w:rPr>
        <w:t>p</w:t>
      </w:r>
      <w:r>
        <w:rPr>
          <w:rFonts w:ascii="Times New Roman" w:hAnsi="Times New Roman"/>
          <w:sz w:val="24"/>
          <w:szCs w:val="24"/>
        </w:rPr>
        <w:t xml:space="preserve">overty schools.  </w:t>
      </w:r>
      <w:r w:rsidRPr="008264D7">
        <w:rPr>
          <w:rFonts w:ascii="Times New Roman" w:hAnsi="Times New Roman"/>
          <w:sz w:val="24"/>
          <w:szCs w:val="24"/>
        </w:rPr>
        <w:t xml:space="preserve">Reported data indicate that the national percentage of core academic classes taught by highly qualified teachers </w:t>
      </w:r>
      <w:r w:rsidR="007C75EC" w:rsidRPr="00B47A43">
        <w:rPr>
          <w:rFonts w:ascii="Times New Roman" w:hAnsi="Times New Roman"/>
          <w:sz w:val="24"/>
          <w:szCs w:val="24"/>
        </w:rPr>
        <w:t xml:space="preserve">was </w:t>
      </w:r>
      <w:r w:rsidR="00E01635">
        <w:rPr>
          <w:rFonts w:ascii="Times New Roman" w:hAnsi="Times New Roman"/>
          <w:sz w:val="24"/>
          <w:szCs w:val="24"/>
        </w:rPr>
        <w:t>96.25</w:t>
      </w:r>
      <w:r w:rsidR="004B375A" w:rsidRPr="00B47A43">
        <w:rPr>
          <w:rFonts w:ascii="Times New Roman" w:hAnsi="Times New Roman"/>
          <w:sz w:val="24"/>
          <w:szCs w:val="24"/>
        </w:rPr>
        <w:t xml:space="preserve"> </w:t>
      </w:r>
      <w:r w:rsidRPr="00B47A43">
        <w:rPr>
          <w:rFonts w:ascii="Times New Roman" w:hAnsi="Times New Roman"/>
          <w:sz w:val="24"/>
          <w:szCs w:val="24"/>
        </w:rPr>
        <w:t>percent</w:t>
      </w:r>
      <w:r w:rsidR="007C75EC" w:rsidRPr="00B47A43">
        <w:rPr>
          <w:rFonts w:ascii="Times New Roman" w:hAnsi="Times New Roman"/>
          <w:sz w:val="24"/>
          <w:szCs w:val="24"/>
        </w:rPr>
        <w:t xml:space="preserve"> in</w:t>
      </w:r>
      <w:r w:rsidR="007C75EC">
        <w:rPr>
          <w:rFonts w:ascii="Times New Roman" w:hAnsi="Times New Roman"/>
          <w:sz w:val="24"/>
          <w:szCs w:val="24"/>
        </w:rPr>
        <w:t xml:space="preserve"> </w:t>
      </w:r>
      <w:r w:rsidR="00126EB4">
        <w:rPr>
          <w:rFonts w:ascii="Times New Roman" w:hAnsi="Times New Roman"/>
          <w:sz w:val="24"/>
          <w:szCs w:val="24"/>
        </w:rPr>
        <w:t>2013</w:t>
      </w:r>
      <w:r w:rsidR="00A105BF">
        <w:rPr>
          <w:rFonts w:ascii="Times New Roman" w:hAnsi="Times New Roman"/>
          <w:sz w:val="24"/>
          <w:szCs w:val="24"/>
        </w:rPr>
        <w:t>–</w:t>
      </w:r>
      <w:r w:rsidR="00126EB4">
        <w:rPr>
          <w:rFonts w:ascii="Times New Roman" w:hAnsi="Times New Roman"/>
          <w:sz w:val="24"/>
          <w:szCs w:val="24"/>
        </w:rPr>
        <w:t>14</w:t>
      </w:r>
      <w:r w:rsidRPr="009B654D">
        <w:rPr>
          <w:rFonts w:ascii="Times New Roman" w:hAnsi="Times New Roman"/>
          <w:sz w:val="24"/>
          <w:szCs w:val="24"/>
        </w:rPr>
        <w:t xml:space="preserve">.  The national percentage of classes taught by </w:t>
      </w:r>
      <w:r w:rsidRPr="009B654D">
        <w:rPr>
          <w:rFonts w:ascii="Times New Roman" w:hAnsi="Times New Roman"/>
          <w:sz w:val="24"/>
          <w:szCs w:val="24"/>
        </w:rPr>
        <w:lastRenderedPageBreak/>
        <w:t xml:space="preserve">highly qualified teachers in high-poverty schools </w:t>
      </w:r>
      <w:r w:rsidR="00A9773E">
        <w:rPr>
          <w:rFonts w:ascii="Times New Roman" w:hAnsi="Times New Roman"/>
          <w:sz w:val="24"/>
          <w:szCs w:val="24"/>
        </w:rPr>
        <w:t xml:space="preserve">was slightly </w:t>
      </w:r>
      <w:r w:rsidR="002D4505">
        <w:rPr>
          <w:rFonts w:ascii="Times New Roman" w:hAnsi="Times New Roman"/>
          <w:sz w:val="24"/>
          <w:szCs w:val="24"/>
        </w:rPr>
        <w:t xml:space="preserve">lower </w:t>
      </w:r>
      <w:r w:rsidR="00A9773E">
        <w:rPr>
          <w:rFonts w:ascii="Times New Roman" w:hAnsi="Times New Roman"/>
          <w:sz w:val="24"/>
          <w:szCs w:val="24"/>
        </w:rPr>
        <w:t xml:space="preserve">than </w:t>
      </w:r>
      <w:r w:rsidR="00550A66">
        <w:rPr>
          <w:rFonts w:ascii="Times New Roman" w:hAnsi="Times New Roman"/>
          <w:sz w:val="24"/>
          <w:szCs w:val="24"/>
        </w:rPr>
        <w:t xml:space="preserve">in </w:t>
      </w:r>
      <w:r w:rsidR="00A9773E">
        <w:rPr>
          <w:rFonts w:ascii="Times New Roman" w:hAnsi="Times New Roman"/>
          <w:sz w:val="24"/>
          <w:szCs w:val="24"/>
        </w:rPr>
        <w:t xml:space="preserve">low-poverty </w:t>
      </w:r>
      <w:r w:rsidR="00550A66">
        <w:rPr>
          <w:rFonts w:ascii="Times New Roman" w:hAnsi="Times New Roman"/>
          <w:sz w:val="24"/>
          <w:szCs w:val="24"/>
        </w:rPr>
        <w:t xml:space="preserve">schools </w:t>
      </w:r>
      <w:r w:rsidR="00A9773E">
        <w:rPr>
          <w:rFonts w:ascii="Times New Roman" w:hAnsi="Times New Roman"/>
          <w:sz w:val="24"/>
          <w:szCs w:val="24"/>
        </w:rPr>
        <w:t>at both the elementary and secondary levels.  Overall, elementary schools had a higher percentage of classes taught by highly qualified teachers than secondary schools.</w:t>
      </w:r>
    </w:p>
    <w:p w14:paraId="31FA976C" w14:textId="77777777" w:rsidR="00A525FC" w:rsidRPr="00513F9E" w:rsidRDefault="00A525FC" w:rsidP="00A525FC">
      <w:pPr>
        <w:pStyle w:val="ListParagraph"/>
        <w:spacing w:after="0" w:line="240" w:lineRule="auto"/>
        <w:ind w:left="0" w:firstLine="720"/>
        <w:rPr>
          <w:rFonts w:ascii="Times New Roman" w:hAnsi="Times New Roman"/>
          <w:sz w:val="24"/>
          <w:szCs w:val="24"/>
        </w:rPr>
      </w:pPr>
      <w:r w:rsidRPr="00886C49">
        <w:rPr>
          <w:rFonts w:ascii="Times New Roman" w:hAnsi="Times New Roman"/>
          <w:sz w:val="24"/>
          <w:szCs w:val="24"/>
        </w:rPr>
        <w:t xml:space="preserve">  </w:t>
      </w:r>
    </w:p>
    <w:p w14:paraId="758FD815" w14:textId="7B45FC4E" w:rsidR="00A525FC" w:rsidRPr="007B1D98" w:rsidRDefault="00A525FC" w:rsidP="00A525FC">
      <w:pPr>
        <w:pStyle w:val="ListParagraph"/>
        <w:spacing w:after="0" w:line="240" w:lineRule="auto"/>
        <w:ind w:left="0" w:firstLine="720"/>
        <w:rPr>
          <w:rFonts w:ascii="Times New Roman" w:hAnsi="Times New Roman"/>
          <w:sz w:val="24"/>
          <w:szCs w:val="24"/>
        </w:rPr>
      </w:pPr>
      <w:r w:rsidRPr="00B47A43">
        <w:rPr>
          <w:rFonts w:ascii="Times New Roman" w:hAnsi="Times New Roman"/>
          <w:sz w:val="24"/>
          <w:szCs w:val="24"/>
        </w:rPr>
        <w:t xml:space="preserve">With a few exceptions, a high percentage of core academic classes are taught by highly qualified teachers across all </w:t>
      </w:r>
      <w:r w:rsidR="00481CCF" w:rsidRPr="00B47A43">
        <w:rPr>
          <w:rFonts w:ascii="Times New Roman" w:hAnsi="Times New Roman"/>
          <w:sz w:val="24"/>
          <w:szCs w:val="24"/>
        </w:rPr>
        <w:t>state</w:t>
      </w:r>
      <w:r w:rsidRPr="00B47A43">
        <w:rPr>
          <w:rFonts w:ascii="Times New Roman" w:hAnsi="Times New Roman"/>
          <w:sz w:val="24"/>
          <w:szCs w:val="24"/>
        </w:rPr>
        <w:t xml:space="preserve">s, for all schools and for high-poverty schools.  </w:t>
      </w:r>
      <w:r w:rsidR="00215599" w:rsidRPr="00B47A43">
        <w:rPr>
          <w:rFonts w:ascii="Times New Roman" w:hAnsi="Times New Roman"/>
          <w:sz w:val="24"/>
          <w:szCs w:val="24"/>
        </w:rPr>
        <w:t>However, only Iowa</w:t>
      </w:r>
      <w:r w:rsidR="00A9773E" w:rsidRPr="00B47A43">
        <w:rPr>
          <w:rFonts w:ascii="Times New Roman" w:hAnsi="Times New Roman"/>
          <w:sz w:val="24"/>
          <w:szCs w:val="24"/>
        </w:rPr>
        <w:t xml:space="preserve">, </w:t>
      </w:r>
      <w:r w:rsidR="00E01635">
        <w:rPr>
          <w:rFonts w:ascii="Times New Roman" w:hAnsi="Times New Roman"/>
          <w:sz w:val="24"/>
          <w:szCs w:val="24"/>
        </w:rPr>
        <w:t xml:space="preserve">Montana, and </w:t>
      </w:r>
      <w:r w:rsidR="00776ECD" w:rsidRPr="00B47A43">
        <w:rPr>
          <w:rFonts w:ascii="Times New Roman" w:hAnsi="Times New Roman"/>
          <w:sz w:val="24"/>
          <w:szCs w:val="24"/>
        </w:rPr>
        <w:t>North Dakota</w:t>
      </w:r>
      <w:r w:rsidR="00215599" w:rsidRPr="00B47A43">
        <w:rPr>
          <w:rFonts w:ascii="Times New Roman" w:hAnsi="Times New Roman"/>
          <w:sz w:val="24"/>
          <w:szCs w:val="24"/>
        </w:rPr>
        <w:t xml:space="preserve"> met the 100 percent target in any category (see Exhibit </w:t>
      </w:r>
      <w:r w:rsidR="00B950B9" w:rsidRPr="00B47A43">
        <w:rPr>
          <w:rFonts w:ascii="Times New Roman" w:hAnsi="Times New Roman"/>
          <w:sz w:val="24"/>
          <w:szCs w:val="24"/>
        </w:rPr>
        <w:t>3</w:t>
      </w:r>
      <w:r w:rsidR="008F38F7">
        <w:rPr>
          <w:rFonts w:ascii="Times New Roman" w:hAnsi="Times New Roman"/>
          <w:sz w:val="24"/>
          <w:szCs w:val="24"/>
        </w:rPr>
        <w:t>4</w:t>
      </w:r>
      <w:r w:rsidR="00215599" w:rsidRPr="00B47A43">
        <w:rPr>
          <w:rFonts w:ascii="Times New Roman" w:hAnsi="Times New Roman"/>
          <w:sz w:val="24"/>
          <w:szCs w:val="24"/>
        </w:rPr>
        <w:t>).</w:t>
      </w:r>
      <w:r w:rsidR="00215599" w:rsidRPr="00B47A43">
        <w:rPr>
          <w:rStyle w:val="FootnoteReference"/>
          <w:rFonts w:ascii="Times New Roman" w:hAnsi="Times New Roman"/>
          <w:sz w:val="24"/>
          <w:szCs w:val="24"/>
        </w:rPr>
        <w:footnoteReference w:id="25"/>
      </w:r>
      <w:r w:rsidR="00215599" w:rsidRPr="00B47A43">
        <w:rPr>
          <w:rFonts w:ascii="Times New Roman" w:hAnsi="Times New Roman"/>
          <w:sz w:val="24"/>
          <w:szCs w:val="24"/>
        </w:rPr>
        <w:t xml:space="preserve">  </w:t>
      </w:r>
      <w:r w:rsidR="004B375A" w:rsidRPr="00B47A43">
        <w:rPr>
          <w:rFonts w:ascii="Times New Roman" w:hAnsi="Times New Roman"/>
          <w:sz w:val="24"/>
          <w:szCs w:val="24"/>
        </w:rPr>
        <w:t xml:space="preserve">All </w:t>
      </w:r>
      <w:r w:rsidR="00481CCF" w:rsidRPr="00B47A43">
        <w:rPr>
          <w:rFonts w:ascii="Times New Roman" w:hAnsi="Times New Roman"/>
          <w:sz w:val="24"/>
          <w:szCs w:val="24"/>
        </w:rPr>
        <w:t>state</w:t>
      </w:r>
      <w:r w:rsidRPr="00B47A43">
        <w:rPr>
          <w:rFonts w:ascii="Times New Roman" w:hAnsi="Times New Roman"/>
          <w:sz w:val="24"/>
          <w:szCs w:val="24"/>
        </w:rPr>
        <w:t>s</w:t>
      </w:r>
      <w:r w:rsidR="00E01635">
        <w:rPr>
          <w:rFonts w:ascii="Times New Roman" w:hAnsi="Times New Roman"/>
          <w:sz w:val="24"/>
          <w:szCs w:val="24"/>
        </w:rPr>
        <w:t xml:space="preserve"> that</w:t>
      </w:r>
      <w:r w:rsidRPr="00B47A43">
        <w:rPr>
          <w:rFonts w:ascii="Times New Roman" w:hAnsi="Times New Roman"/>
          <w:sz w:val="24"/>
          <w:szCs w:val="24"/>
        </w:rPr>
        <w:t xml:space="preserve"> reported</w:t>
      </w:r>
      <w:r w:rsidR="00E01635">
        <w:rPr>
          <w:rFonts w:ascii="Times New Roman" w:hAnsi="Times New Roman"/>
          <w:sz w:val="24"/>
          <w:szCs w:val="24"/>
        </w:rPr>
        <w:t xml:space="preserve"> data reported</w:t>
      </w:r>
      <w:r w:rsidRPr="00B47A43">
        <w:rPr>
          <w:rFonts w:ascii="Times New Roman" w:hAnsi="Times New Roman"/>
          <w:sz w:val="24"/>
          <w:szCs w:val="24"/>
        </w:rPr>
        <w:t xml:space="preserve"> that </w:t>
      </w:r>
      <w:r w:rsidR="002D4505" w:rsidRPr="00B47A43">
        <w:rPr>
          <w:rFonts w:ascii="Times New Roman" w:hAnsi="Times New Roman"/>
          <w:sz w:val="24"/>
          <w:szCs w:val="24"/>
        </w:rPr>
        <w:t>more than</w:t>
      </w:r>
      <w:r w:rsidRPr="00B47A43">
        <w:rPr>
          <w:rFonts w:ascii="Times New Roman" w:hAnsi="Times New Roman"/>
          <w:sz w:val="24"/>
          <w:szCs w:val="24"/>
        </w:rPr>
        <w:t xml:space="preserve"> 75 percent of core academic classes were taught by highly qu</w:t>
      </w:r>
      <w:r w:rsidR="006901BD" w:rsidRPr="00B47A43">
        <w:rPr>
          <w:rFonts w:ascii="Times New Roman" w:hAnsi="Times New Roman"/>
          <w:sz w:val="24"/>
          <w:szCs w:val="24"/>
        </w:rPr>
        <w:t>alified teachers (see Exhibit</w:t>
      </w:r>
      <w:r w:rsidR="00550A66" w:rsidRPr="00B47A43">
        <w:rPr>
          <w:rFonts w:ascii="Times New Roman" w:hAnsi="Times New Roman"/>
          <w:sz w:val="24"/>
          <w:szCs w:val="24"/>
        </w:rPr>
        <w:t xml:space="preserve"> </w:t>
      </w:r>
      <w:r w:rsidR="00B950B9" w:rsidRPr="00B47A43">
        <w:rPr>
          <w:rFonts w:ascii="Times New Roman" w:hAnsi="Times New Roman"/>
          <w:sz w:val="24"/>
          <w:szCs w:val="24"/>
        </w:rPr>
        <w:t>3</w:t>
      </w:r>
      <w:r w:rsidR="008F38F7">
        <w:rPr>
          <w:rFonts w:ascii="Times New Roman" w:hAnsi="Times New Roman"/>
          <w:sz w:val="24"/>
          <w:szCs w:val="24"/>
        </w:rPr>
        <w:t>3</w:t>
      </w:r>
      <w:r w:rsidRPr="00B47A43">
        <w:rPr>
          <w:rFonts w:ascii="Times New Roman" w:hAnsi="Times New Roman"/>
          <w:sz w:val="24"/>
          <w:szCs w:val="24"/>
        </w:rPr>
        <w:t xml:space="preserve">).  </w:t>
      </w:r>
      <w:r w:rsidR="004B375A" w:rsidRPr="00B47A43">
        <w:rPr>
          <w:rFonts w:ascii="Times New Roman" w:hAnsi="Times New Roman"/>
          <w:sz w:val="24"/>
          <w:szCs w:val="24"/>
        </w:rPr>
        <w:t>Most</w:t>
      </w:r>
      <w:r w:rsidR="00EA1AE8">
        <w:rPr>
          <w:rFonts w:ascii="Times New Roman" w:hAnsi="Times New Roman"/>
          <w:sz w:val="24"/>
          <w:szCs w:val="24"/>
        </w:rPr>
        <w:t xml:space="preserve"> states</w:t>
      </w:r>
      <w:r w:rsidRPr="00B47A43">
        <w:rPr>
          <w:rFonts w:ascii="Times New Roman" w:hAnsi="Times New Roman"/>
          <w:sz w:val="24"/>
          <w:szCs w:val="24"/>
        </w:rPr>
        <w:t xml:space="preserve"> reported that </w:t>
      </w:r>
      <w:r w:rsidR="002D4505" w:rsidRPr="00B47A43">
        <w:rPr>
          <w:rFonts w:ascii="Times New Roman" w:hAnsi="Times New Roman"/>
          <w:sz w:val="24"/>
          <w:szCs w:val="24"/>
        </w:rPr>
        <w:t>more than</w:t>
      </w:r>
      <w:r w:rsidRPr="00B47A43">
        <w:rPr>
          <w:rFonts w:ascii="Times New Roman" w:hAnsi="Times New Roman"/>
          <w:sz w:val="24"/>
          <w:szCs w:val="24"/>
        </w:rPr>
        <w:t xml:space="preserve"> 90 percent of classes were taught by highly qualified teachers.  However, this was less common in high-poverty secondary schools</w:t>
      </w:r>
      <w:r w:rsidR="00550A66" w:rsidRPr="00B47A43">
        <w:rPr>
          <w:rFonts w:ascii="Times New Roman" w:hAnsi="Times New Roman"/>
          <w:sz w:val="24"/>
          <w:szCs w:val="24"/>
        </w:rPr>
        <w:t>,</w:t>
      </w:r>
      <w:r w:rsidRPr="00B47A43">
        <w:rPr>
          <w:rFonts w:ascii="Times New Roman" w:hAnsi="Times New Roman"/>
          <w:sz w:val="24"/>
          <w:szCs w:val="24"/>
        </w:rPr>
        <w:t xml:space="preserve"> where </w:t>
      </w:r>
      <w:r w:rsidR="00E01635">
        <w:rPr>
          <w:rFonts w:ascii="Times New Roman" w:hAnsi="Times New Roman"/>
          <w:sz w:val="24"/>
          <w:szCs w:val="24"/>
        </w:rPr>
        <w:t>37</w:t>
      </w:r>
      <w:r w:rsidR="004B375A" w:rsidRPr="00B47A43">
        <w:rPr>
          <w:rFonts w:ascii="Times New Roman" w:hAnsi="Times New Roman"/>
          <w:sz w:val="24"/>
          <w:szCs w:val="24"/>
        </w:rPr>
        <w:t xml:space="preserve"> </w:t>
      </w:r>
      <w:r w:rsidR="00481CCF" w:rsidRPr="00B47A43">
        <w:rPr>
          <w:rFonts w:ascii="Times New Roman" w:hAnsi="Times New Roman"/>
          <w:sz w:val="24"/>
          <w:szCs w:val="24"/>
        </w:rPr>
        <w:t>state</w:t>
      </w:r>
      <w:r w:rsidRPr="00B47A43">
        <w:rPr>
          <w:rFonts w:ascii="Times New Roman" w:hAnsi="Times New Roman"/>
          <w:sz w:val="24"/>
          <w:szCs w:val="24"/>
        </w:rPr>
        <w:t xml:space="preserve">s reported that </w:t>
      </w:r>
      <w:r w:rsidR="002D4505" w:rsidRPr="00B47A43">
        <w:rPr>
          <w:rFonts w:ascii="Times New Roman" w:hAnsi="Times New Roman"/>
          <w:sz w:val="24"/>
          <w:szCs w:val="24"/>
        </w:rPr>
        <w:t xml:space="preserve">more than </w:t>
      </w:r>
      <w:r w:rsidRPr="00B47A43">
        <w:rPr>
          <w:rFonts w:ascii="Times New Roman" w:hAnsi="Times New Roman"/>
          <w:sz w:val="24"/>
          <w:szCs w:val="24"/>
        </w:rPr>
        <w:t xml:space="preserve">90 percent of classes were taught by highly qualified teachers (compared to </w:t>
      </w:r>
      <w:r w:rsidR="00776ECD" w:rsidRPr="00B47A43">
        <w:rPr>
          <w:rFonts w:ascii="Times New Roman" w:hAnsi="Times New Roman"/>
          <w:sz w:val="24"/>
          <w:szCs w:val="24"/>
        </w:rPr>
        <w:t>4</w:t>
      </w:r>
      <w:r w:rsidR="00E01635">
        <w:rPr>
          <w:rFonts w:ascii="Times New Roman" w:hAnsi="Times New Roman"/>
          <w:sz w:val="24"/>
          <w:szCs w:val="24"/>
        </w:rPr>
        <w:t>7</w:t>
      </w:r>
      <w:r w:rsidR="004B375A" w:rsidRPr="00B47A43">
        <w:rPr>
          <w:rFonts w:ascii="Times New Roman" w:hAnsi="Times New Roman"/>
          <w:sz w:val="24"/>
          <w:szCs w:val="24"/>
        </w:rPr>
        <w:t xml:space="preserve"> </w:t>
      </w:r>
      <w:r w:rsidR="00481CCF" w:rsidRPr="00B47A43">
        <w:rPr>
          <w:rFonts w:ascii="Times New Roman" w:hAnsi="Times New Roman"/>
          <w:sz w:val="24"/>
          <w:szCs w:val="24"/>
        </w:rPr>
        <w:t>state</w:t>
      </w:r>
      <w:r w:rsidRPr="00B47A43">
        <w:rPr>
          <w:rFonts w:ascii="Times New Roman" w:hAnsi="Times New Roman"/>
          <w:sz w:val="24"/>
          <w:szCs w:val="24"/>
        </w:rPr>
        <w:t>s for high-poverty elementary schools</w:t>
      </w:r>
      <w:r w:rsidRPr="00AC2E9C">
        <w:rPr>
          <w:rFonts w:ascii="Times New Roman" w:hAnsi="Times New Roman"/>
          <w:sz w:val="24"/>
          <w:szCs w:val="24"/>
        </w:rPr>
        <w:t>).</w:t>
      </w:r>
      <w:r>
        <w:rPr>
          <w:rFonts w:ascii="Times New Roman" w:hAnsi="Times New Roman"/>
          <w:sz w:val="24"/>
          <w:szCs w:val="24"/>
        </w:rPr>
        <w:t xml:space="preserve">  </w:t>
      </w:r>
    </w:p>
    <w:p w14:paraId="2A619345" w14:textId="77777777" w:rsidR="00292169" w:rsidRDefault="00292169" w:rsidP="00292169">
      <w:pPr>
        <w:spacing w:after="0" w:line="240" w:lineRule="auto"/>
        <w:contextualSpacing/>
        <w:rPr>
          <w:rFonts w:ascii="Times New Roman" w:hAnsi="Times New Roman"/>
          <w:sz w:val="24"/>
          <w:szCs w:val="24"/>
        </w:rPr>
      </w:pPr>
    </w:p>
    <w:p w14:paraId="7C5B7848" w14:textId="77777777" w:rsidR="0001087B" w:rsidRPr="00F0073F" w:rsidRDefault="0001087B" w:rsidP="00AB52B7">
      <w:pPr>
        <w:pStyle w:val="Caption"/>
        <w:spacing w:after="0"/>
        <w:jc w:val="center"/>
        <w:rPr>
          <w:rFonts w:ascii="Times New Roman" w:hAnsi="Times New Roman"/>
          <w:sz w:val="24"/>
          <w:szCs w:val="24"/>
        </w:rPr>
      </w:pPr>
      <w:bookmarkStart w:id="101" w:name="_Toc461099056"/>
      <w:r w:rsidRPr="00F0073F">
        <w:rPr>
          <w:rFonts w:ascii="Times New Roman" w:hAnsi="Times New Roman"/>
          <w:sz w:val="24"/>
          <w:szCs w:val="24"/>
        </w:rPr>
        <w:t xml:space="preserve">Exhibit </w:t>
      </w:r>
      <w:r w:rsidRPr="00F0073F">
        <w:rPr>
          <w:rFonts w:ascii="Times New Roman" w:hAnsi="Times New Roman"/>
          <w:sz w:val="24"/>
          <w:szCs w:val="24"/>
        </w:rPr>
        <w:fldChar w:fldCharType="begin"/>
      </w:r>
      <w:r w:rsidRPr="00F0073F">
        <w:rPr>
          <w:rFonts w:ascii="Times New Roman" w:hAnsi="Times New Roman"/>
          <w:sz w:val="24"/>
          <w:szCs w:val="24"/>
        </w:rPr>
        <w:instrText xml:space="preserve"> SEQ Exhibit \* ARABIC </w:instrText>
      </w:r>
      <w:r w:rsidRPr="00F0073F">
        <w:rPr>
          <w:rFonts w:ascii="Times New Roman" w:hAnsi="Times New Roman"/>
          <w:sz w:val="24"/>
          <w:szCs w:val="24"/>
        </w:rPr>
        <w:fldChar w:fldCharType="separate"/>
      </w:r>
      <w:r w:rsidR="00D959D2">
        <w:rPr>
          <w:rFonts w:ascii="Times New Roman" w:hAnsi="Times New Roman"/>
          <w:noProof/>
          <w:sz w:val="24"/>
          <w:szCs w:val="24"/>
        </w:rPr>
        <w:t>33</w:t>
      </w:r>
      <w:bookmarkEnd w:id="101"/>
      <w:r w:rsidRPr="00F0073F">
        <w:rPr>
          <w:rFonts w:ascii="Times New Roman" w:hAnsi="Times New Roman"/>
          <w:sz w:val="24"/>
          <w:szCs w:val="24"/>
        </w:rPr>
        <w:fldChar w:fldCharType="end"/>
      </w:r>
    </w:p>
    <w:p w14:paraId="5C876D6E" w14:textId="77777777" w:rsidR="00C068F0" w:rsidRDefault="00292169" w:rsidP="00292169">
      <w:pPr>
        <w:spacing w:after="0" w:line="240" w:lineRule="auto"/>
        <w:jc w:val="center"/>
        <w:rPr>
          <w:rFonts w:ascii="Times New Roman" w:hAnsi="Times New Roman"/>
          <w:b/>
          <w:sz w:val="24"/>
          <w:szCs w:val="24"/>
        </w:rPr>
      </w:pPr>
      <w:r w:rsidRPr="00F0073F">
        <w:rPr>
          <w:rFonts w:ascii="Times New Roman" w:hAnsi="Times New Roman"/>
          <w:b/>
          <w:sz w:val="24"/>
          <w:szCs w:val="24"/>
        </w:rPr>
        <w:t xml:space="preserve">Number of </w:t>
      </w:r>
      <w:r w:rsidR="00F428D6" w:rsidRPr="00F0073F">
        <w:rPr>
          <w:rFonts w:ascii="Times New Roman" w:hAnsi="Times New Roman"/>
          <w:b/>
          <w:sz w:val="24"/>
          <w:szCs w:val="24"/>
        </w:rPr>
        <w:t>S</w:t>
      </w:r>
      <w:r w:rsidR="00481CCF" w:rsidRPr="00F0073F">
        <w:rPr>
          <w:rFonts w:ascii="Times New Roman" w:hAnsi="Times New Roman"/>
          <w:b/>
          <w:sz w:val="24"/>
          <w:szCs w:val="24"/>
        </w:rPr>
        <w:t>tate</w:t>
      </w:r>
      <w:r w:rsidRPr="00F0073F">
        <w:rPr>
          <w:rFonts w:ascii="Times New Roman" w:hAnsi="Times New Roman"/>
          <w:b/>
          <w:sz w:val="24"/>
          <w:szCs w:val="24"/>
        </w:rPr>
        <w:t>s Reporting That More Than 75</w:t>
      </w:r>
      <w:r w:rsidR="00FF79D8" w:rsidRPr="00F0073F">
        <w:rPr>
          <w:rFonts w:ascii="Times New Roman" w:hAnsi="Times New Roman"/>
          <w:b/>
          <w:sz w:val="24"/>
          <w:szCs w:val="24"/>
        </w:rPr>
        <w:t xml:space="preserve"> Percent</w:t>
      </w:r>
      <w:r w:rsidRPr="00F0073F">
        <w:rPr>
          <w:rFonts w:ascii="Times New Roman" w:hAnsi="Times New Roman"/>
          <w:b/>
          <w:sz w:val="24"/>
          <w:szCs w:val="24"/>
        </w:rPr>
        <w:t xml:space="preserve"> and More Than 90</w:t>
      </w:r>
      <w:r w:rsidR="00FF79D8" w:rsidRPr="00F0073F">
        <w:rPr>
          <w:rFonts w:ascii="Times New Roman" w:hAnsi="Times New Roman"/>
          <w:b/>
          <w:sz w:val="24"/>
          <w:szCs w:val="24"/>
        </w:rPr>
        <w:t xml:space="preserve"> Percent</w:t>
      </w:r>
      <w:r w:rsidRPr="00F0073F">
        <w:rPr>
          <w:rFonts w:ascii="Times New Roman" w:hAnsi="Times New Roman"/>
          <w:b/>
          <w:sz w:val="24"/>
          <w:szCs w:val="24"/>
        </w:rPr>
        <w:t xml:space="preserve"> of Core Academic Classes</w:t>
      </w:r>
      <w:r w:rsidR="00F428D6" w:rsidRPr="00F0073F">
        <w:rPr>
          <w:rFonts w:ascii="Times New Roman" w:hAnsi="Times New Roman"/>
          <w:b/>
          <w:sz w:val="24"/>
          <w:szCs w:val="24"/>
        </w:rPr>
        <w:t xml:space="preserve"> in High-Poverty Schools Were</w:t>
      </w:r>
      <w:r w:rsidRPr="00F0073F">
        <w:rPr>
          <w:rFonts w:ascii="Times New Roman" w:hAnsi="Times New Roman"/>
          <w:b/>
          <w:sz w:val="24"/>
          <w:szCs w:val="24"/>
        </w:rPr>
        <w:t xml:space="preserve"> Taught by Highly Qualified Teachers</w:t>
      </w:r>
      <w:r w:rsidR="00F428D6" w:rsidRPr="00F0073F">
        <w:rPr>
          <w:rFonts w:ascii="Times New Roman" w:hAnsi="Times New Roman"/>
          <w:b/>
          <w:sz w:val="24"/>
          <w:szCs w:val="24"/>
        </w:rPr>
        <w:t xml:space="preserve">, </w:t>
      </w:r>
    </w:p>
    <w:p w14:paraId="5C226787" w14:textId="527E08F3" w:rsidR="00292169" w:rsidRPr="00F0073F" w:rsidRDefault="00F428D6" w:rsidP="00292169">
      <w:pPr>
        <w:spacing w:after="0" w:line="240" w:lineRule="auto"/>
        <w:jc w:val="center"/>
        <w:rPr>
          <w:rFonts w:ascii="Times New Roman" w:hAnsi="Times New Roman"/>
          <w:b/>
          <w:sz w:val="24"/>
          <w:szCs w:val="24"/>
        </w:rPr>
      </w:pPr>
      <w:proofErr w:type="gramStart"/>
      <w:r w:rsidRPr="00F0073F">
        <w:rPr>
          <w:rFonts w:ascii="Times New Roman" w:hAnsi="Times New Roman"/>
          <w:b/>
          <w:sz w:val="24"/>
          <w:szCs w:val="24"/>
        </w:rPr>
        <w:t>by</w:t>
      </w:r>
      <w:proofErr w:type="gramEnd"/>
      <w:r w:rsidRPr="00F0073F">
        <w:rPr>
          <w:rFonts w:ascii="Times New Roman" w:hAnsi="Times New Roman"/>
          <w:b/>
          <w:sz w:val="24"/>
          <w:szCs w:val="24"/>
        </w:rPr>
        <w:t xml:space="preserve"> School Level</w:t>
      </w:r>
      <w:r w:rsidR="00292169" w:rsidRPr="00F0073F">
        <w:rPr>
          <w:rFonts w:ascii="Times New Roman" w:hAnsi="Times New Roman"/>
          <w:b/>
          <w:sz w:val="24"/>
          <w:szCs w:val="24"/>
        </w:rPr>
        <w:t>:</w:t>
      </w:r>
      <w:r w:rsidRPr="00F0073F">
        <w:rPr>
          <w:rFonts w:ascii="Times New Roman" w:hAnsi="Times New Roman"/>
          <w:b/>
          <w:sz w:val="24"/>
          <w:szCs w:val="24"/>
        </w:rPr>
        <w:t xml:space="preserve"> </w:t>
      </w:r>
      <w:r w:rsidR="00126EB4" w:rsidRPr="00F0073F">
        <w:rPr>
          <w:rFonts w:ascii="Times New Roman" w:hAnsi="Times New Roman"/>
          <w:b/>
          <w:sz w:val="24"/>
          <w:szCs w:val="24"/>
        </w:rPr>
        <w:t>2013</w:t>
      </w:r>
      <w:r w:rsidR="00A105BF" w:rsidRPr="00F0073F">
        <w:rPr>
          <w:rFonts w:ascii="Times New Roman" w:hAnsi="Times New Roman"/>
          <w:b/>
          <w:sz w:val="24"/>
          <w:szCs w:val="24"/>
        </w:rPr>
        <w:t>–</w:t>
      </w:r>
      <w:r w:rsidR="00126EB4" w:rsidRPr="00F0073F">
        <w:rPr>
          <w:rFonts w:ascii="Times New Roman" w:hAnsi="Times New Roman"/>
          <w:b/>
          <w:sz w:val="24"/>
          <w:szCs w:val="24"/>
        </w:rPr>
        <w:t>14</w:t>
      </w:r>
      <w:r w:rsidR="00292169" w:rsidRPr="00F0073F">
        <w:rPr>
          <w:rFonts w:ascii="Times New Roman" w:hAnsi="Times New Roman"/>
          <w:b/>
          <w:sz w:val="24"/>
          <w:szCs w:val="24"/>
        </w:rPr>
        <w:t xml:space="preserve"> </w:t>
      </w:r>
    </w:p>
    <w:p w14:paraId="2EEA8C2C" w14:textId="77777777" w:rsidR="00BE07B1" w:rsidRPr="00F0073F" w:rsidRDefault="00BE07B1" w:rsidP="00292169">
      <w:pPr>
        <w:spacing w:after="0" w:line="240" w:lineRule="auto"/>
        <w:jc w:val="center"/>
        <w:rPr>
          <w:rFonts w:ascii="Times New Roman" w:hAnsi="Times New Roman"/>
          <w:b/>
          <w:sz w:val="24"/>
          <w:szCs w:val="24"/>
        </w:rPr>
      </w:pPr>
    </w:p>
    <w:tbl>
      <w:tblPr>
        <w:tblW w:w="9660" w:type="dxa"/>
        <w:tblInd w:w="93" w:type="dxa"/>
        <w:tblLook w:val="04A0" w:firstRow="1" w:lastRow="0" w:firstColumn="1" w:lastColumn="0" w:noHBand="0" w:noVBand="1"/>
      </w:tblPr>
      <w:tblGrid>
        <w:gridCol w:w="3692"/>
        <w:gridCol w:w="2899"/>
        <w:gridCol w:w="3069"/>
      </w:tblGrid>
      <w:tr w:rsidR="009306D8" w:rsidRPr="00E811BB" w14:paraId="23877C98" w14:textId="77777777" w:rsidTr="00F0073F">
        <w:trPr>
          <w:trHeight w:val="478"/>
        </w:trPr>
        <w:tc>
          <w:tcPr>
            <w:tcW w:w="3692" w:type="dxa"/>
            <w:tcBorders>
              <w:top w:val="nil"/>
              <w:left w:val="nil"/>
              <w:bottom w:val="single" w:sz="4" w:space="0" w:color="auto"/>
              <w:right w:val="single" w:sz="4" w:space="0" w:color="auto"/>
            </w:tcBorders>
            <w:shd w:val="clear" w:color="auto" w:fill="auto"/>
            <w:noWrap/>
            <w:vAlign w:val="center"/>
            <w:hideMark/>
          </w:tcPr>
          <w:p w14:paraId="77103D90" w14:textId="77777777" w:rsidR="00492E91" w:rsidRPr="00F0073F" w:rsidRDefault="00492E91" w:rsidP="00492E9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 </w:t>
            </w:r>
          </w:p>
        </w:tc>
        <w:tc>
          <w:tcPr>
            <w:tcW w:w="2899" w:type="dxa"/>
            <w:tcBorders>
              <w:top w:val="nil"/>
              <w:left w:val="nil"/>
              <w:bottom w:val="single" w:sz="4" w:space="0" w:color="auto"/>
              <w:right w:val="single" w:sz="4" w:space="0" w:color="auto"/>
            </w:tcBorders>
            <w:shd w:val="clear" w:color="auto" w:fill="auto"/>
            <w:noWrap/>
            <w:vAlign w:val="center"/>
            <w:hideMark/>
          </w:tcPr>
          <w:p w14:paraId="4516A563" w14:textId="77777777" w:rsidR="00492E91" w:rsidRPr="00F0073F" w:rsidRDefault="00492E91" w:rsidP="00492E9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&gt;75% of core classes</w:t>
            </w:r>
            <w:r w:rsidR="00DF0B9D" w:rsidRPr="00F0073F">
              <w:rPr>
                <w:rFonts w:ascii="Times New Roman" w:eastAsia="Times New Roman" w:hAnsi="Times New Roman"/>
                <w:color w:val="000000"/>
                <w:sz w:val="24"/>
                <w:szCs w:val="24"/>
              </w:rPr>
              <w:t xml:space="preserve"> taught by highly qualified teachers</w:t>
            </w:r>
          </w:p>
        </w:tc>
        <w:tc>
          <w:tcPr>
            <w:tcW w:w="3069" w:type="dxa"/>
            <w:tcBorders>
              <w:top w:val="nil"/>
              <w:left w:val="nil"/>
              <w:bottom w:val="single" w:sz="4" w:space="0" w:color="auto"/>
              <w:right w:val="nil"/>
            </w:tcBorders>
            <w:shd w:val="clear" w:color="auto" w:fill="auto"/>
            <w:noWrap/>
            <w:vAlign w:val="center"/>
            <w:hideMark/>
          </w:tcPr>
          <w:p w14:paraId="10D3AC59" w14:textId="77777777" w:rsidR="00492E91" w:rsidRPr="00F0073F" w:rsidRDefault="00492E91" w:rsidP="00492E9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&gt;90% of core classes</w:t>
            </w:r>
            <w:r w:rsidR="00DF0B9D" w:rsidRPr="00F0073F">
              <w:rPr>
                <w:rFonts w:ascii="Times New Roman" w:eastAsia="Times New Roman" w:hAnsi="Times New Roman"/>
                <w:color w:val="000000"/>
                <w:sz w:val="24"/>
                <w:szCs w:val="24"/>
              </w:rPr>
              <w:t xml:space="preserve"> taught by highly qualified teachers</w:t>
            </w:r>
          </w:p>
        </w:tc>
      </w:tr>
      <w:tr w:rsidR="009306D8" w:rsidRPr="00E811BB" w14:paraId="02E75B50" w14:textId="77777777" w:rsidTr="00F0073F">
        <w:trPr>
          <w:trHeight w:val="478"/>
        </w:trPr>
        <w:tc>
          <w:tcPr>
            <w:tcW w:w="3692" w:type="dxa"/>
            <w:tcBorders>
              <w:top w:val="nil"/>
              <w:left w:val="nil"/>
              <w:bottom w:val="single" w:sz="4" w:space="0" w:color="auto"/>
              <w:right w:val="single" w:sz="4" w:space="0" w:color="auto"/>
            </w:tcBorders>
            <w:shd w:val="clear" w:color="auto" w:fill="auto"/>
            <w:noWrap/>
            <w:vAlign w:val="center"/>
            <w:hideMark/>
          </w:tcPr>
          <w:p w14:paraId="1FC397C8" w14:textId="77777777" w:rsidR="00492E91" w:rsidRPr="00F0073F" w:rsidRDefault="00492E91" w:rsidP="00492E9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All schools</w:t>
            </w:r>
          </w:p>
        </w:tc>
        <w:tc>
          <w:tcPr>
            <w:tcW w:w="2899" w:type="dxa"/>
            <w:tcBorders>
              <w:top w:val="nil"/>
              <w:left w:val="nil"/>
              <w:bottom w:val="single" w:sz="4" w:space="0" w:color="auto"/>
              <w:right w:val="single" w:sz="4" w:space="0" w:color="auto"/>
            </w:tcBorders>
            <w:shd w:val="clear" w:color="auto" w:fill="auto"/>
            <w:noWrap/>
            <w:vAlign w:val="center"/>
            <w:hideMark/>
          </w:tcPr>
          <w:p w14:paraId="2DA28EDA" w14:textId="1C43EEA0" w:rsidR="00492E91" w:rsidRPr="00F0073F" w:rsidRDefault="008F38F7" w:rsidP="00492E9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5</w:t>
            </w:r>
            <w:r w:rsidR="00B3720D" w:rsidRPr="00F0073F">
              <w:rPr>
                <w:rFonts w:ascii="Times New Roman" w:eastAsia="Times New Roman" w:hAnsi="Times New Roman"/>
                <w:color w:val="000000"/>
                <w:sz w:val="24"/>
                <w:szCs w:val="24"/>
              </w:rPr>
              <w:t>1</w:t>
            </w:r>
            <w:r w:rsidR="00492E91" w:rsidRPr="00F0073F">
              <w:rPr>
                <w:rFonts w:ascii="Times New Roman" w:eastAsia="Times New Roman" w:hAnsi="Times New Roman"/>
                <w:color w:val="000000"/>
                <w:sz w:val="24"/>
                <w:szCs w:val="24"/>
              </w:rPr>
              <w:t xml:space="preserve"> states</w:t>
            </w:r>
            <w:r w:rsidR="00DF0B9D" w:rsidRPr="00F0073F">
              <w:rPr>
                <w:rStyle w:val="FootnoteReference"/>
                <w:rFonts w:ascii="Times New Roman" w:eastAsia="Times New Roman" w:hAnsi="Times New Roman"/>
                <w:color w:val="000000"/>
                <w:sz w:val="24"/>
                <w:szCs w:val="24"/>
              </w:rPr>
              <w:footnoteReference w:id="26"/>
            </w:r>
          </w:p>
        </w:tc>
        <w:tc>
          <w:tcPr>
            <w:tcW w:w="3069" w:type="dxa"/>
            <w:tcBorders>
              <w:top w:val="nil"/>
              <w:left w:val="nil"/>
              <w:bottom w:val="single" w:sz="4" w:space="0" w:color="auto"/>
              <w:right w:val="nil"/>
            </w:tcBorders>
            <w:shd w:val="clear" w:color="auto" w:fill="auto"/>
            <w:noWrap/>
            <w:vAlign w:val="center"/>
            <w:hideMark/>
          </w:tcPr>
          <w:p w14:paraId="504F07B4" w14:textId="7BD14615" w:rsidR="00492E91" w:rsidRPr="00F0073F" w:rsidRDefault="00692A26" w:rsidP="00D9708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4</w:t>
            </w:r>
            <w:r w:rsidR="00D97081">
              <w:rPr>
                <w:rFonts w:ascii="Times New Roman" w:eastAsia="Times New Roman" w:hAnsi="Times New Roman"/>
                <w:color w:val="000000"/>
                <w:sz w:val="24"/>
                <w:szCs w:val="24"/>
              </w:rPr>
              <w:t>6</w:t>
            </w:r>
            <w:r w:rsidR="00492E91" w:rsidRPr="00F0073F">
              <w:rPr>
                <w:rFonts w:ascii="Times New Roman" w:eastAsia="Times New Roman" w:hAnsi="Times New Roman"/>
                <w:color w:val="000000"/>
                <w:sz w:val="24"/>
                <w:szCs w:val="24"/>
              </w:rPr>
              <w:t xml:space="preserve"> states</w:t>
            </w:r>
            <w:r w:rsidR="00281DA1" w:rsidRPr="00F0073F">
              <w:rPr>
                <w:rStyle w:val="FootnoteReference"/>
                <w:rFonts w:ascii="Times New Roman" w:eastAsia="Times New Roman" w:hAnsi="Times New Roman"/>
                <w:color w:val="000000"/>
                <w:sz w:val="24"/>
                <w:szCs w:val="24"/>
              </w:rPr>
              <w:t>25</w:t>
            </w:r>
          </w:p>
        </w:tc>
      </w:tr>
      <w:tr w:rsidR="009306D8" w:rsidRPr="00E811BB" w14:paraId="03F3694A" w14:textId="77777777" w:rsidTr="00F0073F">
        <w:trPr>
          <w:trHeight w:val="478"/>
        </w:trPr>
        <w:tc>
          <w:tcPr>
            <w:tcW w:w="3692" w:type="dxa"/>
            <w:tcBorders>
              <w:top w:val="nil"/>
              <w:left w:val="nil"/>
              <w:bottom w:val="single" w:sz="4" w:space="0" w:color="auto"/>
              <w:right w:val="single" w:sz="4" w:space="0" w:color="auto"/>
            </w:tcBorders>
            <w:shd w:val="clear" w:color="auto" w:fill="auto"/>
            <w:noWrap/>
            <w:vAlign w:val="center"/>
            <w:hideMark/>
          </w:tcPr>
          <w:p w14:paraId="00A6B427" w14:textId="77777777" w:rsidR="00492E91" w:rsidRPr="00F0073F" w:rsidRDefault="00492E91" w:rsidP="00492E9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High-poverty elementary</w:t>
            </w:r>
          </w:p>
        </w:tc>
        <w:tc>
          <w:tcPr>
            <w:tcW w:w="2899" w:type="dxa"/>
            <w:tcBorders>
              <w:top w:val="nil"/>
              <w:left w:val="nil"/>
              <w:bottom w:val="single" w:sz="4" w:space="0" w:color="auto"/>
              <w:right w:val="single" w:sz="4" w:space="0" w:color="auto"/>
            </w:tcBorders>
            <w:shd w:val="clear" w:color="auto" w:fill="auto"/>
            <w:noWrap/>
            <w:vAlign w:val="center"/>
            <w:hideMark/>
          </w:tcPr>
          <w:p w14:paraId="1659F678" w14:textId="77777777" w:rsidR="00492E91" w:rsidRPr="00F0073F" w:rsidRDefault="00492E91" w:rsidP="00281DA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5</w:t>
            </w:r>
            <w:r w:rsidR="00281DA1" w:rsidRPr="00F0073F">
              <w:rPr>
                <w:rFonts w:ascii="Times New Roman" w:eastAsia="Times New Roman" w:hAnsi="Times New Roman"/>
                <w:color w:val="000000"/>
                <w:sz w:val="24"/>
                <w:szCs w:val="24"/>
              </w:rPr>
              <w:t>0</w:t>
            </w:r>
            <w:r w:rsidRPr="00F0073F">
              <w:rPr>
                <w:rFonts w:ascii="Times New Roman" w:eastAsia="Times New Roman" w:hAnsi="Times New Roman"/>
                <w:color w:val="000000"/>
                <w:sz w:val="24"/>
                <w:szCs w:val="24"/>
              </w:rPr>
              <w:t xml:space="preserve"> states</w:t>
            </w:r>
            <w:r w:rsidR="0073287C" w:rsidRPr="00F0073F">
              <w:rPr>
                <w:rStyle w:val="FootnoteReference"/>
                <w:rFonts w:ascii="Times New Roman" w:eastAsia="Times New Roman" w:hAnsi="Times New Roman"/>
                <w:color w:val="000000"/>
                <w:sz w:val="24"/>
                <w:szCs w:val="24"/>
              </w:rPr>
              <w:t>2</w:t>
            </w:r>
            <w:r w:rsidR="00281DA1" w:rsidRPr="00F0073F">
              <w:rPr>
                <w:rStyle w:val="FootnoteReference"/>
                <w:rFonts w:ascii="Times New Roman" w:eastAsia="Times New Roman" w:hAnsi="Times New Roman"/>
                <w:color w:val="000000"/>
                <w:sz w:val="24"/>
                <w:szCs w:val="24"/>
              </w:rPr>
              <w:t>4</w:t>
            </w:r>
          </w:p>
        </w:tc>
        <w:tc>
          <w:tcPr>
            <w:tcW w:w="3069" w:type="dxa"/>
            <w:tcBorders>
              <w:top w:val="nil"/>
              <w:left w:val="nil"/>
              <w:bottom w:val="single" w:sz="4" w:space="0" w:color="auto"/>
              <w:right w:val="nil"/>
            </w:tcBorders>
            <w:shd w:val="clear" w:color="auto" w:fill="auto"/>
            <w:noWrap/>
            <w:vAlign w:val="center"/>
            <w:hideMark/>
          </w:tcPr>
          <w:p w14:paraId="145109D8" w14:textId="7EBFD3DF" w:rsidR="00492E91" w:rsidRPr="00F0073F" w:rsidRDefault="00372A0E" w:rsidP="00B3720D">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4</w:t>
            </w:r>
            <w:r w:rsidR="00D97081">
              <w:rPr>
                <w:rFonts w:ascii="Times New Roman" w:eastAsia="Times New Roman" w:hAnsi="Times New Roman"/>
                <w:color w:val="000000"/>
                <w:sz w:val="24"/>
                <w:szCs w:val="24"/>
              </w:rPr>
              <w:t>4</w:t>
            </w:r>
            <w:r w:rsidR="00492E91" w:rsidRPr="00F0073F">
              <w:rPr>
                <w:rFonts w:ascii="Times New Roman" w:eastAsia="Times New Roman" w:hAnsi="Times New Roman"/>
                <w:color w:val="000000"/>
                <w:sz w:val="24"/>
                <w:szCs w:val="24"/>
              </w:rPr>
              <w:t xml:space="preserve"> states</w:t>
            </w:r>
            <w:r w:rsidR="0073287C" w:rsidRPr="00F0073F">
              <w:rPr>
                <w:rStyle w:val="FootnoteReference"/>
                <w:rFonts w:ascii="Times New Roman" w:eastAsia="Times New Roman" w:hAnsi="Times New Roman"/>
                <w:color w:val="000000"/>
                <w:sz w:val="24"/>
                <w:szCs w:val="24"/>
              </w:rPr>
              <w:t>2</w:t>
            </w:r>
            <w:r w:rsidR="00281DA1" w:rsidRPr="00F0073F">
              <w:rPr>
                <w:rStyle w:val="FootnoteReference"/>
                <w:rFonts w:ascii="Times New Roman" w:eastAsia="Times New Roman" w:hAnsi="Times New Roman"/>
                <w:color w:val="000000"/>
                <w:sz w:val="24"/>
                <w:szCs w:val="24"/>
              </w:rPr>
              <w:t>6</w:t>
            </w:r>
          </w:p>
        </w:tc>
      </w:tr>
      <w:tr w:rsidR="009306D8" w:rsidRPr="00E811BB" w14:paraId="5F8047CC" w14:textId="77777777" w:rsidTr="00F0073F">
        <w:trPr>
          <w:trHeight w:val="478"/>
        </w:trPr>
        <w:tc>
          <w:tcPr>
            <w:tcW w:w="3692" w:type="dxa"/>
            <w:tcBorders>
              <w:top w:val="nil"/>
              <w:left w:val="nil"/>
              <w:bottom w:val="nil"/>
              <w:right w:val="single" w:sz="4" w:space="0" w:color="auto"/>
            </w:tcBorders>
            <w:shd w:val="clear" w:color="auto" w:fill="auto"/>
            <w:noWrap/>
            <w:vAlign w:val="center"/>
            <w:hideMark/>
          </w:tcPr>
          <w:p w14:paraId="2C1ADBEF" w14:textId="77777777" w:rsidR="00492E91" w:rsidRPr="00F0073F" w:rsidRDefault="00492E91" w:rsidP="00492E9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High-poverty secondary</w:t>
            </w:r>
          </w:p>
        </w:tc>
        <w:tc>
          <w:tcPr>
            <w:tcW w:w="2899" w:type="dxa"/>
            <w:tcBorders>
              <w:top w:val="nil"/>
              <w:left w:val="nil"/>
              <w:bottom w:val="nil"/>
              <w:right w:val="single" w:sz="4" w:space="0" w:color="auto"/>
            </w:tcBorders>
            <w:shd w:val="clear" w:color="auto" w:fill="auto"/>
            <w:noWrap/>
            <w:vAlign w:val="center"/>
            <w:hideMark/>
          </w:tcPr>
          <w:p w14:paraId="1D7437A0" w14:textId="77777777" w:rsidR="00492E91" w:rsidRPr="00F0073F" w:rsidRDefault="00492E91" w:rsidP="00281DA1">
            <w:pPr>
              <w:spacing w:after="0" w:line="240" w:lineRule="auto"/>
              <w:jc w:val="center"/>
              <w:rPr>
                <w:rFonts w:ascii="Times New Roman" w:eastAsia="Times New Roman" w:hAnsi="Times New Roman"/>
                <w:color w:val="000000"/>
                <w:sz w:val="24"/>
                <w:szCs w:val="24"/>
              </w:rPr>
            </w:pPr>
            <w:r w:rsidRPr="00F0073F">
              <w:rPr>
                <w:rFonts w:ascii="Times New Roman" w:eastAsia="Times New Roman" w:hAnsi="Times New Roman"/>
                <w:color w:val="000000"/>
                <w:sz w:val="24"/>
                <w:szCs w:val="24"/>
              </w:rPr>
              <w:t>5</w:t>
            </w:r>
            <w:r w:rsidR="00281DA1" w:rsidRPr="00F0073F">
              <w:rPr>
                <w:rFonts w:ascii="Times New Roman" w:eastAsia="Times New Roman" w:hAnsi="Times New Roman"/>
                <w:color w:val="000000"/>
                <w:sz w:val="24"/>
                <w:szCs w:val="24"/>
              </w:rPr>
              <w:t>0</w:t>
            </w:r>
            <w:r w:rsidRPr="00F0073F">
              <w:rPr>
                <w:rFonts w:ascii="Times New Roman" w:eastAsia="Times New Roman" w:hAnsi="Times New Roman"/>
                <w:color w:val="000000"/>
                <w:sz w:val="24"/>
                <w:szCs w:val="24"/>
              </w:rPr>
              <w:t xml:space="preserve"> states</w:t>
            </w:r>
            <w:r w:rsidR="0073287C" w:rsidRPr="00F0073F">
              <w:rPr>
                <w:rStyle w:val="FootnoteReference"/>
                <w:rFonts w:ascii="Times New Roman" w:eastAsia="Times New Roman" w:hAnsi="Times New Roman"/>
                <w:color w:val="000000"/>
                <w:sz w:val="24"/>
                <w:szCs w:val="24"/>
              </w:rPr>
              <w:t>2</w:t>
            </w:r>
            <w:r w:rsidR="00281DA1" w:rsidRPr="00F0073F">
              <w:rPr>
                <w:rStyle w:val="FootnoteReference"/>
                <w:rFonts w:ascii="Times New Roman" w:eastAsia="Times New Roman" w:hAnsi="Times New Roman"/>
                <w:color w:val="000000"/>
                <w:sz w:val="24"/>
                <w:szCs w:val="24"/>
              </w:rPr>
              <w:t>4</w:t>
            </w:r>
          </w:p>
        </w:tc>
        <w:tc>
          <w:tcPr>
            <w:tcW w:w="3069" w:type="dxa"/>
            <w:tcBorders>
              <w:top w:val="nil"/>
              <w:left w:val="nil"/>
              <w:bottom w:val="nil"/>
              <w:right w:val="nil"/>
            </w:tcBorders>
            <w:shd w:val="clear" w:color="auto" w:fill="auto"/>
            <w:noWrap/>
            <w:vAlign w:val="center"/>
            <w:hideMark/>
          </w:tcPr>
          <w:p w14:paraId="0E86ABFA" w14:textId="46C86CA9" w:rsidR="00492E91" w:rsidRPr="00F0073F" w:rsidRDefault="00D97081" w:rsidP="00281D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w:t>
            </w:r>
            <w:r w:rsidR="00492E91" w:rsidRPr="00F0073F">
              <w:rPr>
                <w:rFonts w:ascii="Times New Roman" w:eastAsia="Times New Roman" w:hAnsi="Times New Roman"/>
                <w:color w:val="000000"/>
                <w:sz w:val="24"/>
                <w:szCs w:val="24"/>
              </w:rPr>
              <w:t xml:space="preserve"> states</w:t>
            </w:r>
            <w:r w:rsidR="0073287C" w:rsidRPr="00F0073F">
              <w:rPr>
                <w:rStyle w:val="FootnoteReference"/>
                <w:rFonts w:ascii="Times New Roman" w:eastAsia="Times New Roman" w:hAnsi="Times New Roman"/>
                <w:color w:val="000000"/>
                <w:sz w:val="24"/>
                <w:szCs w:val="24"/>
              </w:rPr>
              <w:t>2</w:t>
            </w:r>
            <w:r w:rsidR="00281DA1" w:rsidRPr="00F0073F">
              <w:rPr>
                <w:rStyle w:val="FootnoteReference"/>
                <w:rFonts w:ascii="Times New Roman" w:eastAsia="Times New Roman" w:hAnsi="Times New Roman"/>
                <w:color w:val="000000"/>
                <w:sz w:val="24"/>
                <w:szCs w:val="24"/>
              </w:rPr>
              <w:t>7</w:t>
            </w:r>
          </w:p>
        </w:tc>
      </w:tr>
      <w:bookmarkEnd w:id="4"/>
    </w:tbl>
    <w:p w14:paraId="574F3CDE" w14:textId="77777777" w:rsidR="003775B3" w:rsidRDefault="003775B3" w:rsidP="0001087B">
      <w:pPr>
        <w:pStyle w:val="Caption"/>
        <w:keepNext/>
        <w:spacing w:after="0" w:line="240" w:lineRule="auto"/>
        <w:jc w:val="center"/>
        <w:rPr>
          <w:rFonts w:ascii="Times New Roman" w:hAnsi="Times New Roman"/>
          <w:sz w:val="18"/>
          <w:szCs w:val="18"/>
        </w:rPr>
      </w:pPr>
    </w:p>
    <w:p w14:paraId="15DEEFBC" w14:textId="77777777" w:rsidR="0001087B" w:rsidRPr="0001087B" w:rsidRDefault="003775B3" w:rsidP="0001087B">
      <w:pPr>
        <w:pStyle w:val="Caption"/>
        <w:keepNext/>
        <w:spacing w:after="0" w:line="240" w:lineRule="auto"/>
        <w:jc w:val="center"/>
        <w:rPr>
          <w:rFonts w:ascii="Times New Roman" w:hAnsi="Times New Roman"/>
        </w:rPr>
      </w:pPr>
      <w:r>
        <w:rPr>
          <w:rFonts w:ascii="Times New Roman" w:hAnsi="Times New Roman"/>
          <w:sz w:val="18"/>
          <w:szCs w:val="18"/>
        </w:rPr>
        <w:br w:type="page"/>
      </w:r>
      <w:bookmarkStart w:id="102" w:name="_Toc461099057"/>
      <w:r w:rsidR="00122316" w:rsidRPr="00122316">
        <w:rPr>
          <w:rFonts w:ascii="Times New Roman" w:hAnsi="Times New Roman"/>
          <w:sz w:val="18"/>
          <w:szCs w:val="18"/>
        </w:rPr>
        <w:lastRenderedPageBreak/>
        <w:t>E</w:t>
      </w:r>
      <w:r w:rsidR="0001087B" w:rsidRPr="00122316">
        <w:rPr>
          <w:rFonts w:ascii="Times New Roman" w:hAnsi="Times New Roman"/>
        </w:rPr>
        <w:t xml:space="preserve">xhibit </w:t>
      </w:r>
      <w:r w:rsidR="0001087B" w:rsidRPr="00122316">
        <w:rPr>
          <w:rFonts w:ascii="Times New Roman" w:hAnsi="Times New Roman"/>
        </w:rPr>
        <w:fldChar w:fldCharType="begin"/>
      </w:r>
      <w:r w:rsidR="0001087B" w:rsidRPr="00122316">
        <w:rPr>
          <w:rFonts w:ascii="Times New Roman" w:hAnsi="Times New Roman"/>
        </w:rPr>
        <w:instrText xml:space="preserve"> SEQ Exhibit \* ARABIC </w:instrText>
      </w:r>
      <w:r w:rsidR="0001087B" w:rsidRPr="00122316">
        <w:rPr>
          <w:rFonts w:ascii="Times New Roman" w:hAnsi="Times New Roman"/>
        </w:rPr>
        <w:fldChar w:fldCharType="separate"/>
      </w:r>
      <w:r w:rsidR="00D959D2">
        <w:rPr>
          <w:rFonts w:ascii="Times New Roman" w:hAnsi="Times New Roman"/>
          <w:noProof/>
        </w:rPr>
        <w:t>34</w:t>
      </w:r>
      <w:bookmarkEnd w:id="102"/>
      <w:r w:rsidR="0001087B" w:rsidRPr="00122316">
        <w:rPr>
          <w:rFonts w:ascii="Times New Roman" w:hAnsi="Times New Roman"/>
        </w:rPr>
        <w:fldChar w:fldCharType="end"/>
      </w:r>
    </w:p>
    <w:p w14:paraId="249FC608" w14:textId="1479CAA6" w:rsidR="00F208FC" w:rsidRDefault="00F208FC" w:rsidP="00F050D8">
      <w:pPr>
        <w:spacing w:after="0" w:line="240" w:lineRule="auto"/>
        <w:jc w:val="center"/>
        <w:rPr>
          <w:rFonts w:ascii="Times New Roman" w:hAnsi="Times New Roman"/>
          <w:b/>
          <w:sz w:val="18"/>
          <w:szCs w:val="18"/>
        </w:rPr>
      </w:pPr>
      <w:r w:rsidRPr="00B97C6B">
        <w:rPr>
          <w:rFonts w:ascii="Times New Roman" w:hAnsi="Times New Roman"/>
          <w:b/>
          <w:sz w:val="18"/>
          <w:szCs w:val="18"/>
        </w:rPr>
        <w:t>Percentage of Core Academic Classes Taught by Highly Qualified Teachers</w:t>
      </w:r>
      <w:r w:rsidR="00F428D6">
        <w:rPr>
          <w:rFonts w:ascii="Times New Roman" w:hAnsi="Times New Roman"/>
          <w:b/>
          <w:sz w:val="18"/>
          <w:szCs w:val="18"/>
        </w:rPr>
        <w:t xml:space="preserve">, by </w:t>
      </w:r>
      <w:r w:rsidR="001B26CE">
        <w:rPr>
          <w:rFonts w:ascii="Times New Roman" w:hAnsi="Times New Roman"/>
          <w:b/>
          <w:sz w:val="18"/>
          <w:szCs w:val="18"/>
        </w:rPr>
        <w:t xml:space="preserve">State, </w:t>
      </w:r>
      <w:r w:rsidR="00F428D6">
        <w:rPr>
          <w:rFonts w:ascii="Times New Roman" w:hAnsi="Times New Roman"/>
          <w:b/>
          <w:sz w:val="18"/>
          <w:szCs w:val="18"/>
        </w:rPr>
        <w:t xml:space="preserve">School Level, </w:t>
      </w:r>
      <w:r w:rsidR="001B26CE">
        <w:rPr>
          <w:rFonts w:ascii="Times New Roman" w:hAnsi="Times New Roman"/>
          <w:b/>
          <w:sz w:val="18"/>
          <w:szCs w:val="18"/>
        </w:rPr>
        <w:t xml:space="preserve">and </w:t>
      </w:r>
      <w:r w:rsidR="00F428D6">
        <w:rPr>
          <w:rFonts w:ascii="Times New Roman" w:hAnsi="Times New Roman"/>
          <w:b/>
          <w:sz w:val="18"/>
          <w:szCs w:val="18"/>
        </w:rPr>
        <w:t>Poverty Level</w:t>
      </w:r>
      <w:r w:rsidRPr="00B97C6B">
        <w:rPr>
          <w:rFonts w:ascii="Times New Roman" w:hAnsi="Times New Roman"/>
          <w:b/>
          <w:sz w:val="18"/>
          <w:szCs w:val="18"/>
        </w:rPr>
        <w:t xml:space="preserve">: </w:t>
      </w:r>
      <w:r w:rsidR="00126EB4">
        <w:rPr>
          <w:rFonts w:ascii="Times New Roman" w:hAnsi="Times New Roman"/>
          <w:b/>
          <w:sz w:val="18"/>
          <w:szCs w:val="18"/>
        </w:rPr>
        <w:t>2013</w:t>
      </w:r>
      <w:r w:rsidR="00A105BF">
        <w:rPr>
          <w:rFonts w:ascii="Times New Roman" w:hAnsi="Times New Roman"/>
          <w:b/>
          <w:sz w:val="18"/>
          <w:szCs w:val="18"/>
        </w:rPr>
        <w:t>–</w:t>
      </w:r>
      <w:r w:rsidR="00126EB4">
        <w:rPr>
          <w:rFonts w:ascii="Times New Roman" w:hAnsi="Times New Roman"/>
          <w:b/>
          <w:sz w:val="18"/>
          <w:szCs w:val="18"/>
        </w:rPr>
        <w:t>14</w:t>
      </w:r>
      <w:r w:rsidR="00F428D6">
        <w:rPr>
          <w:rFonts w:ascii="Times New Roman" w:hAnsi="Times New Roman"/>
          <w:b/>
          <w:sz w:val="18"/>
          <w:szCs w:val="18"/>
        </w:rPr>
        <w:t xml:space="preserve"> </w:t>
      </w:r>
    </w:p>
    <w:tbl>
      <w:tblPr>
        <w:tblW w:w="9468" w:type="dxa"/>
        <w:tblInd w:w="108" w:type="dxa"/>
        <w:tblLook w:val="04A0" w:firstRow="1" w:lastRow="0" w:firstColumn="1" w:lastColumn="0" w:noHBand="0" w:noVBand="1"/>
      </w:tblPr>
      <w:tblGrid>
        <w:gridCol w:w="1620"/>
        <w:gridCol w:w="895"/>
        <w:gridCol w:w="1277"/>
        <w:gridCol w:w="1428"/>
        <w:gridCol w:w="966"/>
        <w:gridCol w:w="1194"/>
        <w:gridCol w:w="1080"/>
        <w:gridCol w:w="1008"/>
      </w:tblGrid>
      <w:tr w:rsidR="00E82E6B" w:rsidRPr="00492E91" w14:paraId="034EB872"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CE65E"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w:t>
            </w:r>
            <w:r w:rsidR="004B375A" w:rsidRPr="00492E91">
              <w:rPr>
                <w:rFonts w:ascii="Times New Roman" w:eastAsia="Times New Roman" w:hAnsi="Times New Roman"/>
                <w:color w:val="000000"/>
                <w:sz w:val="16"/>
                <w:szCs w:val="16"/>
              </w:rPr>
              <w:t>States</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729E663C"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All Schools</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1C4ED94"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xml:space="preserve">High-Poverty </w:t>
            </w:r>
            <w:r w:rsidR="004B375A">
              <w:rPr>
                <w:rFonts w:ascii="Times New Roman" w:eastAsia="Times New Roman" w:hAnsi="Times New Roman"/>
                <w:color w:val="000000"/>
                <w:sz w:val="16"/>
                <w:szCs w:val="16"/>
              </w:rPr>
              <w:t xml:space="preserve">Elementary </w:t>
            </w:r>
            <w:r w:rsidRPr="00492E91">
              <w:rPr>
                <w:rFonts w:ascii="Times New Roman" w:eastAsia="Times New Roman" w:hAnsi="Times New Roman"/>
                <w:color w:val="000000"/>
                <w:sz w:val="16"/>
                <w:szCs w:val="16"/>
              </w:rPr>
              <w:t>Schools</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ADB2241"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xml:space="preserve">Low-Poverty </w:t>
            </w:r>
            <w:r w:rsidR="004B375A">
              <w:rPr>
                <w:rFonts w:ascii="Times New Roman" w:eastAsia="Times New Roman" w:hAnsi="Times New Roman"/>
                <w:color w:val="000000"/>
                <w:sz w:val="16"/>
                <w:szCs w:val="16"/>
              </w:rPr>
              <w:t>Elementary</w:t>
            </w:r>
            <w:r w:rsidR="004B375A" w:rsidRPr="00492E91">
              <w:rPr>
                <w:rFonts w:ascii="Times New Roman" w:eastAsia="Times New Roman" w:hAnsi="Times New Roman"/>
                <w:color w:val="000000"/>
                <w:sz w:val="16"/>
                <w:szCs w:val="16"/>
              </w:rPr>
              <w:t xml:space="preserve"> </w:t>
            </w:r>
            <w:r w:rsidRPr="00492E91">
              <w:rPr>
                <w:rFonts w:ascii="Times New Roman" w:eastAsia="Times New Roman" w:hAnsi="Times New Roman"/>
                <w:color w:val="000000"/>
                <w:sz w:val="16"/>
                <w:szCs w:val="16"/>
              </w:rPr>
              <w:t>Schools</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38AC644" w14:textId="77777777" w:rsid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Total</w:t>
            </w:r>
            <w:r w:rsidR="004B375A">
              <w:rPr>
                <w:rFonts w:ascii="Times New Roman" w:eastAsia="Times New Roman" w:hAnsi="Times New Roman"/>
                <w:color w:val="000000"/>
                <w:sz w:val="16"/>
                <w:szCs w:val="16"/>
              </w:rPr>
              <w:t xml:space="preserve"> </w:t>
            </w:r>
            <w:r w:rsidR="004B375A" w:rsidRPr="00492E91">
              <w:rPr>
                <w:rFonts w:ascii="Times New Roman" w:eastAsia="Times New Roman" w:hAnsi="Times New Roman"/>
                <w:color w:val="000000"/>
                <w:sz w:val="16"/>
                <w:szCs w:val="16"/>
              </w:rPr>
              <w:t>Elementary</w:t>
            </w:r>
          </w:p>
          <w:p w14:paraId="03BDE924" w14:textId="07A2412E" w:rsidR="00DB1019" w:rsidRPr="00492E91" w:rsidRDefault="00DB1019"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Schools</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7A5AF2B"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xml:space="preserve">High-Poverty </w:t>
            </w:r>
            <w:r w:rsidR="004B375A">
              <w:rPr>
                <w:rFonts w:ascii="Times New Roman" w:eastAsia="Times New Roman" w:hAnsi="Times New Roman"/>
                <w:color w:val="000000"/>
                <w:sz w:val="16"/>
                <w:szCs w:val="16"/>
              </w:rPr>
              <w:t xml:space="preserve">Secondary </w:t>
            </w:r>
            <w:r w:rsidRPr="00492E91">
              <w:rPr>
                <w:rFonts w:ascii="Times New Roman" w:eastAsia="Times New Roman" w:hAnsi="Times New Roman"/>
                <w:color w:val="000000"/>
                <w:sz w:val="16"/>
                <w:szCs w:val="16"/>
              </w:rPr>
              <w:t>Schools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A3DDB17"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Low-Poverty</w:t>
            </w:r>
            <w:r w:rsidR="004B375A">
              <w:rPr>
                <w:rFonts w:ascii="Times New Roman" w:eastAsia="Times New Roman" w:hAnsi="Times New Roman"/>
                <w:color w:val="000000"/>
                <w:sz w:val="16"/>
                <w:szCs w:val="16"/>
              </w:rPr>
              <w:t xml:space="preserve"> Secondary</w:t>
            </w:r>
            <w:r w:rsidRPr="00492E91">
              <w:rPr>
                <w:rFonts w:ascii="Times New Roman" w:eastAsia="Times New Roman" w:hAnsi="Times New Roman"/>
                <w:color w:val="000000"/>
                <w:sz w:val="16"/>
                <w:szCs w:val="16"/>
              </w:rPr>
              <w:t xml:space="preserve"> Schools</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520ACC5C" w14:textId="26591AB8"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Total</w:t>
            </w:r>
            <w:r w:rsidR="004B375A">
              <w:rPr>
                <w:rFonts w:ascii="Times New Roman" w:eastAsia="Times New Roman" w:hAnsi="Times New Roman"/>
                <w:color w:val="000000"/>
                <w:sz w:val="16"/>
                <w:szCs w:val="16"/>
              </w:rPr>
              <w:t xml:space="preserve"> Secondary</w:t>
            </w:r>
            <w:r w:rsidR="00DB1019">
              <w:rPr>
                <w:rFonts w:ascii="Times New Roman" w:eastAsia="Times New Roman" w:hAnsi="Times New Roman"/>
                <w:color w:val="000000"/>
                <w:sz w:val="16"/>
                <w:szCs w:val="16"/>
              </w:rPr>
              <w:t xml:space="preserve"> Schools</w:t>
            </w:r>
          </w:p>
        </w:tc>
      </w:tr>
      <w:tr w:rsidR="00E82E6B" w:rsidRPr="00E82E6B" w14:paraId="053AD099"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6AAC7"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Total</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60D28B6E" w14:textId="6F09D52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96.25%</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83BE464" w14:textId="6744021A"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95.66%</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7CB5733E" w14:textId="371188B8"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98.46%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58130416" w14:textId="36B6DC8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97.32%</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6C90B5DA" w14:textId="2037E1AB"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92.78%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69D61B0" w14:textId="1AD92BCC"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97.11%</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5EB94938" w14:textId="1872005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95.44%</w:t>
            </w:r>
          </w:p>
        </w:tc>
      </w:tr>
      <w:tr w:rsidR="00E82E6B" w:rsidRPr="00E82E6B" w14:paraId="380EC6A1"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13C99"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Alabama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795E8A34" w14:textId="6882B05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96.83%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AE8D7D0" w14:textId="78B2D031"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97.40%</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11AC2832" w14:textId="7EE9CD8D"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98.96%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148ED3A5" w14:textId="6A7F8DAF"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98.27%</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465A0D60" w14:textId="3A6B6F55"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89.03%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7BFEAB4" w14:textId="469AD3EA"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96.83%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689BB229" w14:textId="3CC08F2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95.14%</w:t>
            </w:r>
          </w:p>
        </w:tc>
      </w:tr>
      <w:tr w:rsidR="00E82E6B" w:rsidRPr="00E82E6B" w14:paraId="4E1E0A29"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6F25F"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Alaska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1BECDEDC" w14:textId="42408829"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88.09%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92E682C" w14:textId="40B46130"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95.41%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45F606A" w14:textId="63015589"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96.06%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A0282B9" w14:textId="453B6693"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95.48%</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D5DC03B" w14:textId="12DAEE45"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75.21%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0A48D25" w14:textId="73F390E0"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86.41%</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73C7ABFD" w14:textId="6209C9F9"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86.26%</w:t>
            </w:r>
          </w:p>
        </w:tc>
      </w:tr>
      <w:tr w:rsidR="00E82E6B" w:rsidRPr="00E82E6B" w14:paraId="6593144A"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8AD78"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Arizona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3DA3C7FC" w14:textId="2C96452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97.98%</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F3BDDE5" w14:textId="1BE8A285"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97.78%</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46BC81BE" w14:textId="46AF939F"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97.92%</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8CA30E9" w14:textId="58BF034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98.37%</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0FC34126" w14:textId="32EE277E"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97.15%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0A714DD" w14:textId="756DDF0B"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98.73%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4D835C2" w14:textId="131293C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97.33%</w:t>
            </w:r>
          </w:p>
        </w:tc>
      </w:tr>
      <w:tr w:rsidR="00E82E6B" w:rsidRPr="00E82E6B" w14:paraId="5959C670"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E394B"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Arkansas</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368C6FD" w14:textId="4ABBC043"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98.90%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5A6C276" w14:textId="1FCBA00F"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98.80%</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097EE796" w14:textId="61C8317E"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99.40%</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64871A3D" w14:textId="581FAB0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99.20%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E069192" w14:textId="51F02558"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98.10%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D0B47BC" w14:textId="04D594F6"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98.70%</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44CBCBE4" w14:textId="10C05BB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98.40%</w:t>
            </w:r>
          </w:p>
        </w:tc>
      </w:tr>
      <w:tr w:rsidR="00E82E6B" w:rsidRPr="00E82E6B" w14:paraId="08CA450B"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A402"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Bureau of Indian Education*</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0686BB18" w14:textId="3E8C283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9C43D70" w14:textId="21F0B069"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7875FAF4" w14:textId="29AC767A"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612959DA" w14:textId="5849E0F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0A68D9BD" w14:textId="25492C5E"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375DD75" w14:textId="3ABB63DB" w:rsidR="00E82E6B" w:rsidRPr="00E82E6B" w:rsidRDefault="0060392D" w:rsidP="0001087B">
            <w:pPr>
              <w:spacing w:after="0" w:line="240" w:lineRule="auto"/>
              <w:ind w:right="84"/>
              <w:jc w:val="right"/>
              <w:rPr>
                <w:rFonts w:ascii="Times New Roman" w:eastAsia="Times New Roman" w:hAnsi="Times New Roman"/>
                <w:sz w:val="16"/>
                <w:szCs w:val="16"/>
              </w:rPr>
            </w:pPr>
            <w:r>
              <w:rPr>
                <w:rFonts w:ascii="Times New Roman" w:hAnsi="Times New Roman"/>
                <w:sz w:val="16"/>
                <w:szCs w:val="16"/>
              </w:rPr>
              <w:t>-</w:t>
            </w:r>
            <w:r w:rsidR="00E82E6B" w:rsidRPr="00E82E6B">
              <w:rPr>
                <w:rFonts w:ascii="Times New Roman" w:hAnsi="Times New Roman"/>
                <w:sz w:val="16"/>
                <w:szCs w:val="16"/>
              </w:rPr>
              <w:t> </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BBDBB62" w14:textId="1187F00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w:t>
            </w:r>
          </w:p>
        </w:tc>
      </w:tr>
      <w:tr w:rsidR="00E82E6B" w:rsidRPr="00E82E6B" w14:paraId="4ABC2517"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77170"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California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857C99A" w14:textId="2710F5AC"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93.60%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ADDF2B5" w14:textId="50AD94E2"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98.72%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5FB4FAD2" w14:textId="2E35944B"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98.89%</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D0727E0" w14:textId="5886D43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98.72%</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6919131" w14:textId="47873890"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90.75%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97BF652" w14:textId="2991C135"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93.43%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13A56263" w14:textId="57ADE06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92.25%</w:t>
            </w:r>
          </w:p>
        </w:tc>
      </w:tr>
      <w:tr w:rsidR="00E82E6B" w:rsidRPr="00E82E6B" w14:paraId="39854D50"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B4E1"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Colorado</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0A12E732" w14:textId="44859FB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99.15%</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23C1945" w14:textId="554CE4FA"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99.85%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6A23712" w14:textId="01F93F30"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99.35%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827808F" w14:textId="51F9CB49"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99.42%</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E7BD1AD" w14:textId="76F887DC"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99.23%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F27D0FC" w14:textId="3780F9AF"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98.48%</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4589260B" w14:textId="69F784A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98.75%</w:t>
            </w:r>
          </w:p>
        </w:tc>
      </w:tr>
      <w:tr w:rsidR="00E82E6B" w:rsidRPr="00E82E6B" w14:paraId="4E1BCED7"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3BD52"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Connecticut</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6B2C2AA" w14:textId="57A962A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99.09%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2E2BF5D" w14:textId="183A3B92"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97.61%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FD410D3" w14:textId="0D0C0B89"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99.48%</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59657C7" w14:textId="222342C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98.90%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33B24110" w14:textId="3DC605D1"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97.90%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876DF7F" w14:textId="70D9F2DF"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99.47%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6368FF6C" w14:textId="74474DF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99.19%</w:t>
            </w:r>
          </w:p>
        </w:tc>
      </w:tr>
      <w:tr w:rsidR="00E82E6B" w:rsidRPr="00E82E6B" w14:paraId="6DF80AC1"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AEA92"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Delaware</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38659C0F" w14:textId="6E861D3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95.21%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D20CE0E" w14:textId="2A1AF0BD"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85.35%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5E8DCA6C" w14:textId="669259F3"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99.27%</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09B7B30" w14:textId="1791B09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95.06%</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67D18DC4" w14:textId="4B2F9D17"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88.68%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D389448" w14:textId="7CAA6334"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97.71%</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2E9D9208" w14:textId="2FACB8A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95.27%</w:t>
            </w:r>
          </w:p>
        </w:tc>
      </w:tr>
      <w:tr w:rsidR="00E82E6B" w:rsidRPr="00E82E6B" w14:paraId="5B78E33D"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183C0"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District of Columbia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1DE83D56" w14:textId="1034B4C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88.11%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185C4E3" w14:textId="51076B5D"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87.96%</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3DF1E98" w14:textId="24AEB66A"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96.84%</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11A576E0" w14:textId="5D98BC0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88.04%</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13CE380F" w14:textId="47712E61"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80.53%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9495244" w14:textId="5C0D2C08"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88.83%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CE5EB19" w14:textId="005F2539"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88.14%</w:t>
            </w:r>
          </w:p>
        </w:tc>
      </w:tr>
      <w:tr w:rsidR="00E82E6B" w:rsidRPr="00E82E6B" w14:paraId="2D2FE711"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28E1A"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Florida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8024759" w14:textId="5D23A7E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94.15%</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A77FB3E" w14:textId="3BED9C4B"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95.67%</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67EE7886" w14:textId="2591BAC5"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96.46%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292A863" w14:textId="62B6E30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96.13%</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0F52B389" w14:textId="1D300D49"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87.43%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2BE52E0" w14:textId="577A7486"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94.53%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A7E5FDA" w14:textId="0FD50BB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92.02%</w:t>
            </w:r>
          </w:p>
        </w:tc>
      </w:tr>
      <w:tr w:rsidR="00E82E6B" w:rsidRPr="00E82E6B" w14:paraId="01B327E5"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04BD9"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Georgia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692A810C" w14:textId="7B2EB5C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98.81%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EA59290" w14:textId="49FFA440"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99.27%</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50F452B0" w14:textId="6F4CFDBE"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99.43%</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8150281" w14:textId="77AF61B3"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98.83%</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690DDD29" w14:textId="1E43FDA6"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97.90%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3EA66FA" w14:textId="31669941"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99.33%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627D730A" w14:textId="4812252F"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98.81%</w:t>
            </w:r>
          </w:p>
        </w:tc>
      </w:tr>
      <w:tr w:rsidR="00E82E6B" w:rsidRPr="00E82E6B" w14:paraId="06B28A3F"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26D3"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Hawaii</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6F4540F" w14:textId="7B295C5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91.90%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649810B" w14:textId="7CC8F88E"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97.82%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4CE8424F" w14:textId="44F45633"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98.46%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544BD33" w14:textId="6C9BAAA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98.14%</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391B019A" w14:textId="2AEFD258"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78.96%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C195400" w14:textId="4D653A7B"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89.37%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52B862C9" w14:textId="3F81699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85.70%</w:t>
            </w:r>
          </w:p>
        </w:tc>
      </w:tr>
      <w:tr w:rsidR="00E82E6B" w:rsidRPr="00E82E6B" w14:paraId="4F39CF6D"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E4278"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Idaho</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2F8B62F" w14:textId="62BC5E5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96.63%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A71F294" w14:textId="6F7CB21B"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97.29%</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6073F8DF" w14:textId="1DC9A8FA"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94.87%</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5C1F6C6F" w14:textId="5C64395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97.40%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3C8FCDF8" w14:textId="0BF89321"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95.27%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3DD6F4B" w14:textId="5A310844"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95.64%</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11038609" w14:textId="26170A2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96.17%</w:t>
            </w:r>
          </w:p>
        </w:tc>
      </w:tr>
      <w:tr w:rsidR="00E82E6B" w:rsidRPr="00E82E6B" w14:paraId="64B21F4E"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5F5D"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Illinois</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1C7259AA" w14:textId="5CED076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99.26%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9E6915E" w14:textId="0C42E693"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98.66%</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4D63AF58" w14:textId="7D94402F"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99.99%</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44AA7E7" w14:textId="3B6F406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99.63%</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3F17EFBB" w14:textId="3606E738"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95.18%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454B639" w14:textId="41E11879"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99.99%</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10DF61A8" w14:textId="7374BE9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98.12%</w:t>
            </w:r>
          </w:p>
        </w:tc>
      </w:tr>
      <w:tr w:rsidR="00E82E6B" w:rsidRPr="00E82E6B" w14:paraId="4F4D1890"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7D2CC"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Indiana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A0E9F52" w14:textId="60C05828"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96.46%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E02E402" w14:textId="4E02E44D"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98.21%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FF1E4B0" w14:textId="5FFD3BC8"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99.23%</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DDF041C" w14:textId="10EB516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97.58%</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FAD8DA6" w14:textId="2E9DDB65"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93.43%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01FED3A" w14:textId="78F66D68"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98.47%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53DC8E54" w14:textId="20D0261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95.28%</w:t>
            </w:r>
          </w:p>
        </w:tc>
      </w:tr>
      <w:tr w:rsidR="00E82E6B" w:rsidRPr="00E82E6B" w14:paraId="794C8EA2"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234E"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Iowa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8BB3CC2" w14:textId="6C513A9B" w:rsidR="00E82E6B" w:rsidRPr="00E82E6B" w:rsidRDefault="00E82E6B" w:rsidP="00BA5DA4">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99.99%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21694A7" w14:textId="034243C0" w:rsidR="00E82E6B" w:rsidRPr="00E82E6B" w:rsidRDefault="00E82E6B" w:rsidP="00EE6A06">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99.97%</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7518AA9" w14:textId="202DBE65" w:rsidR="00E82E6B" w:rsidRPr="00E82E6B" w:rsidRDefault="00E82E6B" w:rsidP="00EE6A06">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99.98%</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7E412D83" w14:textId="15EDF187" w:rsidR="00E82E6B" w:rsidRPr="00E82E6B" w:rsidRDefault="00E82E6B" w:rsidP="00EE6A06">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99.99%</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57BFCAB" w14:textId="64578170" w:rsidR="00E82E6B" w:rsidRPr="00E82E6B" w:rsidRDefault="00E82E6B" w:rsidP="00EE6A06">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100.00%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098EC30" w14:textId="0C0D84C6" w:rsidR="00E82E6B" w:rsidRPr="00E82E6B" w:rsidRDefault="00E82E6B" w:rsidP="00EE6A06">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100.00%</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25A9AC87" w14:textId="7DAB66A9" w:rsidR="00E82E6B" w:rsidRPr="00E82E6B" w:rsidRDefault="00E82E6B" w:rsidP="00EE6A06">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100.00%</w:t>
            </w:r>
          </w:p>
        </w:tc>
      </w:tr>
      <w:tr w:rsidR="00E82E6B" w:rsidRPr="00E82E6B" w14:paraId="5FFB4CC3"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C3A8"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Kansas</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3046BF9A" w14:textId="338E4D38"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96.32%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53139EF" w14:textId="75351F81"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98.33%</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6C884822" w14:textId="1206809E"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99.02%</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344370A" w14:textId="1E80DE5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98.36%</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B0049AF" w14:textId="50DE0771"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92.45%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5178A40" w14:textId="70D06C77"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97.27%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31FA4A0" w14:textId="06DDF91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93.76%</w:t>
            </w:r>
          </w:p>
        </w:tc>
      </w:tr>
      <w:tr w:rsidR="00E82E6B" w:rsidRPr="00E82E6B" w14:paraId="68CCCFB5"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CF59"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Kentucky</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546B627F" w14:textId="0CA96B08"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99.74%</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6AE81D2" w14:textId="5A7BC18F"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99.75%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5FB72D67" w14:textId="58BD78DE"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99.96%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1155B9A3" w14:textId="77D2C86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99.87%</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0BF674D" w14:textId="6C5EAC2C"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99.78%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9EABA94" w14:textId="06FFF9F7"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99.75%</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6D04B626" w14:textId="25253473"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99.62%</w:t>
            </w:r>
          </w:p>
        </w:tc>
      </w:tr>
      <w:tr w:rsidR="00E82E6B" w:rsidRPr="00E82E6B" w14:paraId="6224C98C"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92EFE"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Louisiana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569C90C0" w14:textId="1F59F0B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79.92%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F6A04B8" w14:textId="5873E375"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74.42%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143E10F" w14:textId="70E9F6F0"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87.36%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141DCA9A" w14:textId="5AB3438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80.47%</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5F23ABA" w14:textId="2A338DDB"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70.26%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8C3E808" w14:textId="16D5DA49"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80.28%</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1EA95B6B" w14:textId="2523E03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79.50%</w:t>
            </w:r>
          </w:p>
        </w:tc>
      </w:tr>
      <w:tr w:rsidR="00E82E6B" w:rsidRPr="00E82E6B" w14:paraId="2D6B2318"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EA1C"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Maine</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CA5FD61" w14:textId="6C5C57B8"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97.69%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6F63778" w14:textId="2D9E1638"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98.78%</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5EBAF080" w14:textId="24C73D3C"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98.86%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4A94CB8" w14:textId="0A84E6F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98.56%</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DF1101A" w14:textId="279C4B3F"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95.63%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4038672" w14:textId="31FF835C"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98.77%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66498473" w14:textId="325F213C"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97.23%</w:t>
            </w:r>
          </w:p>
        </w:tc>
      </w:tr>
      <w:tr w:rsidR="00E82E6B" w:rsidRPr="00E82E6B" w14:paraId="29EFA4BE"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181B"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Maryland</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3D5F62C1" w14:textId="068AD93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92.43%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F5C60A2" w14:textId="17BB9B00"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88.64%</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65F3DB26" w14:textId="13361330"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96.98%</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572B38C4" w14:textId="1C8AD728"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94.87%</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302D89A0" w14:textId="156CCE49"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84.31%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E059178" w14:textId="0A327534"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93.97%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16AA9A56" w14:textId="4CC7059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90.26%</w:t>
            </w:r>
          </w:p>
        </w:tc>
      </w:tr>
      <w:tr w:rsidR="00E82E6B" w:rsidRPr="00E82E6B" w14:paraId="30595FFE"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FDC25"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Massachusetts</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EFD7073" w14:textId="0A2E201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95.81%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BCFD307" w14:textId="2691C89B"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91.82%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1EDF98EC" w14:textId="41C9A944"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98.74%</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2FA6670" w14:textId="706F701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95.63%</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B387BDA" w14:textId="7E2B1842"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88.82%</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0F437A3" w14:textId="564EA552"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98.67%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54071FBC" w14:textId="222912AF"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96.16%</w:t>
            </w:r>
          </w:p>
        </w:tc>
      </w:tr>
      <w:tr w:rsidR="00E82E6B" w:rsidRPr="00E82E6B" w14:paraId="4FC64FB6"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4DF1"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Michigan</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58EEF901" w14:textId="1CBE798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99.78%</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2D38F20" w14:textId="5248DB20"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99.77%</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6926B0D0" w14:textId="500B4579"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99.82%</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C5A14E0" w14:textId="5B750D8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99.77%</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76DF8BC5" w14:textId="34957E7D"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99.65%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901FFD2" w14:textId="662257F3"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99.91%</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5CC013D9" w14:textId="4E94FD9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99.79%</w:t>
            </w:r>
          </w:p>
        </w:tc>
      </w:tr>
      <w:tr w:rsidR="00E82E6B" w:rsidRPr="00E82E6B" w14:paraId="2041AF9E"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D7D5"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Minnesota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6A20AA44" w14:textId="44D23EEF"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97.67%</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230F322" w14:textId="50C53AED"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97.97%</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AEC1F91" w14:textId="397289B6"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98.01%</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F83CAB4" w14:textId="7A19EF5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98.22%</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3E0441BE" w14:textId="5000EAB3"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92.72%</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45AF482" w14:textId="4E38B11D"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98.47%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7062FAF0" w14:textId="6FEF887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97.30%</w:t>
            </w:r>
          </w:p>
        </w:tc>
      </w:tr>
      <w:tr w:rsidR="00E82E6B" w:rsidRPr="00E82E6B" w14:paraId="5D220CA1"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FF91"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Mississippi</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22B15DF" w14:textId="535227E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97.19%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9F2EEB2" w14:textId="11D17C19"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96.20%</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47BBDE9B" w14:textId="2C9280E2"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98.97%</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D57C624" w14:textId="0B67219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98.14%</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7B5900C8" w14:textId="0E8150C4"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93.86%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07FF138" w14:textId="120422AF"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97.22%</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6755AEDC" w14:textId="43B33EE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95.68%</w:t>
            </w:r>
          </w:p>
        </w:tc>
      </w:tr>
      <w:tr w:rsidR="00E82E6B" w:rsidRPr="00E82E6B" w14:paraId="09C7D1CC"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B6D1A"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Missouri</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EA57EE0" w14:textId="4E803D7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96.91%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E011797" w14:textId="28C3D900"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87.79%</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AF2C8E2" w14:textId="7C68A0C0"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97.65%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F115573" w14:textId="54EBD81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97.75%</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17080455" w14:textId="76CDCB3C"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83.18%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99AE568" w14:textId="4FFAB7AE"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95.26%</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65F86EC" w14:textId="606563D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96.55%</w:t>
            </w:r>
          </w:p>
        </w:tc>
      </w:tr>
      <w:tr w:rsidR="00E82E6B" w:rsidRPr="00E82E6B" w14:paraId="5F3541D5"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2C37"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Montana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07552129" w14:textId="2CB493A3"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99.97%</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7E5D9F0" w14:textId="2690AE35"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100.00%</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77E6C74B" w14:textId="1777E080"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100.00%</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6B7872CB" w14:textId="6CEC5FA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99.98%</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06D8BAD4" w14:textId="431E3247"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100.00%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3840BD7" w14:textId="787BB8DD"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100.00%</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BC7131E" w14:textId="3D6FE5C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99.95%</w:t>
            </w:r>
          </w:p>
        </w:tc>
      </w:tr>
      <w:tr w:rsidR="00E82E6B" w:rsidRPr="00E82E6B" w14:paraId="54E00959"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83B7"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Nebraska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3568B635" w14:textId="08CEE7E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98.24%</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D22E7F9" w14:textId="04A42068"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98.75%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0F29F155" w14:textId="277BD6D4"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99.39%</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571C145B" w14:textId="54ED3A7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99.04%</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6B45D606" w14:textId="2BE8AA98"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97.18%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130A4C1" w14:textId="17E54803"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98.84%</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722D74A0" w14:textId="520856CF"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97.62%</w:t>
            </w:r>
          </w:p>
        </w:tc>
      </w:tr>
      <w:tr w:rsidR="00E82E6B" w:rsidRPr="00E82E6B" w14:paraId="52204460"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3727A"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Nevada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17DB6F51" w14:textId="24F7142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94.46%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84A245B" w14:textId="35CBC9B2"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89.16%</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F619E29" w14:textId="660582BC"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90.59%</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EFD6256" w14:textId="7C7554A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93.65%</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69B2561B" w14:textId="3C3DECF4"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93.15%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99E33FB" w14:textId="2EB81566"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97.81%</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453D0CC9" w14:textId="6719ABD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94.73%</w:t>
            </w:r>
          </w:p>
        </w:tc>
      </w:tr>
      <w:tr w:rsidR="00E82E6B" w:rsidRPr="00E82E6B" w14:paraId="5E211566"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EA0C"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New Hampshire</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077E99AB" w14:textId="5EE2436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97.27%</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ED9D74A" w14:textId="293FA5C6"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97.02%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6250521" w14:textId="09C765FD"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97.95%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75429542" w14:textId="41A0523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97.76%</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1664EFC1" w14:textId="3E7E970B"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95.44%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94E6C72" w14:textId="19754808"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96.96%</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10A32723" w14:textId="435915E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96.67%</w:t>
            </w:r>
          </w:p>
        </w:tc>
      </w:tr>
      <w:tr w:rsidR="00E82E6B" w:rsidRPr="00E82E6B" w14:paraId="4B2E9C29"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BFEC"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New Jersey</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055A0B8" w14:textId="4BA90A5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98.86%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0038079" w14:textId="2EFE8EE3"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99.15%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71645C53" w14:textId="76BC67CA"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98.99%</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236C919" w14:textId="34E69B9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98.96%</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7ACDA1F7" w14:textId="0DEC6074"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98.99%</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DCB716C" w14:textId="403CFF22"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99.05%</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40CB1D44" w14:textId="7F148FA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98.74%</w:t>
            </w:r>
          </w:p>
        </w:tc>
      </w:tr>
      <w:tr w:rsidR="00E82E6B" w:rsidRPr="00E82E6B" w14:paraId="1CB9126D"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99E4B"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New Mexico</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15AA9571" w14:textId="52D7940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98.49%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C33BCA2" w14:textId="33574170"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99.29%</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77D86F9C" w14:textId="35763E8E"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99.54%</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53EAEEE" w14:textId="144A916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98.69%</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10C9B2A9" w14:textId="0BB8B84B"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98.38%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4D7BAD6" w14:textId="4882DE9A"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98.90%</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3277B7D" w14:textId="5FA28D1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98.39%</w:t>
            </w:r>
          </w:p>
        </w:tc>
      </w:tr>
      <w:tr w:rsidR="00E82E6B" w:rsidRPr="00E82E6B" w14:paraId="4455FB52"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492EE"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New York</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618568D6" w14:textId="7A0C8333"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96.79%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613B24F" w14:textId="4D122A6C"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96.25%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4CAC6600" w14:textId="4CF2447B"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99.68%</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CD1FE05" w14:textId="0539F4F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98.35%</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6F0ACE7F" w14:textId="1B771F6A"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87.07%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CA0BF52" w14:textId="43FCF921"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99.39%</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DD876E6" w14:textId="5AEE35B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95.16%</w:t>
            </w:r>
          </w:p>
        </w:tc>
      </w:tr>
      <w:tr w:rsidR="00E82E6B" w:rsidRPr="00E82E6B" w14:paraId="70B65294"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7413F" w14:textId="576F37C0"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North Carolina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12AEDA2B" w14:textId="60BA99C3" w:rsidR="00E82E6B" w:rsidRPr="00E82E6B" w:rsidRDefault="00E82E6B" w:rsidP="0001087B">
            <w:pPr>
              <w:spacing w:after="0" w:line="240" w:lineRule="auto"/>
              <w:jc w:val="right"/>
              <w:rPr>
                <w:rFonts w:ascii="Times New Roman" w:eastAsia="Times New Roman" w:hAnsi="Times New Roman"/>
                <w:sz w:val="16"/>
                <w:szCs w:val="16"/>
              </w:rPr>
            </w:pPr>
            <w:r>
              <w:rPr>
                <w:rFonts w:ascii="Times New Roman" w:hAnsi="Times New Roman"/>
                <w:sz w:val="16"/>
                <w:szCs w:val="16"/>
              </w:rPr>
              <w:t>-</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8F453A6" w14:textId="71A9C5F2" w:rsidR="00E82E6B" w:rsidRPr="00E82E6B" w:rsidRDefault="00E82E6B" w:rsidP="0001087B">
            <w:pPr>
              <w:spacing w:after="0" w:line="240" w:lineRule="auto"/>
              <w:ind w:right="121"/>
              <w:jc w:val="right"/>
              <w:rPr>
                <w:rFonts w:ascii="Times New Roman" w:eastAsia="Times New Roman" w:hAnsi="Times New Roman"/>
                <w:sz w:val="16"/>
                <w:szCs w:val="16"/>
              </w:rPr>
            </w:pPr>
            <w:r>
              <w:rPr>
                <w:rFonts w:ascii="Times New Roman" w:hAnsi="Times New Roman"/>
                <w:sz w:val="16"/>
                <w:szCs w:val="16"/>
              </w:rPr>
              <w:t>-</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039F1B4" w14:textId="3617C1CF"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9FA5D88" w14:textId="4872E509"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4E30DC3" w14:textId="191BDBA3" w:rsidR="00E82E6B" w:rsidRPr="00E82E6B" w:rsidRDefault="00E82E6B" w:rsidP="0001087B">
            <w:pPr>
              <w:spacing w:after="0" w:line="240" w:lineRule="auto"/>
              <w:ind w:right="62"/>
              <w:jc w:val="right"/>
              <w:rPr>
                <w:rFonts w:ascii="Times New Roman" w:eastAsia="Times New Roman" w:hAnsi="Times New Roman"/>
                <w:sz w:val="16"/>
                <w:szCs w:val="16"/>
              </w:rPr>
            </w:pPr>
            <w:r>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593C623" w14:textId="1B34D64B"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124ED74" w14:textId="550DC98C"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w:t>
            </w:r>
          </w:p>
        </w:tc>
      </w:tr>
      <w:tr w:rsidR="00E82E6B" w:rsidRPr="00E82E6B" w14:paraId="442A4C05"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AF6FF"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North Dakota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77325872" w14:textId="0CF9D29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99.96%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177F603" w14:textId="671065FC"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100.00%</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5225C0CF" w14:textId="7B2555CD" w:rsidR="00E82E6B" w:rsidRPr="00E82E6B" w:rsidRDefault="00E82E6B" w:rsidP="00EE6A06">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100.00%</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D62985F" w14:textId="625990D5" w:rsidR="00E82E6B" w:rsidRPr="00E82E6B" w:rsidRDefault="00E82E6B" w:rsidP="00EE6A06">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99.97%</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1A7C3FD1" w14:textId="211622DB"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99.94%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BA8FD75" w14:textId="6943FF7A"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99.99%</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D1044C1" w14:textId="70ACD5F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99.95%</w:t>
            </w:r>
          </w:p>
        </w:tc>
      </w:tr>
      <w:tr w:rsidR="00E82E6B" w:rsidRPr="00E82E6B" w14:paraId="5A702163"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4697"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Ohio</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69A7E279" w14:textId="31986A99"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98.73%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8A83111" w14:textId="3F3E4693"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96.33%</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176F55B6" w14:textId="53264AD2"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99.73%</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2537D640" w14:textId="7F1136D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99.01%</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6A231264" w14:textId="52712301"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96.11%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E85688F" w14:textId="5958BBD9"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99.63%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F0914CF" w14:textId="3C2B4F8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98.45%</w:t>
            </w:r>
          </w:p>
        </w:tc>
      </w:tr>
      <w:tr w:rsidR="00E82E6B" w:rsidRPr="00E82E6B" w14:paraId="59B7CE19"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DCB27"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Oklahoma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7E275821" w14:textId="64976DEC"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99.84%</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66CD656" w14:textId="2060DC31"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99.84%</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58676DBE" w14:textId="3EEBF507"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99.95%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12E9FD53" w14:textId="7D23F45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99.88%</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35A810D3" w14:textId="6761B5E6"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99.77%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B9A46EC" w14:textId="2A8C21FB"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99.83%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89F7E29" w14:textId="5D00637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99.81%</w:t>
            </w:r>
          </w:p>
        </w:tc>
      </w:tr>
      <w:tr w:rsidR="00E82E6B" w:rsidRPr="00E82E6B" w14:paraId="790FDBE5"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A81CD"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Oregon</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00284D1" w14:textId="72F4986E"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98.11%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BAE1C9E" w14:textId="2C88A9C0"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99.13%</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18CB94F" w14:textId="11E4F2E9"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98.44%</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2EADD25C" w14:textId="1747850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98.42%</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D6BD1E9" w14:textId="2DC8043D"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97.63%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C60C438" w14:textId="6D575AB2"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98.56%</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77545362" w14:textId="4B3F43E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98.03%</w:t>
            </w:r>
          </w:p>
        </w:tc>
      </w:tr>
      <w:tr w:rsidR="00E82E6B" w:rsidRPr="00E82E6B" w14:paraId="4AA22A77"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E5C9"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Pennsylvania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9434B21" w14:textId="551C6AF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98.40%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5A5F540" w14:textId="3E3FE669" w:rsidR="00E82E6B" w:rsidRPr="00E82E6B" w:rsidRDefault="00E82E6B" w:rsidP="00EE6A06">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94.88%</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1ABE5DF0" w14:textId="347726D5" w:rsidR="00E82E6B" w:rsidRPr="00E82E6B" w:rsidRDefault="00E82E6B" w:rsidP="00EE6A06">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99.51%</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142670D2" w14:textId="5A19874E" w:rsidR="00E82E6B" w:rsidRPr="00E82E6B" w:rsidRDefault="00E82E6B" w:rsidP="00EE6A06">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99.35%</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1C2D759" w14:textId="20689195" w:rsidR="00E82E6B" w:rsidRPr="00E82E6B" w:rsidRDefault="00E82E6B" w:rsidP="00EE6A06">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93.25%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ACC2781" w14:textId="66A5B73A" w:rsidR="00E82E6B" w:rsidRPr="00E82E6B" w:rsidRDefault="00E82E6B" w:rsidP="00EE6A06">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99.45%</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15146638" w14:textId="7E730B73" w:rsidR="00E82E6B" w:rsidRPr="00E82E6B" w:rsidRDefault="00E82E6B" w:rsidP="00EE6A06">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98.13%</w:t>
            </w:r>
          </w:p>
        </w:tc>
      </w:tr>
      <w:tr w:rsidR="00E82E6B" w:rsidRPr="00E82E6B" w14:paraId="54810D27"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F2F1"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Puerto Rico</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BCBEDFB" w14:textId="1E8B43C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85.65%</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9757546" w14:textId="5FB2D1B9"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82.79%</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A20D606" w14:textId="6A249027"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83.99%</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18BF649F" w14:textId="17BB223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84.46%</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0183E355" w14:textId="011CE0CB"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86.14%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BB4F6DE" w14:textId="4BE8776E"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86.80%</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286F64F7" w14:textId="303A8CD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87.00%</w:t>
            </w:r>
          </w:p>
        </w:tc>
      </w:tr>
      <w:tr w:rsidR="00E82E6B" w:rsidRPr="00E82E6B" w14:paraId="5F36CA11"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7E8F"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Rhode Island</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0D1E3BA6" w14:textId="51398C7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99.39%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BE300FB" w14:textId="27CE76D7"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99.00%</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EA9876F" w14:textId="36B1E621"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99.65%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8BD7688" w14:textId="61D6598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99.36%</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77904A4" w14:textId="77356C34"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99.14%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8B3DB1F" w14:textId="5784F0C3"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99.75%</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6EA2269" w14:textId="22155C0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99.46%</w:t>
            </w:r>
          </w:p>
        </w:tc>
      </w:tr>
      <w:tr w:rsidR="00E82E6B" w:rsidRPr="00E82E6B" w14:paraId="52D0FA2A"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2E9A8"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South Carolina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8FAB90F" w14:textId="2877732C"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95.50%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59A44EC" w14:textId="098A2C8A"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95.41%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7A52EEB8" w14:textId="14DB5D89"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97.53%</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5A9CF2A4" w14:textId="3EA01B79"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97.32%</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21569B3" w14:textId="1F4ACE78"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85.16%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A84D5FD" w14:textId="13DF9F73"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94.62%</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75121C34" w14:textId="04F4A7B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92.80%</w:t>
            </w:r>
          </w:p>
        </w:tc>
      </w:tr>
      <w:tr w:rsidR="00E82E6B" w:rsidRPr="00E82E6B" w14:paraId="3718FAE3"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A0017"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South Dakota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1E823C3D" w14:textId="38D1EB8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98.97%</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54DA763" w14:textId="68452C53"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99.25%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0F1B2F6C" w14:textId="40C25248"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98.97%</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20F70D64" w14:textId="79DB5DBC"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99.12%</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40C96FEC" w14:textId="6FA7DD5F"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98.85%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AD78C3A" w14:textId="15E46AE5"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98.96%</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A2B383C" w14:textId="76E57D8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98.70%</w:t>
            </w:r>
          </w:p>
        </w:tc>
      </w:tr>
      <w:tr w:rsidR="00E82E6B" w:rsidRPr="00E82E6B" w14:paraId="0522E7F3"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DACEE"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Tennessee</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8C017D4" w14:textId="5D0D6F9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98.13%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C5EF309" w14:textId="677E1179"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98.52%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119E8401" w14:textId="6A713C33"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99.07%</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93AC4DA" w14:textId="151F6A4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98.71%</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E9E924C" w14:textId="713D52BA"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92.87%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45F42CE" w14:textId="589B8C1A"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98.15%</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2592A078" w14:textId="625A95E3"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96.87%</w:t>
            </w:r>
          </w:p>
        </w:tc>
      </w:tr>
      <w:tr w:rsidR="00E82E6B" w:rsidRPr="00E82E6B" w14:paraId="1807058B"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90C47"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Texas</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6CC8BFB4" w14:textId="48351A8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99.37%</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C6F5A45" w14:textId="38469610"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99.46%</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06E6E8E7" w14:textId="06F7BD6E"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99.98%</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6381A5AE" w14:textId="692AE1B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99.70%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7FBDF426" w14:textId="2D228253"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99.07%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54C643F" w14:textId="1FEE7741"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99.83%</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4EAE83E7" w14:textId="1A61CEEF"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99.30%</w:t>
            </w:r>
          </w:p>
        </w:tc>
      </w:tr>
      <w:tr w:rsidR="00E82E6B" w:rsidRPr="00E82E6B" w14:paraId="458E7AED"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C6A0E"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Utah</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3A2D7CA5" w14:textId="354C63E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86.31%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E138C72" w14:textId="4EA0FD17"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93.72%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4EFFEEB2" w14:textId="111A3E57"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92.28%</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B74F11D" w14:textId="36D6410F"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92.75%</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6052C631" w14:textId="548AB1CB"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82.56%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28A2BC7" w14:textId="67D38E50"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89.52%</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69BE534C" w14:textId="3A077D89"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85.26%</w:t>
            </w:r>
          </w:p>
        </w:tc>
      </w:tr>
      <w:tr w:rsidR="00E82E6B" w:rsidRPr="00E82E6B" w14:paraId="7EAF1ED1"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BAA8"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Vermont</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7E1B695D" w14:textId="4C67CEE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97.29%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CA606AC" w14:textId="45786CF9"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97.87%</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085AF849" w14:textId="37F96120"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96.61%</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24F3CF7B" w14:textId="750FEC3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97.50%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386B55AF" w14:textId="7EE57016"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97.38%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8C2F6AA" w14:textId="4309FD18"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98.41%</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A7D944D" w14:textId="713F5A5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97.23%</w:t>
            </w:r>
          </w:p>
        </w:tc>
      </w:tr>
      <w:tr w:rsidR="00E82E6B" w:rsidRPr="00E82E6B" w14:paraId="1C306C31"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E37C1"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Virginia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30EDBC4F" w14:textId="267A50B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98.75%</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B5DEA55" w14:textId="3D7664E7"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98.85%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4CF38B3B" w14:textId="0209BA27"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99.30%</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63133CC" w14:textId="4A37218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99.24%</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189CD907" w14:textId="400E8DE4"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97.81%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43E92B2" w14:textId="09663DBF"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99.07%</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7F8E967E" w14:textId="325B7AAA"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98.61%</w:t>
            </w:r>
          </w:p>
        </w:tc>
      </w:tr>
      <w:tr w:rsidR="00E82E6B" w:rsidRPr="00E82E6B" w14:paraId="44EAD33D"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3566A"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Washington</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6306E657" w14:textId="7A7DA106"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96.53%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ABF7C89" w14:textId="40975825"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98.96%</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3F1960F2" w14:textId="091D4BC0"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99.36%</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4BA90133" w14:textId="43EFC317"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99.03%</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2D9FE0D6" w14:textId="601C27FD"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94.28%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9814D61" w14:textId="3336FE8F"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96.85%</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208261B3" w14:textId="5FD0922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96.20%</w:t>
            </w:r>
          </w:p>
        </w:tc>
      </w:tr>
      <w:tr w:rsidR="00E82E6B" w:rsidRPr="00E82E6B" w14:paraId="5E84BE99"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A260"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West Virginia</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1C802733" w14:textId="5F83088D"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92.44%</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B6C9FC6" w14:textId="40EC0022"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94.08%</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113A5D61" w14:textId="38CDFC4F"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96.30%</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071CFBAD" w14:textId="51552203"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94.78%</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7DEFE07B" w14:textId="4A06B996"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86.90%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683B735" w14:textId="7F0A89ED"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92.78%</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36185514" w14:textId="525A5284"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90.25%</w:t>
            </w:r>
          </w:p>
        </w:tc>
      </w:tr>
      <w:tr w:rsidR="00E82E6B" w:rsidRPr="00E82E6B" w14:paraId="215A2863"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0E7B9"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Wisconsin</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3166C83" w14:textId="6E1C70BC"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97.76%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E4DC24B" w14:textId="541DD3E2"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94.98%</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182395E2" w14:textId="17565B0C"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98.35%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2839C264" w14:textId="66EF9BF2"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97.12%</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4AE32E26" w14:textId="113E82C9"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95.98%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86E4E03" w14:textId="262C13C4"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99.15%</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AB37347" w14:textId="03FF0945"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98.03%</w:t>
            </w:r>
          </w:p>
        </w:tc>
      </w:tr>
      <w:tr w:rsidR="00E82E6B" w:rsidRPr="00E82E6B" w14:paraId="430438C0" w14:textId="77777777" w:rsidTr="00E82E6B">
        <w:trPr>
          <w:trHeight w:val="1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C1D48" w14:textId="77777777" w:rsidR="00E82E6B" w:rsidRPr="00E82E6B" w:rsidRDefault="00E82E6B" w:rsidP="00492E91">
            <w:pPr>
              <w:spacing w:after="0" w:line="240" w:lineRule="auto"/>
              <w:rPr>
                <w:rFonts w:ascii="Times New Roman" w:eastAsia="Times New Roman" w:hAnsi="Times New Roman"/>
                <w:sz w:val="16"/>
                <w:szCs w:val="16"/>
              </w:rPr>
            </w:pPr>
            <w:r w:rsidRPr="00E82E6B">
              <w:rPr>
                <w:rFonts w:ascii="Times New Roman" w:eastAsia="Times New Roman" w:hAnsi="Times New Roman"/>
                <w:sz w:val="16"/>
                <w:szCs w:val="16"/>
              </w:rPr>
              <w:t>Wyoming</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38C194B" w14:textId="6A133EFB"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99.26%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0B30652" w14:textId="7F6415BF" w:rsidR="00E82E6B" w:rsidRPr="00E82E6B" w:rsidRDefault="00E82E6B" w:rsidP="0001087B">
            <w:pPr>
              <w:spacing w:after="0" w:line="240" w:lineRule="auto"/>
              <w:ind w:right="121"/>
              <w:jc w:val="right"/>
              <w:rPr>
                <w:rFonts w:ascii="Times New Roman" w:eastAsia="Times New Roman" w:hAnsi="Times New Roman"/>
                <w:sz w:val="16"/>
                <w:szCs w:val="16"/>
              </w:rPr>
            </w:pPr>
            <w:r w:rsidRPr="00E82E6B">
              <w:rPr>
                <w:rFonts w:ascii="Times New Roman" w:hAnsi="Times New Roman"/>
                <w:sz w:val="16"/>
                <w:szCs w:val="16"/>
              </w:rPr>
              <w:t>99.45%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7F065AD7" w14:textId="3DA3362D" w:rsidR="00E82E6B" w:rsidRPr="00E82E6B" w:rsidRDefault="00E82E6B" w:rsidP="0001087B">
            <w:pPr>
              <w:spacing w:after="0" w:line="240" w:lineRule="auto"/>
              <w:ind w:right="165"/>
              <w:jc w:val="right"/>
              <w:rPr>
                <w:rFonts w:ascii="Times New Roman" w:eastAsia="Times New Roman" w:hAnsi="Times New Roman"/>
                <w:sz w:val="16"/>
                <w:szCs w:val="16"/>
              </w:rPr>
            </w:pPr>
            <w:r w:rsidRPr="00E82E6B">
              <w:rPr>
                <w:rFonts w:ascii="Times New Roman" w:hAnsi="Times New Roman"/>
                <w:sz w:val="16"/>
                <w:szCs w:val="16"/>
              </w:rPr>
              <w:t>99.55%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31D7EF41" w14:textId="39622481"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99.29%</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440261E9" w14:textId="051F3FA2" w:rsidR="00E82E6B" w:rsidRPr="00E82E6B" w:rsidRDefault="00E82E6B" w:rsidP="0001087B">
            <w:pPr>
              <w:spacing w:after="0" w:line="240" w:lineRule="auto"/>
              <w:ind w:right="62"/>
              <w:jc w:val="right"/>
              <w:rPr>
                <w:rFonts w:ascii="Times New Roman" w:eastAsia="Times New Roman" w:hAnsi="Times New Roman"/>
                <w:sz w:val="16"/>
                <w:szCs w:val="16"/>
              </w:rPr>
            </w:pPr>
            <w:r w:rsidRPr="00E82E6B">
              <w:rPr>
                <w:rFonts w:ascii="Times New Roman" w:hAnsi="Times New Roman"/>
                <w:sz w:val="16"/>
                <w:szCs w:val="16"/>
              </w:rPr>
              <w:t>98.82%</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A73048F" w14:textId="1AD8EA5E" w:rsidR="00E82E6B" w:rsidRPr="00E82E6B" w:rsidRDefault="00E82E6B" w:rsidP="0001087B">
            <w:pPr>
              <w:spacing w:after="0" w:line="240" w:lineRule="auto"/>
              <w:ind w:right="84"/>
              <w:jc w:val="right"/>
              <w:rPr>
                <w:rFonts w:ascii="Times New Roman" w:eastAsia="Times New Roman" w:hAnsi="Times New Roman"/>
                <w:sz w:val="16"/>
                <w:szCs w:val="16"/>
              </w:rPr>
            </w:pPr>
            <w:r w:rsidRPr="00E82E6B">
              <w:rPr>
                <w:rFonts w:ascii="Times New Roman" w:hAnsi="Times New Roman"/>
                <w:sz w:val="16"/>
                <w:szCs w:val="16"/>
              </w:rPr>
              <w:t>98.78%</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19829E6B" w14:textId="0EA3DAB0" w:rsidR="00E82E6B" w:rsidRPr="00E82E6B" w:rsidRDefault="00E82E6B" w:rsidP="0001087B">
            <w:pPr>
              <w:spacing w:after="0" w:line="240" w:lineRule="auto"/>
              <w:jc w:val="right"/>
              <w:rPr>
                <w:rFonts w:ascii="Times New Roman" w:eastAsia="Times New Roman" w:hAnsi="Times New Roman"/>
                <w:sz w:val="16"/>
                <w:szCs w:val="16"/>
              </w:rPr>
            </w:pPr>
            <w:r w:rsidRPr="00E82E6B">
              <w:rPr>
                <w:rFonts w:ascii="Times New Roman" w:hAnsi="Times New Roman"/>
                <w:sz w:val="16"/>
                <w:szCs w:val="16"/>
              </w:rPr>
              <w:t>99.25%</w:t>
            </w:r>
          </w:p>
        </w:tc>
      </w:tr>
    </w:tbl>
    <w:p w14:paraId="018CA72D" w14:textId="77777777" w:rsidR="00F92B9D" w:rsidRDefault="000E716A" w:rsidP="007D2DC3">
      <w:pPr>
        <w:spacing w:after="0" w:line="240" w:lineRule="auto"/>
        <w:rPr>
          <w:rFonts w:ascii="Times New Roman" w:hAnsi="Times New Roman"/>
          <w:sz w:val="16"/>
          <w:szCs w:val="16"/>
        </w:rPr>
      </w:pPr>
      <w:bookmarkStart w:id="103" w:name="_Toc358032152"/>
      <w:bookmarkStart w:id="104" w:name="_Toc268530873"/>
      <w:bookmarkStart w:id="105" w:name="_Toc274064689"/>
      <w:r w:rsidRPr="007D2DC3">
        <w:rPr>
          <w:rFonts w:ascii="Times New Roman" w:hAnsi="Times New Roman"/>
          <w:color w:val="000000"/>
          <w:sz w:val="16"/>
          <w:szCs w:val="16"/>
        </w:rPr>
        <w:t>NOTES:</w:t>
      </w:r>
      <w:r w:rsidR="008F7102" w:rsidRPr="007D2DC3">
        <w:rPr>
          <w:rFonts w:ascii="Times New Roman" w:hAnsi="Times New Roman"/>
          <w:color w:val="000000"/>
          <w:sz w:val="16"/>
          <w:szCs w:val="16"/>
        </w:rPr>
        <w:t xml:space="preserve"> </w:t>
      </w:r>
      <w:r w:rsidR="003B56D2" w:rsidRPr="007D2DC3">
        <w:rPr>
          <w:rFonts w:ascii="Times New Roman" w:hAnsi="Times New Roman"/>
          <w:sz w:val="16"/>
          <w:szCs w:val="16"/>
        </w:rPr>
        <w:t>The dashes (-) indicate that data are not available</w:t>
      </w:r>
      <w:r w:rsidR="007119D4" w:rsidRPr="007D2DC3">
        <w:rPr>
          <w:rFonts w:ascii="Times New Roman" w:hAnsi="Times New Roman"/>
          <w:sz w:val="16"/>
          <w:szCs w:val="16"/>
        </w:rPr>
        <w:t>, not applicable, or missing.</w:t>
      </w:r>
      <w:bookmarkEnd w:id="103"/>
      <w:r w:rsidR="00714AA3">
        <w:rPr>
          <w:rFonts w:ascii="Times New Roman" w:hAnsi="Times New Roman"/>
          <w:sz w:val="16"/>
          <w:szCs w:val="16"/>
        </w:rPr>
        <w:t xml:space="preserve"> </w:t>
      </w:r>
      <w:r w:rsidR="00126EB4">
        <w:rPr>
          <w:rFonts w:ascii="Times New Roman" w:hAnsi="Times New Roman"/>
          <w:sz w:val="16"/>
          <w:szCs w:val="16"/>
        </w:rPr>
        <w:t xml:space="preserve"> </w:t>
      </w:r>
    </w:p>
    <w:p w14:paraId="1401FB57" w14:textId="0BF61B67" w:rsidR="005542FC" w:rsidRPr="007D2DC3" w:rsidRDefault="00E82E6B" w:rsidP="007D2DC3">
      <w:pPr>
        <w:spacing w:after="0" w:line="240" w:lineRule="auto"/>
        <w:rPr>
          <w:rFonts w:ascii="Times New Roman" w:hAnsi="Times New Roman"/>
          <w:color w:val="000000"/>
          <w:sz w:val="16"/>
          <w:szCs w:val="16"/>
        </w:rPr>
      </w:pPr>
      <w:r>
        <w:rPr>
          <w:rFonts w:ascii="Times New Roman" w:hAnsi="Times New Roman"/>
          <w:sz w:val="16"/>
          <w:szCs w:val="16"/>
        </w:rPr>
        <w:t>North Carolina did not submit data on classes taught by highly qualified teachers.</w:t>
      </w:r>
    </w:p>
    <w:p w14:paraId="2B13E710" w14:textId="77777777" w:rsidR="005542FC" w:rsidRDefault="005542FC" w:rsidP="007D2DC3">
      <w:pPr>
        <w:spacing w:after="0" w:line="240" w:lineRule="auto"/>
        <w:rPr>
          <w:rFonts w:ascii="Times New Roman" w:eastAsia="Times New Roman" w:hAnsi="Times New Roman"/>
          <w:iCs/>
          <w:color w:val="000000"/>
          <w:sz w:val="16"/>
          <w:szCs w:val="16"/>
        </w:rPr>
      </w:pPr>
      <w:r w:rsidRPr="005129AF">
        <w:rPr>
          <w:rFonts w:ascii="Times New Roman" w:eastAsia="Times New Roman" w:hAnsi="Times New Roman"/>
          <w:iCs/>
          <w:color w:val="000000"/>
          <w:sz w:val="16"/>
          <w:szCs w:val="16"/>
        </w:rPr>
        <w:t xml:space="preserve">Teacher certification and licensure requirements vary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 so caution should be used when comparing these data.</w:t>
      </w:r>
    </w:p>
    <w:p w14:paraId="35941BF7" w14:textId="1F5FFF73" w:rsidR="00207AFE" w:rsidRDefault="00207AFE" w:rsidP="00207AFE">
      <w:pPr>
        <w:spacing w:before="100" w:beforeAutospacing="1" w:after="100" w:afterAutospacing="1" w:line="240" w:lineRule="auto"/>
        <w:contextualSpacing/>
        <w:rPr>
          <w:rFonts w:ascii="Times New Roman" w:hAnsi="Times New Roman"/>
          <w:bCs/>
          <w:sz w:val="16"/>
          <w:szCs w:val="16"/>
        </w:rPr>
      </w:pPr>
      <w:r>
        <w:rPr>
          <w:rFonts w:ascii="Times New Roman" w:eastAsia="Times New Roman" w:hAnsi="Times New Roman"/>
          <w:iCs/>
          <w:color w:val="000000"/>
          <w:sz w:val="16"/>
          <w:szCs w:val="16"/>
        </w:rPr>
        <w:t>*</w:t>
      </w:r>
      <w:r w:rsidRPr="0047588B">
        <w:rPr>
          <w:rFonts w:ascii="Times New Roman" w:hAnsi="Times New Roman"/>
          <w:bCs/>
          <w:sz w:val="16"/>
          <w:szCs w:val="16"/>
        </w:rPr>
        <w:t>BIE</w:t>
      </w:r>
      <w:r w:rsidR="00E82E6B">
        <w:rPr>
          <w:rFonts w:ascii="Times New Roman" w:hAnsi="Times New Roman"/>
          <w:bCs/>
          <w:sz w:val="16"/>
          <w:szCs w:val="16"/>
        </w:rPr>
        <w:t xml:space="preserve"> </w:t>
      </w:r>
      <w:r w:rsidRPr="0047588B">
        <w:rPr>
          <w:rFonts w:ascii="Times New Roman" w:hAnsi="Times New Roman"/>
          <w:bCs/>
          <w:sz w:val="16"/>
          <w:szCs w:val="16"/>
        </w:rPr>
        <w:t xml:space="preserve">data on the </w:t>
      </w:r>
      <w:r w:rsidR="00126EB4">
        <w:rPr>
          <w:rFonts w:ascii="Times New Roman" w:hAnsi="Times New Roman"/>
          <w:bCs/>
          <w:sz w:val="16"/>
          <w:szCs w:val="16"/>
        </w:rPr>
        <w:t>2013</w:t>
      </w:r>
      <w:r w:rsidR="00A105BF">
        <w:rPr>
          <w:rFonts w:ascii="Times New Roman" w:hAnsi="Times New Roman"/>
          <w:bCs/>
          <w:sz w:val="16"/>
          <w:szCs w:val="16"/>
        </w:rPr>
        <w:t>–</w:t>
      </w:r>
      <w:r w:rsidR="00126EB4">
        <w:rPr>
          <w:rFonts w:ascii="Times New Roman" w:hAnsi="Times New Roman"/>
          <w:bCs/>
          <w:sz w:val="16"/>
          <w:szCs w:val="16"/>
        </w:rPr>
        <w:t>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0E01B3B1" w14:textId="2053D897" w:rsidR="008F7102" w:rsidRDefault="00DB4D83" w:rsidP="007D2DC3">
      <w:pPr>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126EB4">
        <w:rPr>
          <w:rFonts w:ascii="Times New Roman" w:hAnsi="Times New Roman"/>
          <w:i/>
          <w:sz w:val="16"/>
          <w:szCs w:val="16"/>
        </w:rPr>
        <w:t>2013</w:t>
      </w:r>
      <w:r w:rsidR="00A105BF">
        <w:rPr>
          <w:rFonts w:ascii="Times New Roman" w:hAnsi="Times New Roman"/>
          <w:i/>
          <w:sz w:val="16"/>
          <w:szCs w:val="16"/>
        </w:rPr>
        <w:t>–</w:t>
      </w:r>
      <w:r w:rsidR="00126EB4">
        <w:rPr>
          <w:rFonts w:ascii="Times New Roman" w:hAnsi="Times New Roman"/>
          <w:i/>
          <w:sz w:val="16"/>
          <w:szCs w:val="16"/>
        </w:rPr>
        <w:t>14</w:t>
      </w:r>
      <w:r w:rsidR="009C1490">
        <w:rPr>
          <w:rFonts w:ascii="Times New Roman" w:hAnsi="Times New Roman"/>
          <w:i/>
          <w:sz w:val="16"/>
          <w:szCs w:val="16"/>
        </w:rPr>
        <w:t xml:space="preserve"> </w:t>
      </w:r>
      <w:r w:rsidR="00CC20CF" w:rsidRPr="00085CED">
        <w:rPr>
          <w:rFonts w:ascii="Times New Roman" w:hAnsi="Times New Roman"/>
          <w:i/>
          <w:sz w:val="16"/>
          <w:szCs w:val="16"/>
        </w:rPr>
        <w:t>Consolidated</w:t>
      </w:r>
      <w:r w:rsidR="00CC20CF" w:rsidRPr="00CC20CF">
        <w:rPr>
          <w:rFonts w:ascii="Times New Roman" w:hAnsi="Times New Roman"/>
          <w:i/>
          <w:sz w:val="16"/>
          <w:szCs w:val="16"/>
        </w:rPr>
        <w:t xml:space="preserve"> State Performance Report</w:t>
      </w:r>
      <w:r w:rsidR="0086104B">
        <w:rPr>
          <w:rFonts w:ascii="Times New Roman" w:hAnsi="Times New Roman"/>
          <w:sz w:val="16"/>
          <w:szCs w:val="16"/>
        </w:rPr>
        <w:t xml:space="preserve">: </w:t>
      </w:r>
      <w:hyperlink r:id="rId50" w:history="1">
        <w:r w:rsidR="0086104B" w:rsidRPr="00BD24A8">
          <w:rPr>
            <w:rStyle w:val="Hyperlink"/>
            <w:rFonts w:ascii="Times New Roman" w:hAnsi="Times New Roman"/>
            <w:sz w:val="16"/>
            <w:szCs w:val="16"/>
          </w:rPr>
          <w:t>http://www2.ed.gov/admins/lead/account/consolidated/index.html</w:t>
        </w:r>
      </w:hyperlink>
    </w:p>
    <w:p w14:paraId="7257426C" w14:textId="77777777" w:rsidR="00A525FC" w:rsidRPr="008F7102" w:rsidRDefault="00E36974" w:rsidP="008F7102">
      <w:pPr>
        <w:pStyle w:val="Heading1"/>
        <w:rPr>
          <w:sz w:val="16"/>
          <w:szCs w:val="16"/>
        </w:rPr>
      </w:pPr>
      <w:r>
        <w:rPr>
          <w:noProof/>
        </w:rPr>
        <w:br w:type="page"/>
      </w:r>
      <w:r w:rsidR="000D6AF1" w:rsidDel="00550A66">
        <w:rPr>
          <w:noProof/>
        </w:rPr>
        <w:lastRenderedPageBreak/>
        <w:t xml:space="preserve"> </w:t>
      </w:r>
      <w:bookmarkStart w:id="106" w:name="_Toc461098503"/>
      <w:r w:rsidR="00A525FC" w:rsidRPr="00A239A4">
        <w:rPr>
          <w:noProof/>
        </w:rPr>
        <w:t xml:space="preserve">IX. </w:t>
      </w:r>
      <w:bookmarkEnd w:id="104"/>
      <w:r w:rsidR="00A525FC">
        <w:rPr>
          <w:noProof/>
        </w:rPr>
        <w:t>Summary</w:t>
      </w:r>
      <w:bookmarkEnd w:id="105"/>
      <w:bookmarkEnd w:id="106"/>
    </w:p>
    <w:p w14:paraId="189C211F" w14:textId="77777777" w:rsidR="00A525FC" w:rsidRPr="00A239A4" w:rsidRDefault="00A525FC" w:rsidP="00A525FC">
      <w:pPr>
        <w:tabs>
          <w:tab w:val="left" w:pos="2880"/>
        </w:tabs>
        <w:spacing w:after="0" w:line="240" w:lineRule="auto"/>
        <w:contextualSpacing/>
        <w:jc w:val="both"/>
        <w:rPr>
          <w:rFonts w:ascii="Times New Roman" w:hAnsi="Times New Roman"/>
          <w:noProof/>
          <w:sz w:val="24"/>
          <w:szCs w:val="24"/>
        </w:rPr>
      </w:pPr>
    </w:p>
    <w:p w14:paraId="38AF6DB7" w14:textId="2EEFA5E1" w:rsidR="00A525FC" w:rsidRPr="00A239A4" w:rsidRDefault="00A525FC" w:rsidP="00A525FC">
      <w:pPr>
        <w:tabs>
          <w:tab w:val="left" w:pos="0"/>
        </w:tabs>
        <w:spacing w:after="0" w:line="240" w:lineRule="auto"/>
        <w:contextualSpacing/>
        <w:rPr>
          <w:rFonts w:ascii="Times New Roman" w:hAnsi="Times New Roman"/>
          <w:noProof/>
          <w:sz w:val="24"/>
          <w:szCs w:val="24"/>
        </w:rPr>
      </w:pPr>
      <w:r w:rsidRPr="00A239A4">
        <w:rPr>
          <w:rFonts w:ascii="Times New Roman" w:hAnsi="Times New Roman"/>
          <w:noProof/>
          <w:sz w:val="24"/>
          <w:szCs w:val="24"/>
        </w:rPr>
        <w:tab/>
      </w:r>
      <w:r>
        <w:rPr>
          <w:rFonts w:ascii="Times New Roman" w:hAnsi="Times New Roman"/>
          <w:noProof/>
          <w:sz w:val="24"/>
          <w:szCs w:val="24"/>
        </w:rPr>
        <w:t xml:space="preserve">Although most of the data included in this report </w:t>
      </w:r>
      <w:r w:rsidRPr="00A239A4">
        <w:rPr>
          <w:rFonts w:ascii="Times New Roman" w:hAnsi="Times New Roman"/>
          <w:noProof/>
          <w:sz w:val="24"/>
          <w:szCs w:val="24"/>
        </w:rPr>
        <w:t xml:space="preserve">cannot be compared across </w:t>
      </w:r>
      <w:r w:rsidR="00481CCF">
        <w:rPr>
          <w:rFonts w:ascii="Times New Roman" w:hAnsi="Times New Roman"/>
          <w:noProof/>
          <w:sz w:val="24"/>
          <w:szCs w:val="24"/>
        </w:rPr>
        <w:t>state</w:t>
      </w:r>
      <w:r w:rsidRPr="00A239A4">
        <w:rPr>
          <w:rFonts w:ascii="Times New Roman" w:hAnsi="Times New Roman"/>
          <w:noProof/>
          <w:sz w:val="24"/>
          <w:szCs w:val="24"/>
        </w:rPr>
        <w:t xml:space="preserve">s, </w:t>
      </w:r>
      <w:r>
        <w:rPr>
          <w:rFonts w:ascii="Times New Roman" w:hAnsi="Times New Roman"/>
          <w:noProof/>
          <w:sz w:val="24"/>
          <w:szCs w:val="24"/>
        </w:rPr>
        <w:t xml:space="preserve">the report provides an overview of </w:t>
      </w:r>
      <w:r w:rsidR="002D0B50">
        <w:rPr>
          <w:rFonts w:ascii="Times New Roman" w:hAnsi="Times New Roman"/>
          <w:noProof/>
          <w:sz w:val="24"/>
          <w:szCs w:val="24"/>
        </w:rPr>
        <w:t xml:space="preserve">data </w:t>
      </w:r>
      <w:r w:rsidR="00C068F0">
        <w:rPr>
          <w:rFonts w:ascii="Times New Roman" w:hAnsi="Times New Roman"/>
          <w:noProof/>
          <w:sz w:val="24"/>
          <w:szCs w:val="24"/>
        </w:rPr>
        <w:t>on</w:t>
      </w:r>
      <w:r w:rsidR="00EA1AE8">
        <w:rPr>
          <w:rFonts w:ascii="Times New Roman" w:hAnsi="Times New Roman"/>
          <w:noProof/>
          <w:sz w:val="24"/>
          <w:szCs w:val="24"/>
        </w:rPr>
        <w:t xml:space="preserve"> the following</w:t>
      </w:r>
      <w:r w:rsidR="002D0B50">
        <w:rPr>
          <w:rFonts w:ascii="Times New Roman" w:hAnsi="Times New Roman"/>
          <w:noProof/>
          <w:sz w:val="24"/>
          <w:szCs w:val="24"/>
        </w:rPr>
        <w:t xml:space="preserve"> aspects of schooling in states</w:t>
      </w:r>
      <w:r w:rsidR="006A752B">
        <w:rPr>
          <w:rFonts w:ascii="Times New Roman" w:hAnsi="Times New Roman"/>
          <w:noProof/>
          <w:sz w:val="24"/>
          <w:szCs w:val="24"/>
        </w:rPr>
        <w:t xml:space="preserve"> both individually and</w:t>
      </w:r>
      <w:r w:rsidR="002D0B50">
        <w:rPr>
          <w:rFonts w:ascii="Times New Roman" w:hAnsi="Times New Roman"/>
          <w:noProof/>
          <w:sz w:val="24"/>
          <w:szCs w:val="24"/>
        </w:rPr>
        <w:t xml:space="preserve"> as a whole:</w:t>
      </w:r>
      <w:r w:rsidR="00064FE1">
        <w:rPr>
          <w:rFonts w:ascii="Times New Roman" w:hAnsi="Times New Roman"/>
          <w:noProof/>
          <w:sz w:val="24"/>
          <w:szCs w:val="24"/>
        </w:rPr>
        <w:t xml:space="preserve"> s</w:t>
      </w:r>
      <w:r>
        <w:rPr>
          <w:rFonts w:ascii="Times New Roman" w:hAnsi="Times New Roman"/>
          <w:noProof/>
          <w:sz w:val="24"/>
          <w:szCs w:val="24"/>
        </w:rPr>
        <w:t>tandards and assessment systems</w:t>
      </w:r>
      <w:r w:rsidR="00064FE1">
        <w:rPr>
          <w:rFonts w:ascii="Times New Roman" w:hAnsi="Times New Roman"/>
          <w:noProof/>
          <w:sz w:val="24"/>
          <w:szCs w:val="24"/>
        </w:rPr>
        <w:t>;</w:t>
      </w:r>
      <w:r>
        <w:rPr>
          <w:rFonts w:ascii="Times New Roman" w:hAnsi="Times New Roman"/>
          <w:noProof/>
          <w:sz w:val="24"/>
          <w:szCs w:val="24"/>
        </w:rPr>
        <w:t xml:space="preserve"> academic achievement of students by subject and subgroup</w:t>
      </w:r>
      <w:r w:rsidR="00064FE1">
        <w:rPr>
          <w:rFonts w:ascii="Times New Roman" w:hAnsi="Times New Roman"/>
          <w:noProof/>
          <w:sz w:val="24"/>
          <w:szCs w:val="24"/>
        </w:rPr>
        <w:t xml:space="preserve">; </w:t>
      </w:r>
      <w:r>
        <w:rPr>
          <w:rFonts w:ascii="Times New Roman" w:hAnsi="Times New Roman"/>
          <w:noProof/>
          <w:sz w:val="24"/>
          <w:szCs w:val="24"/>
        </w:rPr>
        <w:t>English language acquisition of LEP students</w:t>
      </w:r>
      <w:r w:rsidR="00064FE1">
        <w:rPr>
          <w:rFonts w:ascii="Times New Roman" w:hAnsi="Times New Roman"/>
          <w:noProof/>
          <w:sz w:val="24"/>
          <w:szCs w:val="24"/>
        </w:rPr>
        <w:t>;</w:t>
      </w:r>
      <w:r>
        <w:rPr>
          <w:rFonts w:ascii="Times New Roman" w:hAnsi="Times New Roman"/>
          <w:noProof/>
          <w:sz w:val="24"/>
          <w:szCs w:val="24"/>
        </w:rPr>
        <w:t xml:space="preserve"> accountability, public school choice and supplemental educational services</w:t>
      </w:r>
      <w:r w:rsidR="00064FE1">
        <w:rPr>
          <w:rFonts w:ascii="Times New Roman" w:hAnsi="Times New Roman"/>
          <w:noProof/>
          <w:sz w:val="24"/>
          <w:szCs w:val="24"/>
        </w:rPr>
        <w:t>;</w:t>
      </w:r>
      <w:r>
        <w:rPr>
          <w:rFonts w:ascii="Times New Roman" w:hAnsi="Times New Roman"/>
          <w:noProof/>
          <w:sz w:val="24"/>
          <w:szCs w:val="24"/>
        </w:rPr>
        <w:t xml:space="preserve"> and highly qualified teachers.  It also shows</w:t>
      </w:r>
      <w:r>
        <w:rPr>
          <w:rFonts w:ascii="Times New Roman" w:hAnsi="Times New Roman"/>
          <w:i/>
          <w:noProof/>
          <w:sz w:val="24"/>
          <w:szCs w:val="24"/>
        </w:rPr>
        <w:t xml:space="preserve"> </w:t>
      </w:r>
      <w:r>
        <w:rPr>
          <w:rFonts w:ascii="Times New Roman" w:hAnsi="Times New Roman"/>
          <w:noProof/>
          <w:sz w:val="24"/>
          <w:szCs w:val="24"/>
        </w:rPr>
        <w:t>the variability</w:t>
      </w:r>
      <w:r w:rsidRPr="00A239A4">
        <w:rPr>
          <w:rFonts w:ascii="Times New Roman" w:hAnsi="Times New Roman"/>
          <w:noProof/>
          <w:sz w:val="24"/>
          <w:szCs w:val="24"/>
        </w:rPr>
        <w:t xml:space="preserve"> </w:t>
      </w:r>
      <w:r>
        <w:rPr>
          <w:rFonts w:ascii="Times New Roman" w:hAnsi="Times New Roman"/>
          <w:noProof/>
          <w:sz w:val="24"/>
          <w:szCs w:val="24"/>
        </w:rPr>
        <w:t>in performance that exists across</w:t>
      </w:r>
      <w:r w:rsidRPr="00A239A4">
        <w:rPr>
          <w:rFonts w:ascii="Times New Roman" w:hAnsi="Times New Roman"/>
          <w:noProof/>
          <w:sz w:val="24"/>
          <w:szCs w:val="24"/>
        </w:rPr>
        <w:t xml:space="preserve"> </w:t>
      </w:r>
      <w:r w:rsidR="00481CCF">
        <w:rPr>
          <w:rFonts w:ascii="Times New Roman" w:hAnsi="Times New Roman"/>
          <w:noProof/>
          <w:sz w:val="24"/>
          <w:szCs w:val="24"/>
        </w:rPr>
        <w:t>state</w:t>
      </w:r>
      <w:r w:rsidRPr="00A239A4">
        <w:rPr>
          <w:rFonts w:ascii="Times New Roman" w:hAnsi="Times New Roman"/>
          <w:noProof/>
          <w:sz w:val="24"/>
          <w:szCs w:val="24"/>
        </w:rPr>
        <w:t xml:space="preserve">s </w:t>
      </w:r>
      <w:r>
        <w:rPr>
          <w:rFonts w:ascii="Times New Roman" w:hAnsi="Times New Roman"/>
          <w:noProof/>
          <w:sz w:val="24"/>
          <w:szCs w:val="24"/>
        </w:rPr>
        <w:t>as a result of</w:t>
      </w:r>
      <w:r w:rsidRPr="00A239A4">
        <w:rPr>
          <w:rFonts w:ascii="Times New Roman" w:hAnsi="Times New Roman"/>
          <w:noProof/>
          <w:sz w:val="24"/>
          <w:szCs w:val="24"/>
        </w:rPr>
        <w:t xml:space="preserve"> </w:t>
      </w:r>
      <w:r>
        <w:rPr>
          <w:rFonts w:ascii="Times New Roman" w:hAnsi="Times New Roman"/>
          <w:noProof/>
          <w:sz w:val="24"/>
          <w:szCs w:val="24"/>
        </w:rPr>
        <w:t>factors</w:t>
      </w:r>
      <w:r w:rsidR="00064FE1">
        <w:rPr>
          <w:rFonts w:ascii="Times New Roman" w:hAnsi="Times New Roman"/>
          <w:noProof/>
          <w:sz w:val="24"/>
          <w:szCs w:val="24"/>
        </w:rPr>
        <w:t>,</w:t>
      </w:r>
      <w:r>
        <w:rPr>
          <w:rFonts w:ascii="Times New Roman" w:hAnsi="Times New Roman"/>
          <w:noProof/>
          <w:sz w:val="24"/>
          <w:szCs w:val="24"/>
        </w:rPr>
        <w:t xml:space="preserve"> </w:t>
      </w:r>
      <w:r w:rsidR="00BE07B1">
        <w:rPr>
          <w:rFonts w:ascii="Times New Roman" w:hAnsi="Times New Roman"/>
          <w:noProof/>
          <w:sz w:val="24"/>
          <w:szCs w:val="24"/>
        </w:rPr>
        <w:t xml:space="preserve">such as </w:t>
      </w:r>
      <w:r w:rsidRPr="00A239A4">
        <w:rPr>
          <w:rFonts w:ascii="Times New Roman" w:hAnsi="Times New Roman"/>
          <w:noProof/>
          <w:sz w:val="24"/>
          <w:szCs w:val="24"/>
        </w:rPr>
        <w:t xml:space="preserve">how they measure </w:t>
      </w:r>
      <w:r>
        <w:rPr>
          <w:rFonts w:ascii="Times New Roman" w:hAnsi="Times New Roman"/>
          <w:noProof/>
          <w:sz w:val="24"/>
          <w:szCs w:val="24"/>
        </w:rPr>
        <w:t>and design their</w:t>
      </w:r>
      <w:r w:rsidRPr="00A239A4">
        <w:rPr>
          <w:rFonts w:ascii="Times New Roman" w:hAnsi="Times New Roman"/>
          <w:noProof/>
          <w:sz w:val="24"/>
          <w:szCs w:val="24"/>
        </w:rPr>
        <w:t xml:space="preserve"> </w:t>
      </w:r>
      <w:r>
        <w:rPr>
          <w:rFonts w:ascii="Times New Roman" w:hAnsi="Times New Roman"/>
          <w:noProof/>
          <w:sz w:val="24"/>
          <w:szCs w:val="24"/>
        </w:rPr>
        <w:t xml:space="preserve">academic </w:t>
      </w:r>
      <w:r w:rsidRPr="00A239A4">
        <w:rPr>
          <w:rFonts w:ascii="Times New Roman" w:hAnsi="Times New Roman"/>
          <w:noProof/>
          <w:sz w:val="24"/>
          <w:szCs w:val="24"/>
        </w:rPr>
        <w:t>programs</w:t>
      </w:r>
      <w:r>
        <w:rPr>
          <w:rFonts w:ascii="Times New Roman" w:hAnsi="Times New Roman"/>
          <w:noProof/>
          <w:sz w:val="24"/>
          <w:szCs w:val="24"/>
        </w:rPr>
        <w:t xml:space="preserve">, </w:t>
      </w:r>
      <w:r w:rsidR="00481CCF">
        <w:rPr>
          <w:rFonts w:ascii="Times New Roman" w:hAnsi="Times New Roman"/>
          <w:noProof/>
          <w:sz w:val="24"/>
          <w:szCs w:val="24"/>
        </w:rPr>
        <w:t>state</w:t>
      </w:r>
      <w:r>
        <w:rPr>
          <w:rFonts w:ascii="Times New Roman" w:hAnsi="Times New Roman"/>
          <w:noProof/>
          <w:sz w:val="24"/>
          <w:szCs w:val="24"/>
        </w:rPr>
        <w:t>s’ starting points in 200</w:t>
      </w:r>
      <w:r w:rsidR="00160772">
        <w:rPr>
          <w:rFonts w:ascii="Times New Roman" w:hAnsi="Times New Roman"/>
          <w:noProof/>
          <w:sz w:val="24"/>
          <w:szCs w:val="24"/>
        </w:rPr>
        <w:t>8</w:t>
      </w:r>
      <w:r>
        <w:rPr>
          <w:rFonts w:ascii="Times New Roman" w:hAnsi="Times New Roman"/>
          <w:noProof/>
          <w:sz w:val="24"/>
          <w:szCs w:val="24"/>
        </w:rPr>
        <w:t xml:space="preserve">, </w:t>
      </w:r>
      <w:r w:rsidR="0023524C">
        <w:rPr>
          <w:rFonts w:ascii="Times New Roman" w:hAnsi="Times New Roman"/>
          <w:noProof/>
          <w:sz w:val="24"/>
          <w:szCs w:val="24"/>
        </w:rPr>
        <w:t xml:space="preserve">which </w:t>
      </w:r>
      <w:r>
        <w:rPr>
          <w:rFonts w:ascii="Times New Roman" w:hAnsi="Times New Roman"/>
          <w:noProof/>
          <w:sz w:val="24"/>
          <w:szCs w:val="24"/>
        </w:rPr>
        <w:t xml:space="preserve">programs they chose to implement, and how they </w:t>
      </w:r>
      <w:r w:rsidRPr="00364357">
        <w:rPr>
          <w:rFonts w:ascii="Times New Roman" w:hAnsi="Times New Roman"/>
          <w:noProof/>
          <w:sz w:val="24"/>
          <w:szCs w:val="24"/>
        </w:rPr>
        <w:t>implemented those programs.  There are also varying degrees of participation in programs offered under</w:t>
      </w:r>
      <w:r w:rsidR="00D7369A">
        <w:rPr>
          <w:rFonts w:ascii="Times New Roman" w:hAnsi="Times New Roman"/>
          <w:noProof/>
          <w:sz w:val="24"/>
          <w:szCs w:val="24"/>
        </w:rPr>
        <w:t xml:space="preserve"> the</w:t>
      </w:r>
      <w:r w:rsidRPr="00364357">
        <w:rPr>
          <w:rFonts w:ascii="Times New Roman" w:hAnsi="Times New Roman"/>
          <w:noProof/>
          <w:sz w:val="24"/>
          <w:szCs w:val="24"/>
        </w:rPr>
        <w:t xml:space="preserve"> </w:t>
      </w:r>
      <w:r w:rsidR="00E3695E" w:rsidRPr="00E3695E">
        <w:rPr>
          <w:rFonts w:ascii="Times New Roman" w:hAnsi="Times New Roman"/>
          <w:i/>
          <w:noProof/>
          <w:sz w:val="24"/>
          <w:szCs w:val="24"/>
        </w:rPr>
        <w:t>ESEA</w:t>
      </w:r>
      <w:r w:rsidRPr="00364357">
        <w:rPr>
          <w:rFonts w:ascii="Times New Roman" w:hAnsi="Times New Roman"/>
          <w:noProof/>
          <w:sz w:val="24"/>
          <w:szCs w:val="24"/>
        </w:rPr>
        <w:t>, such</w:t>
      </w:r>
      <w:r w:rsidRPr="00A239A4">
        <w:rPr>
          <w:rFonts w:ascii="Times New Roman" w:hAnsi="Times New Roman"/>
          <w:noProof/>
          <w:sz w:val="24"/>
          <w:szCs w:val="24"/>
        </w:rPr>
        <w:t xml:space="preserve"> as </w:t>
      </w:r>
      <w:r>
        <w:rPr>
          <w:rFonts w:ascii="Times New Roman" w:hAnsi="Times New Roman"/>
          <w:noProof/>
          <w:sz w:val="24"/>
          <w:szCs w:val="24"/>
        </w:rPr>
        <w:t xml:space="preserve">public </w:t>
      </w:r>
      <w:r w:rsidRPr="00A239A4">
        <w:rPr>
          <w:rFonts w:ascii="Times New Roman" w:hAnsi="Times New Roman"/>
          <w:noProof/>
          <w:sz w:val="24"/>
          <w:szCs w:val="24"/>
        </w:rPr>
        <w:t xml:space="preserve">school choice and supplemental </w:t>
      </w:r>
      <w:r>
        <w:rPr>
          <w:rFonts w:ascii="Times New Roman" w:hAnsi="Times New Roman"/>
          <w:noProof/>
          <w:sz w:val="24"/>
          <w:szCs w:val="24"/>
        </w:rPr>
        <w:t xml:space="preserve">educational </w:t>
      </w:r>
      <w:r w:rsidRPr="00A239A4">
        <w:rPr>
          <w:rFonts w:ascii="Times New Roman" w:hAnsi="Times New Roman"/>
          <w:noProof/>
          <w:sz w:val="24"/>
          <w:szCs w:val="24"/>
        </w:rPr>
        <w:t>services options</w:t>
      </w:r>
      <w:r w:rsidR="00D7369A">
        <w:t xml:space="preserve">, </w:t>
      </w:r>
      <w:r w:rsidR="00D7369A" w:rsidRPr="009E5988">
        <w:rPr>
          <w:rFonts w:ascii="Times New Roman" w:hAnsi="Times New Roman"/>
          <w:sz w:val="24"/>
          <w:szCs w:val="24"/>
        </w:rPr>
        <w:t xml:space="preserve">and priority and focus school interventions for </w:t>
      </w:r>
      <w:r w:rsidR="002D4505">
        <w:rPr>
          <w:rFonts w:ascii="Times New Roman" w:hAnsi="Times New Roman"/>
          <w:sz w:val="24"/>
          <w:szCs w:val="24"/>
        </w:rPr>
        <w:t>s</w:t>
      </w:r>
      <w:r w:rsidR="002D4505" w:rsidRPr="009E5988">
        <w:rPr>
          <w:rFonts w:ascii="Times New Roman" w:hAnsi="Times New Roman"/>
          <w:sz w:val="24"/>
          <w:szCs w:val="24"/>
        </w:rPr>
        <w:t xml:space="preserve">tates </w:t>
      </w:r>
      <w:r w:rsidR="00D7369A" w:rsidRPr="009E5988">
        <w:rPr>
          <w:rFonts w:ascii="Times New Roman" w:hAnsi="Times New Roman"/>
          <w:sz w:val="24"/>
          <w:szCs w:val="24"/>
        </w:rPr>
        <w:t xml:space="preserve">that are implementing </w:t>
      </w:r>
      <w:r w:rsidR="00D7369A" w:rsidRPr="0066657F">
        <w:rPr>
          <w:rFonts w:ascii="Times New Roman" w:hAnsi="Times New Roman"/>
          <w:i/>
          <w:sz w:val="24"/>
          <w:szCs w:val="24"/>
        </w:rPr>
        <w:t>ESEA</w:t>
      </w:r>
      <w:r w:rsidR="00D7369A" w:rsidRPr="009E5988">
        <w:rPr>
          <w:rFonts w:ascii="Times New Roman" w:hAnsi="Times New Roman"/>
          <w:sz w:val="24"/>
          <w:szCs w:val="24"/>
        </w:rPr>
        <w:t xml:space="preserve"> flexibility</w:t>
      </w:r>
      <w:r w:rsidRPr="00A239A4">
        <w:rPr>
          <w:rFonts w:ascii="Times New Roman" w:hAnsi="Times New Roman"/>
          <w:noProof/>
          <w:sz w:val="24"/>
          <w:szCs w:val="24"/>
        </w:rPr>
        <w:t xml:space="preserve">.  </w:t>
      </w:r>
      <w:r>
        <w:rPr>
          <w:rFonts w:ascii="Times New Roman" w:hAnsi="Times New Roman"/>
          <w:noProof/>
          <w:sz w:val="24"/>
          <w:szCs w:val="24"/>
        </w:rPr>
        <w:t>In some</w:t>
      </w:r>
      <w:r w:rsidRPr="00A239A4">
        <w:rPr>
          <w:rFonts w:ascii="Times New Roman" w:hAnsi="Times New Roman"/>
          <w:noProof/>
          <w:sz w:val="24"/>
          <w:szCs w:val="24"/>
        </w:rPr>
        <w:t xml:space="preserve"> </w:t>
      </w:r>
      <w:r w:rsidR="00481CCF">
        <w:rPr>
          <w:rFonts w:ascii="Times New Roman" w:hAnsi="Times New Roman"/>
          <w:noProof/>
          <w:sz w:val="24"/>
          <w:szCs w:val="24"/>
        </w:rPr>
        <w:t>state</w:t>
      </w:r>
      <w:r w:rsidRPr="00A239A4">
        <w:rPr>
          <w:rFonts w:ascii="Times New Roman" w:hAnsi="Times New Roman"/>
          <w:noProof/>
          <w:sz w:val="24"/>
          <w:szCs w:val="24"/>
        </w:rPr>
        <w:t xml:space="preserve">s, data </w:t>
      </w:r>
      <w:r>
        <w:rPr>
          <w:rFonts w:ascii="Times New Roman" w:hAnsi="Times New Roman"/>
          <w:noProof/>
          <w:sz w:val="24"/>
          <w:szCs w:val="24"/>
        </w:rPr>
        <w:t>may</w:t>
      </w:r>
      <w:r w:rsidRPr="00A239A4">
        <w:rPr>
          <w:rFonts w:ascii="Times New Roman" w:hAnsi="Times New Roman"/>
          <w:noProof/>
          <w:sz w:val="24"/>
          <w:szCs w:val="24"/>
        </w:rPr>
        <w:t xml:space="preserve"> show trends, b</w:t>
      </w:r>
      <w:r>
        <w:rPr>
          <w:rFonts w:ascii="Times New Roman" w:hAnsi="Times New Roman"/>
          <w:noProof/>
          <w:sz w:val="24"/>
          <w:szCs w:val="24"/>
        </w:rPr>
        <w:t>ut frequently the data (on all topics) fluctuate</w:t>
      </w:r>
      <w:r w:rsidRPr="00A239A4">
        <w:rPr>
          <w:rFonts w:ascii="Times New Roman" w:hAnsi="Times New Roman"/>
          <w:noProof/>
          <w:sz w:val="24"/>
          <w:szCs w:val="24"/>
        </w:rPr>
        <w:t xml:space="preserve"> </w:t>
      </w:r>
      <w:r>
        <w:rPr>
          <w:rFonts w:ascii="Times New Roman" w:hAnsi="Times New Roman"/>
          <w:noProof/>
          <w:sz w:val="24"/>
          <w:szCs w:val="24"/>
        </w:rPr>
        <w:t>across</w:t>
      </w:r>
      <w:r w:rsidRPr="00A239A4">
        <w:rPr>
          <w:rFonts w:ascii="Times New Roman" w:hAnsi="Times New Roman"/>
          <w:noProof/>
          <w:sz w:val="24"/>
          <w:szCs w:val="24"/>
        </w:rPr>
        <w:t xml:space="preserve"> years</w:t>
      </w:r>
      <w:r>
        <w:rPr>
          <w:rFonts w:ascii="Times New Roman" w:hAnsi="Times New Roman"/>
          <w:noProof/>
          <w:sz w:val="24"/>
          <w:szCs w:val="24"/>
        </w:rPr>
        <w:t>.</w:t>
      </w:r>
    </w:p>
    <w:p w14:paraId="3D10DBF3" w14:textId="77777777" w:rsidR="00A525FC" w:rsidRPr="007B7B58" w:rsidRDefault="00A525FC" w:rsidP="00A525FC">
      <w:pPr>
        <w:tabs>
          <w:tab w:val="left" w:pos="0"/>
        </w:tabs>
        <w:spacing w:before="100" w:beforeAutospacing="1" w:after="100" w:afterAutospacing="1" w:line="240" w:lineRule="auto"/>
        <w:contextualSpacing/>
        <w:rPr>
          <w:rFonts w:ascii="Times New Roman" w:hAnsi="Times New Roman"/>
          <w:noProof/>
          <w:sz w:val="24"/>
          <w:szCs w:val="24"/>
        </w:rPr>
      </w:pPr>
    </w:p>
    <w:p w14:paraId="4AD2C448" w14:textId="77777777" w:rsidR="00DD72FE" w:rsidRDefault="00DD72FE" w:rsidP="00A525FC">
      <w:pPr>
        <w:pStyle w:val="Caption"/>
        <w:spacing w:after="0" w:line="240" w:lineRule="auto"/>
        <w:jc w:val="center"/>
      </w:pPr>
    </w:p>
    <w:p w14:paraId="12C0D12E" w14:textId="77777777" w:rsidR="001B26CE" w:rsidRPr="00381DDB" w:rsidRDefault="00DD72FE" w:rsidP="007D2DC3">
      <w:pPr>
        <w:pStyle w:val="NormalWeb"/>
        <w:spacing w:before="0" w:beforeAutospacing="0" w:after="0" w:afterAutospacing="0"/>
        <w:jc w:val="center"/>
        <w:rPr>
          <w:rFonts w:ascii="Times New Roman" w:hAnsi="Times New Roman"/>
          <w:sz w:val="20"/>
        </w:rPr>
      </w:pPr>
      <w:r>
        <w:br w:type="page"/>
      </w:r>
      <w:r>
        <w:lastRenderedPageBreak/>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1B26CE" w:rsidRPr="00C304E6">
        <w:rPr>
          <w:rFonts w:ascii="Times New Roman" w:eastAsia="Calibri" w:hAnsi="Times New Roman"/>
          <w:bCs/>
          <w:color w:val="auto"/>
          <w:sz w:val="20"/>
        </w:rPr>
        <w:t>The U.S. Department of Education</w:t>
      </w:r>
      <w:r w:rsidR="007B63A4" w:rsidRPr="00381DDB">
        <w:rPr>
          <w:rFonts w:ascii="Times New Roman" w:hAnsi="Times New Roman"/>
          <w:sz w:val="20"/>
        </w:rPr>
        <w:t>’s mission is to promote student achievement and preparation for global competitiveness</w:t>
      </w:r>
    </w:p>
    <w:p w14:paraId="0A258F15" w14:textId="77777777" w:rsidR="001B26CE" w:rsidRPr="00381DDB" w:rsidRDefault="007B63A4" w:rsidP="007D2DC3">
      <w:pPr>
        <w:pStyle w:val="NormalWeb"/>
        <w:spacing w:before="0" w:beforeAutospacing="0" w:after="0" w:afterAutospacing="0"/>
        <w:jc w:val="center"/>
        <w:rPr>
          <w:rFonts w:ascii="Times New Roman" w:hAnsi="Times New Roman"/>
          <w:sz w:val="20"/>
        </w:rPr>
      </w:pPr>
      <w:r w:rsidRPr="00381DDB">
        <w:rPr>
          <w:rFonts w:ascii="Times New Roman" w:hAnsi="Times New Roman"/>
          <w:sz w:val="20"/>
        </w:rPr>
        <w:t xml:space="preserve"> </w:t>
      </w:r>
      <w:proofErr w:type="gramStart"/>
      <w:r w:rsidRPr="00381DDB">
        <w:rPr>
          <w:rFonts w:ascii="Times New Roman" w:hAnsi="Times New Roman"/>
          <w:sz w:val="20"/>
        </w:rPr>
        <w:t>by</w:t>
      </w:r>
      <w:proofErr w:type="gramEnd"/>
      <w:r w:rsidRPr="00381DDB">
        <w:rPr>
          <w:rFonts w:ascii="Times New Roman" w:hAnsi="Times New Roman"/>
          <w:sz w:val="20"/>
        </w:rPr>
        <w:t xml:space="preserve"> fostering educational excellence and ensuring equal access.</w:t>
      </w:r>
    </w:p>
    <w:p w14:paraId="5DEEC309" w14:textId="77777777" w:rsidR="00935C73" w:rsidRPr="00381DDB" w:rsidRDefault="007B63A4" w:rsidP="007D2DC3">
      <w:pPr>
        <w:pStyle w:val="NormalWeb"/>
        <w:spacing w:before="0" w:beforeAutospacing="0" w:after="0" w:afterAutospacing="0"/>
        <w:jc w:val="center"/>
        <w:rPr>
          <w:rFonts w:ascii="Times New Roman" w:hAnsi="Times New Roman"/>
          <w:sz w:val="20"/>
        </w:rPr>
      </w:pPr>
      <w:r w:rsidRPr="00381DDB">
        <w:rPr>
          <w:rFonts w:ascii="Times New Roman" w:hAnsi="Times New Roman"/>
          <w:sz w:val="20"/>
        </w:rPr>
        <w:br/>
        <w:t>www.ed.gov</w:t>
      </w:r>
    </w:p>
    <w:p w14:paraId="2BBD2921" w14:textId="77777777" w:rsidR="00174A54" w:rsidRPr="00381DDB" w:rsidRDefault="00174A54" w:rsidP="00381DDB">
      <w:pPr>
        <w:tabs>
          <w:tab w:val="left" w:pos="2925"/>
        </w:tabs>
      </w:pPr>
    </w:p>
    <w:sectPr w:rsidR="00174A54" w:rsidRPr="00381DDB" w:rsidSect="00717ECA">
      <w:footerReference w:type="first" r:id="rId51"/>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A01D9" w14:textId="77777777" w:rsidR="004D7190" w:rsidRDefault="004D7190" w:rsidP="00565084">
      <w:pPr>
        <w:spacing w:after="0" w:line="240" w:lineRule="auto"/>
      </w:pPr>
      <w:r>
        <w:separator/>
      </w:r>
    </w:p>
  </w:endnote>
  <w:endnote w:type="continuationSeparator" w:id="0">
    <w:p w14:paraId="404ACE8B" w14:textId="77777777" w:rsidR="004D7190" w:rsidRDefault="004D7190" w:rsidP="00565084">
      <w:pPr>
        <w:spacing w:after="0" w:line="240" w:lineRule="auto"/>
      </w:pPr>
      <w:r>
        <w:continuationSeparator/>
      </w:r>
    </w:p>
  </w:endnote>
  <w:endnote w:type="continuationNotice" w:id="1">
    <w:p w14:paraId="5E9F5608" w14:textId="77777777" w:rsidR="004D7190" w:rsidRDefault="004D7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658D" w14:textId="77777777" w:rsidR="00D959D2" w:rsidRPr="00C8465E" w:rsidRDefault="00D959D2">
    <w:pPr>
      <w:pStyle w:val="Footer"/>
      <w:rPr>
        <w:rFonts w:ascii="Times New Roman" w:hAnsi="Times New Roman"/>
      </w:rPr>
    </w:pPr>
    <w:r w:rsidRPr="00C8465E">
      <w:rPr>
        <w:rFonts w:ascii="Times New Roman" w:hAnsi="Times New Roman"/>
      </w:rPr>
      <w:fldChar w:fldCharType="begin"/>
    </w:r>
    <w:r w:rsidRPr="00C8465E">
      <w:rPr>
        <w:rFonts w:ascii="Times New Roman" w:hAnsi="Times New Roman"/>
      </w:rPr>
      <w:instrText xml:space="preserve"> PAGE   \* MERGEFORMAT </w:instrText>
    </w:r>
    <w:r w:rsidRPr="00C8465E">
      <w:rPr>
        <w:rFonts w:ascii="Times New Roman" w:hAnsi="Times New Roman"/>
      </w:rPr>
      <w:fldChar w:fldCharType="separate"/>
    </w:r>
    <w:r w:rsidR="008E07FB">
      <w:rPr>
        <w:rFonts w:ascii="Times New Roman" w:hAnsi="Times New Roman"/>
        <w:noProof/>
      </w:rPr>
      <w:t>ii</w:t>
    </w:r>
    <w:r w:rsidRPr="00C8465E">
      <w:rPr>
        <w:rFonts w:ascii="Times New Roman" w:hAnsi="Times New Roman"/>
        <w:noProof/>
      </w:rPr>
      <w:fldChar w:fldCharType="end"/>
    </w:r>
  </w:p>
  <w:p w14:paraId="7BED956E" w14:textId="77777777" w:rsidR="00D959D2" w:rsidRDefault="00D95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84404"/>
      <w:docPartObj>
        <w:docPartGallery w:val="Page Numbers (Bottom of Page)"/>
        <w:docPartUnique/>
      </w:docPartObj>
    </w:sdtPr>
    <w:sdtEndPr>
      <w:rPr>
        <w:noProof/>
      </w:rPr>
    </w:sdtEndPr>
    <w:sdtContent>
      <w:p w14:paraId="64575E07" w14:textId="6B649099" w:rsidR="00D959D2" w:rsidRDefault="00D959D2">
        <w:pPr>
          <w:pStyle w:val="Footer"/>
        </w:pPr>
        <w:r>
          <w:fldChar w:fldCharType="begin"/>
        </w:r>
        <w:r>
          <w:instrText xml:space="preserve"> PAGE   \* MERGEFORMAT </w:instrText>
        </w:r>
        <w:r>
          <w:fldChar w:fldCharType="separate"/>
        </w:r>
        <w:r>
          <w:rPr>
            <w:noProof/>
          </w:rPr>
          <w:t>lvii</w:t>
        </w:r>
        <w:r>
          <w:rPr>
            <w:noProof/>
          </w:rPr>
          <w:fldChar w:fldCharType="end"/>
        </w:r>
      </w:p>
    </w:sdtContent>
  </w:sdt>
  <w:p w14:paraId="1D677AAE" w14:textId="77777777" w:rsidR="00D959D2" w:rsidRDefault="00D95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C19E" w14:textId="280EAD15" w:rsidR="00D959D2" w:rsidRPr="00824F38" w:rsidRDefault="00D959D2" w:rsidP="00824F38">
    <w:pPr>
      <w:pStyle w:val="Footer"/>
      <w:jc w:val="right"/>
      <w:rPr>
        <w:rFonts w:ascii="Times New Roman" w:hAnsi="Times New Roman"/>
      </w:rPr>
    </w:pPr>
    <w:r w:rsidRPr="00824F38">
      <w:rPr>
        <w:rFonts w:ascii="Times New Roman" w:hAnsi="Times New Roman"/>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2729" w14:textId="27EC853F" w:rsidR="00D959D2" w:rsidRPr="00DF1365" w:rsidRDefault="00D959D2" w:rsidP="00DF1365">
    <w:pPr>
      <w:pStyle w:val="Footer"/>
      <w:rPr>
        <w:rFonts w:ascii="Times New Roman" w:hAnsi="Times New Roman"/>
      </w:rPr>
    </w:pPr>
    <w:r w:rsidRPr="00C8465E">
      <w:rPr>
        <w:rFonts w:ascii="Times New Roman" w:hAnsi="Times New Roman"/>
      </w:rPr>
      <w:fldChar w:fldCharType="begin"/>
    </w:r>
    <w:r w:rsidRPr="00C8465E">
      <w:rPr>
        <w:rFonts w:ascii="Times New Roman" w:hAnsi="Times New Roman"/>
      </w:rPr>
      <w:instrText xml:space="preserve"> PAGE   \* MERGEFORMAT </w:instrText>
    </w:r>
    <w:r w:rsidRPr="00C8465E">
      <w:rPr>
        <w:rFonts w:ascii="Times New Roman" w:hAnsi="Times New Roman"/>
      </w:rPr>
      <w:fldChar w:fldCharType="separate"/>
    </w:r>
    <w:r w:rsidR="008E07FB">
      <w:rPr>
        <w:rFonts w:ascii="Times New Roman" w:hAnsi="Times New Roman"/>
        <w:noProof/>
      </w:rPr>
      <w:t>iv</w:t>
    </w:r>
    <w:r w:rsidRPr="00C8465E">
      <w:rPr>
        <w:rFonts w:ascii="Times New Roman" w:hAnsi="Times New Roman"/>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A0EB" w14:textId="5B8F30B7" w:rsidR="00D959D2" w:rsidRPr="00DF1365" w:rsidRDefault="00D959D2" w:rsidP="00DF1365">
    <w:pPr>
      <w:pStyle w:val="Footer"/>
      <w:jc w:val="right"/>
      <w:rPr>
        <w:rFonts w:ascii="Times New Roman" w:hAnsi="Times New Roman"/>
      </w:rPr>
    </w:pPr>
    <w:r w:rsidRPr="00A474B9">
      <w:rPr>
        <w:rFonts w:ascii="Times New Roman" w:hAnsi="Times New Roman"/>
      </w:rPr>
      <w:fldChar w:fldCharType="begin"/>
    </w:r>
    <w:r w:rsidRPr="00A474B9">
      <w:rPr>
        <w:rFonts w:ascii="Times New Roman" w:hAnsi="Times New Roman"/>
      </w:rPr>
      <w:instrText xml:space="preserve"> PAGE   \* MERGEFORMAT </w:instrText>
    </w:r>
    <w:r w:rsidRPr="00A474B9">
      <w:rPr>
        <w:rFonts w:ascii="Times New Roman" w:hAnsi="Times New Roman"/>
      </w:rPr>
      <w:fldChar w:fldCharType="separate"/>
    </w:r>
    <w:r w:rsidR="008E07FB">
      <w:rPr>
        <w:rFonts w:ascii="Times New Roman" w:hAnsi="Times New Roman"/>
        <w:noProof/>
      </w:rPr>
      <w:t>iii</w:t>
    </w:r>
    <w:r w:rsidRPr="00A474B9">
      <w:rP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7A9C" w14:textId="77777777" w:rsidR="00D959D2" w:rsidRPr="00824F38" w:rsidRDefault="00D959D2" w:rsidP="00824F38">
    <w:pPr>
      <w:pStyle w:val="Footer"/>
      <w:jc w:val="right"/>
      <w:rPr>
        <w:rFonts w:ascii="Times New Roman" w:hAnsi="Times New Roman"/>
      </w:rPr>
    </w:pPr>
    <w:r w:rsidRPr="00824F38">
      <w:rPr>
        <w:rFonts w:ascii="Times New Roman" w:hAns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BD97" w14:textId="77777777" w:rsidR="004D7190" w:rsidRDefault="004D7190" w:rsidP="00565084">
      <w:pPr>
        <w:spacing w:after="0" w:line="240" w:lineRule="auto"/>
      </w:pPr>
      <w:r>
        <w:separator/>
      </w:r>
    </w:p>
  </w:footnote>
  <w:footnote w:type="continuationSeparator" w:id="0">
    <w:p w14:paraId="257E6F94" w14:textId="77777777" w:rsidR="004D7190" w:rsidRDefault="004D7190" w:rsidP="00565084">
      <w:pPr>
        <w:spacing w:after="0" w:line="240" w:lineRule="auto"/>
      </w:pPr>
      <w:r>
        <w:continuationSeparator/>
      </w:r>
    </w:p>
  </w:footnote>
  <w:footnote w:type="continuationNotice" w:id="1">
    <w:p w14:paraId="3E517555" w14:textId="77777777" w:rsidR="004D7190" w:rsidRDefault="004D7190">
      <w:pPr>
        <w:spacing w:after="0" w:line="240" w:lineRule="auto"/>
      </w:pPr>
    </w:p>
  </w:footnote>
  <w:footnote w:id="2">
    <w:p w14:paraId="68B586A3" w14:textId="6C040794" w:rsidR="00D959D2" w:rsidRPr="003A38FA" w:rsidRDefault="00D959D2" w:rsidP="003A38FA">
      <w:pPr>
        <w:pStyle w:val="FootnoteText"/>
        <w:spacing w:after="0"/>
        <w:rPr>
          <w:rFonts w:ascii="Times New Roman" w:hAnsi="Times New Roman"/>
          <w:sz w:val="16"/>
          <w:szCs w:val="16"/>
        </w:rPr>
      </w:pPr>
      <w:r w:rsidRPr="003A38FA">
        <w:rPr>
          <w:rStyle w:val="FootnoteReference"/>
          <w:rFonts w:ascii="Times New Roman" w:hAnsi="Times New Roman"/>
          <w:sz w:val="16"/>
          <w:szCs w:val="16"/>
        </w:rPr>
        <w:footnoteRef/>
      </w:r>
      <w:r w:rsidRPr="003A38FA">
        <w:rPr>
          <w:rFonts w:ascii="Times New Roman" w:hAnsi="Times New Roman"/>
          <w:sz w:val="16"/>
          <w:szCs w:val="16"/>
        </w:rPr>
        <w:t xml:space="preserve"> Peer review of state assessment systems was suspended in 2012</w:t>
      </w:r>
      <w:r>
        <w:rPr>
          <w:rFonts w:ascii="Times New Roman" w:hAnsi="Times New Roman"/>
          <w:sz w:val="16"/>
          <w:szCs w:val="16"/>
        </w:rPr>
        <w:t>;</w:t>
      </w:r>
      <w:r w:rsidRPr="003A38FA">
        <w:rPr>
          <w:rFonts w:ascii="Times New Roman" w:hAnsi="Times New Roman"/>
          <w:sz w:val="16"/>
          <w:szCs w:val="16"/>
        </w:rPr>
        <w:t xml:space="preserve"> therefore approval statuses are as of December 2012.</w:t>
      </w:r>
    </w:p>
  </w:footnote>
  <w:footnote w:id="3">
    <w:p w14:paraId="12DFB04E" w14:textId="77777777" w:rsidR="00D959D2" w:rsidRPr="005129AF" w:rsidRDefault="00D959D2" w:rsidP="00AE13AF">
      <w:pPr>
        <w:pStyle w:val="FootnoteText"/>
        <w:spacing w:after="0" w:line="240" w:lineRule="auto"/>
        <w:rPr>
          <w:rFonts w:ascii="Times New Roman" w:hAnsi="Times New Roman"/>
          <w:sz w:val="16"/>
          <w:szCs w:val="16"/>
        </w:rPr>
      </w:pPr>
      <w:r w:rsidRPr="005129AF">
        <w:rPr>
          <w:rStyle w:val="FootnoteReference"/>
          <w:rFonts w:ascii="Times New Roman" w:hAnsi="Times New Roman"/>
          <w:sz w:val="16"/>
          <w:szCs w:val="16"/>
        </w:rPr>
        <w:footnoteRef/>
      </w:r>
      <w:r w:rsidRPr="005129AF">
        <w:rPr>
          <w:rFonts w:ascii="Times New Roman" w:hAnsi="Times New Roman"/>
          <w:sz w:val="16"/>
          <w:szCs w:val="16"/>
        </w:rPr>
        <w:t xml:space="preserve"> States are required to report on only one grade in the high school grade span (grades 10</w:t>
      </w:r>
      <w:r w:rsidRPr="0079671D">
        <w:rPr>
          <w:rFonts w:ascii="Times New Roman" w:hAnsi="Times New Roman"/>
          <w:sz w:val="16"/>
          <w:szCs w:val="16"/>
        </w:rPr>
        <w:t>–</w:t>
      </w:r>
      <w:r w:rsidRPr="005129AF">
        <w:rPr>
          <w:rFonts w:ascii="Times New Roman" w:hAnsi="Times New Roman"/>
          <w:sz w:val="16"/>
          <w:szCs w:val="16"/>
        </w:rPr>
        <w:t>12).  Since states reported on different grades</w:t>
      </w:r>
      <w:r>
        <w:rPr>
          <w:rFonts w:ascii="Times New Roman" w:hAnsi="Times New Roman"/>
          <w:sz w:val="16"/>
          <w:szCs w:val="16"/>
        </w:rPr>
        <w:t xml:space="preserve"> in this span</w:t>
      </w:r>
      <w:r w:rsidRPr="005129AF">
        <w:rPr>
          <w:rFonts w:ascii="Times New Roman" w:hAnsi="Times New Roman"/>
          <w:sz w:val="16"/>
          <w:szCs w:val="16"/>
        </w:rPr>
        <w:t>, the data are labeled as “high school” for reporting purposes.</w:t>
      </w:r>
    </w:p>
  </w:footnote>
  <w:footnote w:id="4">
    <w:p w14:paraId="2A7B6798" w14:textId="2D386BC0" w:rsidR="00D959D2" w:rsidRPr="00AB52B7" w:rsidRDefault="00D959D2" w:rsidP="001D10C0">
      <w:pPr>
        <w:pStyle w:val="FootnoteText"/>
        <w:spacing w:after="0" w:line="240" w:lineRule="auto"/>
        <w:rPr>
          <w:rFonts w:ascii="Times New Roman" w:hAnsi="Times New Roman"/>
          <w:sz w:val="16"/>
        </w:rPr>
      </w:pPr>
      <w:r>
        <w:rPr>
          <w:rStyle w:val="FootnoteReference"/>
        </w:rPr>
        <w:footnoteRef/>
      </w:r>
      <w:r>
        <w:t xml:space="preserve"> </w:t>
      </w:r>
      <w:r w:rsidRPr="00E92812">
        <w:rPr>
          <w:rFonts w:ascii="Times New Roman" w:hAnsi="Times New Roman"/>
          <w:sz w:val="16"/>
          <w:szCs w:val="16"/>
        </w:rPr>
        <w:t>The term “improvement” is used throughout the report as shorthand for “improvement,” “corrective action,” or “restructuring” as</w:t>
      </w:r>
      <w:r>
        <w:rPr>
          <w:rFonts w:ascii="Times New Roman" w:hAnsi="Times New Roman"/>
          <w:sz w:val="16"/>
          <w:szCs w:val="16"/>
        </w:rPr>
        <w:t xml:space="preserve"> defined by </w:t>
      </w:r>
      <w:r w:rsidRPr="00E3695E">
        <w:rPr>
          <w:rFonts w:ascii="Times New Roman" w:hAnsi="Times New Roman"/>
          <w:i/>
          <w:sz w:val="16"/>
          <w:szCs w:val="16"/>
        </w:rPr>
        <w:t>ESEA</w:t>
      </w:r>
      <w:r>
        <w:rPr>
          <w:rFonts w:ascii="Times New Roman" w:hAnsi="Times New Roman"/>
          <w:sz w:val="16"/>
          <w:szCs w:val="16"/>
        </w:rPr>
        <w:t>.  The term “identified schools” is used throughout the report as shorthand for “priority” and “focus” schools.</w:t>
      </w:r>
    </w:p>
  </w:footnote>
  <w:footnote w:id="5">
    <w:p w14:paraId="5B420217" w14:textId="0156CFF2" w:rsidR="00D959D2" w:rsidRDefault="00D959D2" w:rsidP="001D6A86">
      <w:pPr>
        <w:pStyle w:val="FootnoteText"/>
      </w:pPr>
      <w:r>
        <w:rPr>
          <w:rStyle w:val="FootnoteReference"/>
        </w:rPr>
        <w:footnoteRef/>
      </w:r>
      <w:r>
        <w:t xml:space="preserve"> </w:t>
      </w:r>
      <w:r>
        <w:rPr>
          <w:rFonts w:ascii="Times New Roman" w:hAnsi="Times New Roman"/>
          <w:sz w:val="16"/>
          <w:szCs w:val="16"/>
        </w:rPr>
        <w:t xml:space="preserve">For additional information on </w:t>
      </w:r>
      <w:r w:rsidRPr="00217577">
        <w:rPr>
          <w:rFonts w:ascii="Times New Roman" w:hAnsi="Times New Roman"/>
          <w:i/>
          <w:sz w:val="16"/>
          <w:szCs w:val="16"/>
        </w:rPr>
        <w:t>ESEA</w:t>
      </w:r>
      <w:r>
        <w:rPr>
          <w:rFonts w:ascii="Times New Roman" w:hAnsi="Times New Roman"/>
          <w:sz w:val="16"/>
          <w:szCs w:val="16"/>
        </w:rPr>
        <w:t xml:space="preserve"> flexibility principles, see </w:t>
      </w:r>
      <w:r w:rsidRPr="001D6A86">
        <w:rPr>
          <w:rFonts w:ascii="Times New Roman" w:hAnsi="Times New Roman"/>
          <w:sz w:val="16"/>
          <w:szCs w:val="16"/>
        </w:rPr>
        <w:t>http://www2.ed.gov/policy/elsec/guid/esea-flexibility/index.html</w:t>
      </w:r>
      <w:r>
        <w:rPr>
          <w:rFonts w:ascii="Times New Roman" w:hAnsi="Times New Roman"/>
          <w:sz w:val="16"/>
          <w:szCs w:val="16"/>
        </w:rPr>
        <w:t>.</w:t>
      </w:r>
    </w:p>
  </w:footnote>
  <w:footnote w:id="6">
    <w:p w14:paraId="1525D323" w14:textId="0F609F91" w:rsidR="00D959D2" w:rsidRPr="00F0073F" w:rsidRDefault="00D959D2" w:rsidP="00F0073F">
      <w:pPr>
        <w:pStyle w:val="FootnoteText"/>
        <w:spacing w:after="0"/>
        <w:rPr>
          <w:rFonts w:ascii="Times New Roman" w:hAnsi="Times New Roman"/>
        </w:rPr>
      </w:pPr>
      <w:r w:rsidRPr="00F0073F">
        <w:rPr>
          <w:rStyle w:val="FootnoteReference"/>
          <w:rFonts w:ascii="Times New Roman" w:hAnsi="Times New Roman"/>
        </w:rPr>
        <w:footnoteRef/>
      </w:r>
      <w:r w:rsidRPr="00F0073F">
        <w:rPr>
          <w:rFonts w:ascii="Times New Roman" w:hAnsi="Times New Roman"/>
        </w:rPr>
        <w:t xml:space="preserve"> </w:t>
      </w:r>
      <w:r w:rsidRPr="007257C4">
        <w:rPr>
          <w:rFonts w:ascii="Times New Roman" w:hAnsi="Times New Roman"/>
          <w:sz w:val="16"/>
          <w:szCs w:val="16"/>
        </w:rPr>
        <w:t xml:space="preserve">Available at  </w:t>
      </w:r>
      <w:hyperlink r:id="rId1" w:history="1">
        <w:r w:rsidRPr="007257C4">
          <w:rPr>
            <w:rStyle w:val="Hyperlink"/>
            <w:rFonts w:ascii="Times New Roman" w:hAnsi="Times New Roman"/>
            <w:sz w:val="16"/>
            <w:szCs w:val="16"/>
          </w:rPr>
          <w:t>http://nces.ed.gov/</w:t>
        </w:r>
        <w:r w:rsidRPr="00272851">
          <w:rPr>
            <w:rStyle w:val="Hyperlink"/>
            <w:rFonts w:ascii="Times New Roman" w:hAnsi="Times New Roman"/>
            <w:sz w:val="16"/>
            <w:szCs w:val="16"/>
          </w:rPr>
          <w:t>nationsreportcard</w:t>
        </w:r>
      </w:hyperlink>
    </w:p>
  </w:footnote>
  <w:footnote w:id="7">
    <w:p w14:paraId="0E571E53" w14:textId="4DD964B2" w:rsidR="00D959D2" w:rsidRPr="00E92812" w:rsidRDefault="00D959D2" w:rsidP="007257C4">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2" w:history="1">
        <w:r w:rsidRPr="00C30924">
          <w:rPr>
            <w:rStyle w:val="Hyperlink"/>
            <w:rFonts w:ascii="Times New Roman" w:hAnsi="Times New Roman"/>
            <w:sz w:val="16"/>
            <w:szCs w:val="16"/>
          </w:rPr>
          <w:t>http://nces.ed.gov/programs/coe/</w:t>
        </w:r>
      </w:hyperlink>
      <w:r>
        <w:rPr>
          <w:rFonts w:ascii="Times New Roman" w:hAnsi="Times New Roman"/>
          <w:sz w:val="16"/>
          <w:szCs w:val="16"/>
        </w:rPr>
        <w:t xml:space="preserve"> </w:t>
      </w:r>
    </w:p>
  </w:footnote>
  <w:footnote w:id="8">
    <w:p w14:paraId="3F331431" w14:textId="6C9F250D" w:rsidR="00D959D2" w:rsidRPr="00E92812" w:rsidRDefault="00D959D2" w:rsidP="00023796">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3" w:history="1">
        <w:r w:rsidRPr="00B87080">
          <w:rPr>
            <w:rStyle w:val="Hyperlink"/>
            <w:rFonts w:ascii="Times New Roman" w:hAnsi="Times New Roman"/>
            <w:sz w:val="16"/>
            <w:szCs w:val="16"/>
          </w:rPr>
          <w:t>http://www2.ed.gov/about/offices/list/opepd/ppss/reports.html</w:t>
        </w:r>
      </w:hyperlink>
    </w:p>
  </w:footnote>
  <w:footnote w:id="9">
    <w:p w14:paraId="259A84ED" w14:textId="0676B363" w:rsidR="00D959D2" w:rsidRPr="00F85BCB" w:rsidRDefault="00D959D2" w:rsidP="00023796">
      <w:pPr>
        <w:pStyle w:val="FootnoteText"/>
        <w:spacing w:after="0" w:line="240" w:lineRule="auto"/>
        <w:rPr>
          <w:rFonts w:ascii="Times New Roman" w:hAnsi="Times New Roman"/>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4" w:history="1">
        <w:r w:rsidRPr="00B87080">
          <w:rPr>
            <w:rStyle w:val="Hyperlink"/>
            <w:rFonts w:ascii="Times New Roman" w:hAnsi="Times New Roman"/>
            <w:sz w:val="16"/>
            <w:szCs w:val="16"/>
          </w:rPr>
          <w:t>http://www2.ed.gov/about/offices/list/oela/resources.html</w:t>
        </w:r>
      </w:hyperlink>
    </w:p>
  </w:footnote>
  <w:footnote w:id="10">
    <w:p w14:paraId="3E6D6056" w14:textId="12CC9769" w:rsidR="00D959D2" w:rsidRDefault="00D959D2" w:rsidP="00023796">
      <w:pPr>
        <w:pStyle w:val="FootnoteText"/>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5" w:history="1">
        <w:r w:rsidRPr="004062D0">
          <w:rPr>
            <w:rStyle w:val="Hyperlink"/>
            <w:rFonts w:ascii="Times New Roman" w:hAnsi="Times New Roman"/>
            <w:sz w:val="16"/>
            <w:szCs w:val="16"/>
          </w:rPr>
          <w:t>http://www2.ed.gov/programs/homeless/performance.html</w:t>
        </w:r>
      </w:hyperlink>
      <w:r>
        <w:rPr>
          <w:rFonts w:ascii="Times New Roman" w:hAnsi="Times New Roman"/>
          <w:sz w:val="16"/>
          <w:szCs w:val="16"/>
        </w:rPr>
        <w:t xml:space="preserve">   </w:t>
      </w:r>
    </w:p>
  </w:footnote>
  <w:footnote w:id="11">
    <w:p w14:paraId="0515912C" w14:textId="6C23A460" w:rsidR="00D959D2" w:rsidRPr="004B5B4D" w:rsidRDefault="00D959D2" w:rsidP="004B5B4D">
      <w:pPr>
        <w:pStyle w:val="FootnoteText"/>
        <w:spacing w:after="0" w:line="240" w:lineRule="auto"/>
        <w:rPr>
          <w:rFonts w:ascii="Times New Roman" w:hAnsi="Times New Roman"/>
          <w:sz w:val="16"/>
          <w:szCs w:val="16"/>
        </w:rPr>
      </w:pPr>
      <w:r w:rsidRPr="007B4BEB">
        <w:rPr>
          <w:rStyle w:val="FootnoteReference"/>
          <w:rFonts w:ascii="Times New Roman" w:hAnsi="Times New Roman"/>
          <w:sz w:val="16"/>
          <w:szCs w:val="16"/>
        </w:rPr>
        <w:footnoteRef/>
      </w:r>
      <w:r w:rsidRPr="007B4BEB">
        <w:rPr>
          <w:rFonts w:ascii="Times New Roman" w:hAnsi="Times New Roman"/>
          <w:sz w:val="16"/>
          <w:szCs w:val="16"/>
        </w:rPr>
        <w:t xml:space="preserve"> </w:t>
      </w:r>
      <w:r>
        <w:rPr>
          <w:rFonts w:ascii="Times New Roman" w:hAnsi="Times New Roman"/>
          <w:sz w:val="16"/>
          <w:szCs w:val="16"/>
        </w:rPr>
        <w:t>The CSPR is at</w:t>
      </w:r>
      <w:hyperlink r:id="rId6" w:history="1">
        <w:r w:rsidRPr="000B2667">
          <w:rPr>
            <w:rStyle w:val="Hyperlink"/>
          </w:rPr>
          <w:t xml:space="preserve"> </w:t>
        </w:r>
        <w:r w:rsidRPr="000B2667">
          <w:rPr>
            <w:rStyle w:val="Hyperlink"/>
            <w:rFonts w:ascii="Times New Roman" w:hAnsi="Times New Roman"/>
            <w:sz w:val="16"/>
            <w:szCs w:val="16"/>
          </w:rPr>
          <w:t>http://www2.ed.gov/admins/lead/account/consolidated/index.html</w:t>
        </w:r>
      </w:hyperlink>
      <w:r>
        <w:rPr>
          <w:rStyle w:val="Hyperlink"/>
          <w:rFonts w:ascii="Times New Roman" w:hAnsi="Times New Roman"/>
          <w:sz w:val="16"/>
          <w:szCs w:val="16"/>
        </w:rPr>
        <w:t>.</w:t>
      </w:r>
    </w:p>
  </w:footnote>
  <w:footnote w:id="12">
    <w:p w14:paraId="276EF4DE" w14:textId="77777777" w:rsidR="00D959D2" w:rsidRPr="0015150D" w:rsidRDefault="00D959D2" w:rsidP="00CF383A">
      <w:pPr>
        <w:pStyle w:val="FootnoteText"/>
        <w:spacing w:after="0" w:line="240" w:lineRule="auto"/>
        <w:rPr>
          <w:rFonts w:ascii="Times New Roman" w:hAnsi="Times New Roman"/>
          <w:sz w:val="16"/>
          <w:szCs w:val="16"/>
        </w:rPr>
      </w:pPr>
      <w:r w:rsidRPr="0015150D">
        <w:rPr>
          <w:rStyle w:val="FootnoteReference"/>
          <w:rFonts w:ascii="Times New Roman" w:hAnsi="Times New Roman"/>
          <w:sz w:val="16"/>
          <w:szCs w:val="16"/>
        </w:rPr>
        <w:footnoteRef/>
      </w:r>
      <w:r w:rsidRPr="0015150D">
        <w:rPr>
          <w:rFonts w:ascii="Times New Roman" w:hAnsi="Times New Roman"/>
          <w:sz w:val="16"/>
          <w:szCs w:val="16"/>
        </w:rPr>
        <w:t xml:space="preserve"> The remainder of the report will use the term “</w:t>
      </w:r>
      <w:r>
        <w:rPr>
          <w:rFonts w:ascii="Times New Roman" w:hAnsi="Times New Roman"/>
          <w:sz w:val="16"/>
          <w:szCs w:val="16"/>
        </w:rPr>
        <w:t>s</w:t>
      </w:r>
      <w:r w:rsidRPr="0015150D">
        <w:rPr>
          <w:rFonts w:ascii="Times New Roman" w:hAnsi="Times New Roman"/>
          <w:sz w:val="16"/>
          <w:szCs w:val="16"/>
        </w:rPr>
        <w:t xml:space="preserve">tate” to refer to the 50 states, the District of Columbia, Puerto Rico, and </w:t>
      </w:r>
      <w:r>
        <w:rPr>
          <w:rFonts w:ascii="Times New Roman" w:hAnsi="Times New Roman"/>
          <w:sz w:val="16"/>
          <w:szCs w:val="16"/>
        </w:rPr>
        <w:t xml:space="preserve">the </w:t>
      </w:r>
      <w:r w:rsidRPr="0015150D">
        <w:rPr>
          <w:rFonts w:ascii="Times New Roman" w:hAnsi="Times New Roman"/>
          <w:sz w:val="16"/>
          <w:szCs w:val="16"/>
        </w:rPr>
        <w:t>Bureau of Indian Education.</w:t>
      </w:r>
    </w:p>
  </w:footnote>
  <w:footnote w:id="13">
    <w:p w14:paraId="66B49EBF" w14:textId="2E65EA44" w:rsidR="00D959D2" w:rsidRPr="00E92812" w:rsidRDefault="00D959D2" w:rsidP="0015150D">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sidRPr="00E92812">
        <w:rPr>
          <w:rFonts w:ascii="Times New Roman" w:hAnsi="Times New Roman"/>
          <w:i/>
          <w:sz w:val="16"/>
          <w:szCs w:val="16"/>
        </w:rPr>
        <w:t>Elementary and Secondary Education Act of 1965</w:t>
      </w:r>
      <w:r w:rsidRPr="00E92812">
        <w:rPr>
          <w:rFonts w:ascii="Times New Roman" w:hAnsi="Times New Roman"/>
          <w:sz w:val="16"/>
          <w:szCs w:val="16"/>
        </w:rPr>
        <w:t xml:space="preserve">, as amended by the </w:t>
      </w:r>
      <w:r w:rsidRPr="00E92812">
        <w:rPr>
          <w:rFonts w:ascii="Times New Roman" w:hAnsi="Times New Roman"/>
          <w:i/>
          <w:sz w:val="16"/>
          <w:szCs w:val="16"/>
        </w:rPr>
        <w:t xml:space="preserve">No Child Left </w:t>
      </w:r>
      <w:proofErr w:type="gramStart"/>
      <w:r w:rsidRPr="00E92812">
        <w:rPr>
          <w:rFonts w:ascii="Times New Roman" w:hAnsi="Times New Roman"/>
          <w:i/>
          <w:sz w:val="16"/>
          <w:szCs w:val="16"/>
        </w:rPr>
        <w:t>Behind</w:t>
      </w:r>
      <w:proofErr w:type="gramEnd"/>
      <w:r w:rsidRPr="00E92812">
        <w:rPr>
          <w:rFonts w:ascii="Times New Roman" w:hAnsi="Times New Roman"/>
          <w:i/>
          <w:sz w:val="16"/>
          <w:szCs w:val="16"/>
        </w:rPr>
        <w:t xml:space="preserve"> Act of 2001</w:t>
      </w:r>
      <w:r>
        <w:rPr>
          <w:rFonts w:ascii="Times New Roman" w:hAnsi="Times New Roman"/>
          <w:sz w:val="16"/>
          <w:szCs w:val="16"/>
        </w:rPr>
        <w:t xml:space="preserve"> is at </w:t>
      </w:r>
      <w:hyperlink r:id="rId7" w:history="1">
        <w:r w:rsidRPr="009221B8">
          <w:rPr>
            <w:rStyle w:val="Hyperlink"/>
            <w:rFonts w:ascii="Times New Roman" w:hAnsi="Times New Roman"/>
            <w:sz w:val="16"/>
            <w:szCs w:val="16"/>
          </w:rPr>
          <w:t>http://www2.ed.gov/policy/elsec/leg/</w:t>
        </w:r>
        <w:r w:rsidRPr="00E3695E">
          <w:rPr>
            <w:rStyle w:val="Hyperlink"/>
            <w:rFonts w:ascii="Times New Roman" w:hAnsi="Times New Roman"/>
            <w:i/>
            <w:sz w:val="16"/>
            <w:szCs w:val="16"/>
          </w:rPr>
          <w:t>ESEA</w:t>
        </w:r>
        <w:r w:rsidRPr="009221B8">
          <w:rPr>
            <w:rStyle w:val="Hyperlink"/>
            <w:rFonts w:ascii="Times New Roman" w:hAnsi="Times New Roman"/>
            <w:sz w:val="16"/>
            <w:szCs w:val="16"/>
          </w:rPr>
          <w:t>02/index.html</w:t>
        </w:r>
      </w:hyperlink>
      <w:r>
        <w:rPr>
          <w:rStyle w:val="Hyperlink"/>
          <w:rFonts w:ascii="Times New Roman" w:hAnsi="Times New Roman"/>
          <w:sz w:val="16"/>
          <w:szCs w:val="16"/>
        </w:rPr>
        <w:t>.</w:t>
      </w:r>
    </w:p>
  </w:footnote>
  <w:footnote w:id="14">
    <w:p w14:paraId="3A3AE4C5" w14:textId="1E309447" w:rsidR="00D959D2" w:rsidRDefault="00D959D2" w:rsidP="00023796">
      <w:pPr>
        <w:pStyle w:val="FootnoteText"/>
        <w:spacing w:after="0"/>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The </w:t>
      </w:r>
      <w:proofErr w:type="spellStart"/>
      <w:r w:rsidRPr="00E92812">
        <w:rPr>
          <w:rFonts w:ascii="Times New Roman" w:hAnsi="Times New Roman"/>
          <w:sz w:val="16"/>
          <w:szCs w:val="16"/>
        </w:rPr>
        <w:t>ED</w:t>
      </w:r>
      <w:r w:rsidRPr="00E92812">
        <w:rPr>
          <w:rFonts w:ascii="Times New Roman" w:hAnsi="Times New Roman"/>
          <w:i/>
          <w:sz w:val="16"/>
          <w:szCs w:val="16"/>
        </w:rPr>
        <w:t>Facts</w:t>
      </w:r>
      <w:proofErr w:type="spellEnd"/>
      <w:r w:rsidRPr="00E92812">
        <w:rPr>
          <w:rFonts w:ascii="Times New Roman" w:hAnsi="Times New Roman"/>
          <w:sz w:val="16"/>
          <w:szCs w:val="16"/>
        </w:rPr>
        <w:t xml:space="preserve"> </w:t>
      </w:r>
      <w:r>
        <w:rPr>
          <w:rFonts w:ascii="Times New Roman" w:hAnsi="Times New Roman"/>
          <w:sz w:val="16"/>
          <w:szCs w:val="16"/>
        </w:rPr>
        <w:t>i</w:t>
      </w:r>
      <w:r w:rsidRPr="00E92812">
        <w:rPr>
          <w:rFonts w:ascii="Times New Roman" w:hAnsi="Times New Roman"/>
          <w:sz w:val="16"/>
          <w:szCs w:val="16"/>
        </w:rPr>
        <w:t>nitiative</w:t>
      </w:r>
      <w:r>
        <w:rPr>
          <w:rFonts w:ascii="Times New Roman" w:hAnsi="Times New Roman"/>
          <w:sz w:val="16"/>
          <w:szCs w:val="16"/>
        </w:rPr>
        <w:t xml:space="preserve"> is at</w:t>
      </w:r>
      <w:r w:rsidRPr="00E92812">
        <w:rPr>
          <w:rFonts w:ascii="Times New Roman" w:hAnsi="Times New Roman"/>
          <w:sz w:val="16"/>
          <w:szCs w:val="16"/>
        </w:rPr>
        <w:t xml:space="preserve"> </w:t>
      </w:r>
      <w:hyperlink r:id="rId8" w:history="1">
        <w:r w:rsidRPr="0083031D">
          <w:rPr>
            <w:rStyle w:val="Hyperlink"/>
            <w:rFonts w:ascii="Times New Roman" w:hAnsi="Times New Roman"/>
            <w:sz w:val="16"/>
            <w:szCs w:val="16"/>
          </w:rPr>
          <w:t>http://www2.ed.gov/about/inits/ed/edfacts/index.html</w:t>
        </w:r>
      </w:hyperlink>
      <w:r>
        <w:rPr>
          <w:rStyle w:val="Hyperlink"/>
          <w:rFonts w:ascii="Times New Roman" w:hAnsi="Times New Roman"/>
          <w:sz w:val="16"/>
          <w:szCs w:val="16"/>
        </w:rPr>
        <w:t>.</w:t>
      </w:r>
    </w:p>
  </w:footnote>
  <w:footnote w:id="15">
    <w:p w14:paraId="00673C2D" w14:textId="0A16A09D" w:rsidR="00D959D2" w:rsidRPr="000A32E7" w:rsidRDefault="00D959D2">
      <w:pPr>
        <w:pStyle w:val="FootnoteText"/>
        <w:rPr>
          <w:rFonts w:ascii="Times New Roman" w:hAnsi="Times New Roman"/>
          <w:sz w:val="16"/>
          <w:szCs w:val="16"/>
        </w:rPr>
      </w:pPr>
      <w:r w:rsidRPr="000A32E7">
        <w:rPr>
          <w:rStyle w:val="FootnoteReference"/>
          <w:rFonts w:ascii="Times New Roman" w:hAnsi="Times New Roman"/>
          <w:sz w:val="16"/>
          <w:szCs w:val="16"/>
        </w:rPr>
        <w:footnoteRef/>
      </w:r>
      <w:r w:rsidRPr="000A32E7">
        <w:rPr>
          <w:rFonts w:ascii="Times New Roman" w:hAnsi="Times New Roman"/>
          <w:sz w:val="16"/>
          <w:szCs w:val="16"/>
        </w:rPr>
        <w:t xml:space="preserve"> ED Data Express </w:t>
      </w:r>
      <w:r>
        <w:rPr>
          <w:rFonts w:ascii="Times New Roman" w:hAnsi="Times New Roman"/>
          <w:sz w:val="16"/>
          <w:szCs w:val="16"/>
        </w:rPr>
        <w:t xml:space="preserve">is </w:t>
      </w:r>
      <w:proofErr w:type="gramStart"/>
      <w:r>
        <w:rPr>
          <w:rFonts w:ascii="Times New Roman" w:hAnsi="Times New Roman"/>
          <w:sz w:val="16"/>
          <w:szCs w:val="16"/>
        </w:rPr>
        <w:t xml:space="preserve">at </w:t>
      </w:r>
      <w:r w:rsidRPr="000A32E7">
        <w:rPr>
          <w:rFonts w:ascii="Times New Roman" w:hAnsi="Times New Roman"/>
          <w:sz w:val="16"/>
          <w:szCs w:val="16"/>
        </w:rPr>
        <w:t xml:space="preserve"> </w:t>
      </w:r>
      <w:proofErr w:type="gramEnd"/>
      <w:r w:rsidR="004D7190">
        <w:fldChar w:fldCharType="begin"/>
      </w:r>
      <w:r w:rsidR="004D7190">
        <w:instrText xml:space="preserve"> HYPERLINK "http://eddataexpress.ed.gov/" </w:instrText>
      </w:r>
      <w:r w:rsidR="004D7190">
        <w:fldChar w:fldCharType="separate"/>
      </w:r>
      <w:r w:rsidRPr="000A32E7">
        <w:rPr>
          <w:rStyle w:val="Hyperlink"/>
          <w:rFonts w:ascii="Times New Roman" w:hAnsi="Times New Roman"/>
          <w:sz w:val="16"/>
          <w:szCs w:val="16"/>
        </w:rPr>
        <w:t>http://eddataexpress.ed.gov/</w:t>
      </w:r>
      <w:r w:rsidR="004D7190">
        <w:rPr>
          <w:rStyle w:val="Hyperlink"/>
          <w:rFonts w:ascii="Times New Roman" w:hAnsi="Times New Roman"/>
          <w:sz w:val="16"/>
          <w:szCs w:val="16"/>
        </w:rPr>
        <w:fldChar w:fldCharType="end"/>
      </w:r>
      <w:r>
        <w:rPr>
          <w:rStyle w:val="Hyperlink"/>
          <w:rFonts w:ascii="Times New Roman" w:hAnsi="Times New Roman"/>
          <w:sz w:val="16"/>
          <w:szCs w:val="16"/>
        </w:rPr>
        <w:t>.</w:t>
      </w:r>
    </w:p>
  </w:footnote>
  <w:footnote w:id="16">
    <w:p w14:paraId="137C3F53" w14:textId="27F8DA6E" w:rsidR="00D959D2" w:rsidRPr="00E92812" w:rsidRDefault="00D959D2" w:rsidP="00023796">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sidRPr="00E92812">
        <w:rPr>
          <w:rFonts w:ascii="Times New Roman" w:hAnsi="Times New Roman"/>
          <w:i/>
          <w:sz w:val="16"/>
          <w:szCs w:val="16"/>
        </w:rPr>
        <w:t>Family Educational Rights and Privacy Act</w:t>
      </w:r>
      <w:r>
        <w:rPr>
          <w:rFonts w:ascii="Times New Roman" w:hAnsi="Times New Roman"/>
          <w:sz w:val="16"/>
          <w:szCs w:val="16"/>
        </w:rPr>
        <w:t xml:space="preserve"> </w:t>
      </w:r>
      <w:proofErr w:type="gramStart"/>
      <w:r>
        <w:rPr>
          <w:rFonts w:ascii="Times New Roman" w:hAnsi="Times New Roman"/>
          <w:sz w:val="16"/>
          <w:szCs w:val="16"/>
        </w:rPr>
        <w:t>is</w:t>
      </w:r>
      <w:proofErr w:type="gramEnd"/>
      <w:r>
        <w:rPr>
          <w:rFonts w:ascii="Times New Roman" w:hAnsi="Times New Roman"/>
          <w:sz w:val="16"/>
          <w:szCs w:val="16"/>
        </w:rPr>
        <w:t xml:space="preserve"> at</w:t>
      </w:r>
      <w:r w:rsidRPr="00E92812">
        <w:rPr>
          <w:rFonts w:ascii="Times New Roman" w:hAnsi="Times New Roman"/>
          <w:sz w:val="16"/>
          <w:szCs w:val="16"/>
        </w:rPr>
        <w:t xml:space="preserve"> </w:t>
      </w:r>
      <w:hyperlink r:id="rId9" w:history="1">
        <w:r w:rsidRPr="0083031D">
          <w:rPr>
            <w:rStyle w:val="Hyperlink"/>
            <w:rFonts w:ascii="Times New Roman" w:hAnsi="Times New Roman"/>
            <w:sz w:val="16"/>
            <w:szCs w:val="16"/>
          </w:rPr>
          <w:t>http://www2.ed.gov/policy/gen/guid/fpco/ferpa/index.html</w:t>
        </w:r>
      </w:hyperlink>
      <w:r>
        <w:rPr>
          <w:rStyle w:val="Hyperlink"/>
          <w:rFonts w:ascii="Times New Roman" w:hAnsi="Times New Roman"/>
          <w:sz w:val="16"/>
          <w:szCs w:val="16"/>
        </w:rPr>
        <w:t>.</w:t>
      </w:r>
    </w:p>
  </w:footnote>
  <w:footnote w:id="17">
    <w:p w14:paraId="209616BE" w14:textId="77777777" w:rsidR="00D959D2" w:rsidRPr="000419B6" w:rsidRDefault="00D959D2" w:rsidP="000419B6">
      <w:pPr>
        <w:pStyle w:val="FootnoteText"/>
        <w:spacing w:after="0" w:line="240" w:lineRule="auto"/>
        <w:rPr>
          <w:rFonts w:ascii="Times New Roman" w:hAnsi="Times New Roman"/>
          <w:sz w:val="16"/>
          <w:szCs w:val="16"/>
        </w:rPr>
      </w:pPr>
      <w:r w:rsidRPr="000419B6">
        <w:rPr>
          <w:rStyle w:val="FootnoteReference"/>
          <w:rFonts w:ascii="Times New Roman" w:hAnsi="Times New Roman"/>
          <w:sz w:val="16"/>
          <w:szCs w:val="16"/>
        </w:rPr>
        <w:footnoteRef/>
      </w:r>
      <w:r w:rsidRPr="000419B6">
        <w:rPr>
          <w:rFonts w:ascii="Times New Roman" w:hAnsi="Times New Roman"/>
          <w:sz w:val="16"/>
          <w:szCs w:val="16"/>
        </w:rPr>
        <w:t xml:space="preserve"> “Cut scores” are the </w:t>
      </w:r>
      <w:r>
        <w:rPr>
          <w:rFonts w:ascii="Times New Roman" w:hAnsi="Times New Roman"/>
          <w:sz w:val="16"/>
          <w:szCs w:val="16"/>
        </w:rPr>
        <w:t>scores on a standardized assessment</w:t>
      </w:r>
      <w:r w:rsidRPr="000419B6">
        <w:rPr>
          <w:rFonts w:ascii="Times New Roman" w:hAnsi="Times New Roman"/>
          <w:sz w:val="16"/>
          <w:szCs w:val="16"/>
        </w:rPr>
        <w:t xml:space="preserve"> that a student must </w:t>
      </w:r>
      <w:r>
        <w:rPr>
          <w:rFonts w:ascii="Times New Roman" w:hAnsi="Times New Roman"/>
          <w:sz w:val="16"/>
          <w:szCs w:val="16"/>
        </w:rPr>
        <w:t>reach</w:t>
      </w:r>
      <w:r w:rsidRPr="000419B6">
        <w:rPr>
          <w:rFonts w:ascii="Times New Roman" w:hAnsi="Times New Roman"/>
          <w:sz w:val="16"/>
          <w:szCs w:val="16"/>
        </w:rPr>
        <w:t xml:space="preserve"> to be assigned to a certain level of proficiency (e.g.</w:t>
      </w:r>
      <w:r>
        <w:rPr>
          <w:rFonts w:ascii="Times New Roman" w:hAnsi="Times New Roman"/>
          <w:sz w:val="16"/>
          <w:szCs w:val="16"/>
        </w:rPr>
        <w:t>,</w:t>
      </w:r>
      <w:r w:rsidRPr="000419B6">
        <w:rPr>
          <w:rFonts w:ascii="Times New Roman" w:hAnsi="Times New Roman"/>
          <w:sz w:val="16"/>
          <w:szCs w:val="16"/>
        </w:rPr>
        <w:t xml:space="preserve"> </w:t>
      </w:r>
      <w:r>
        <w:rPr>
          <w:rFonts w:ascii="Times New Roman" w:hAnsi="Times New Roman"/>
          <w:sz w:val="16"/>
          <w:szCs w:val="16"/>
        </w:rPr>
        <w:t>b</w:t>
      </w:r>
      <w:r w:rsidRPr="000419B6">
        <w:rPr>
          <w:rFonts w:ascii="Times New Roman" w:hAnsi="Times New Roman"/>
          <w:sz w:val="16"/>
          <w:szCs w:val="16"/>
        </w:rPr>
        <w:t>asic, proficient, advanced).</w:t>
      </w:r>
    </w:p>
  </w:footnote>
  <w:footnote w:id="18">
    <w:p w14:paraId="38F332B9" w14:textId="77777777" w:rsidR="00D959D2" w:rsidRPr="00E92812" w:rsidRDefault="00D959D2" w:rsidP="00023796">
      <w:pPr>
        <w:pStyle w:val="FootnoteText"/>
        <w:rPr>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sidRPr="005129AF">
        <w:rPr>
          <w:rFonts w:ascii="Times New Roman" w:hAnsi="Times New Roman"/>
          <w:i/>
          <w:sz w:val="16"/>
          <w:szCs w:val="16"/>
        </w:rPr>
        <w:t xml:space="preserve">State and Local Implementation of the </w:t>
      </w:r>
      <w:r w:rsidRPr="005129AF">
        <w:rPr>
          <w:rFonts w:ascii="Times New Roman" w:hAnsi="Times New Roman"/>
          <w:sz w:val="16"/>
          <w:szCs w:val="16"/>
        </w:rPr>
        <w:t>No Child Left Behind Act</w:t>
      </w:r>
      <w:r w:rsidRPr="005129AF">
        <w:rPr>
          <w:rFonts w:ascii="Times New Roman" w:hAnsi="Times New Roman"/>
          <w:i/>
          <w:sz w:val="16"/>
          <w:szCs w:val="16"/>
        </w:rPr>
        <w:t xml:space="preserve">. Volume IX – Accountability </w:t>
      </w:r>
      <w:proofErr w:type="gramStart"/>
      <w:r>
        <w:rPr>
          <w:rFonts w:ascii="Times New Roman" w:hAnsi="Times New Roman"/>
          <w:i/>
          <w:sz w:val="16"/>
          <w:szCs w:val="16"/>
        </w:rPr>
        <w:t>U</w:t>
      </w:r>
      <w:r w:rsidRPr="005129AF">
        <w:rPr>
          <w:rFonts w:ascii="Times New Roman" w:hAnsi="Times New Roman"/>
          <w:i/>
          <w:sz w:val="16"/>
          <w:szCs w:val="16"/>
        </w:rPr>
        <w:t>nder</w:t>
      </w:r>
      <w:proofErr w:type="gramEnd"/>
      <w:r w:rsidRPr="005129AF">
        <w:rPr>
          <w:rFonts w:ascii="Times New Roman" w:hAnsi="Times New Roman"/>
          <w:i/>
          <w:sz w:val="16"/>
          <w:szCs w:val="16"/>
        </w:rPr>
        <w:t xml:space="preserve"> </w:t>
      </w:r>
      <w:r w:rsidRPr="00623604">
        <w:rPr>
          <w:rFonts w:ascii="Times New Roman" w:hAnsi="Times New Roman"/>
          <w:sz w:val="16"/>
          <w:szCs w:val="16"/>
        </w:rPr>
        <w:t>NCLB</w:t>
      </w:r>
      <w:r w:rsidRPr="005129AF">
        <w:rPr>
          <w:rFonts w:ascii="Times New Roman" w:hAnsi="Times New Roman"/>
          <w:i/>
          <w:sz w:val="16"/>
          <w:szCs w:val="16"/>
        </w:rPr>
        <w:t>: Final Report</w:t>
      </w:r>
      <w:r>
        <w:rPr>
          <w:rFonts w:ascii="Times New Roman" w:hAnsi="Times New Roman"/>
          <w:sz w:val="16"/>
          <w:szCs w:val="16"/>
        </w:rPr>
        <w:t xml:space="preserve"> is </w:t>
      </w:r>
      <w:r w:rsidRPr="005129AF">
        <w:rPr>
          <w:rFonts w:ascii="Times New Roman" w:hAnsi="Times New Roman"/>
          <w:sz w:val="16"/>
          <w:szCs w:val="16"/>
        </w:rPr>
        <w:t>available at</w:t>
      </w:r>
      <w:r w:rsidRPr="00E92812">
        <w:rPr>
          <w:rFonts w:ascii="Times New Roman" w:hAnsi="Times New Roman"/>
          <w:sz w:val="16"/>
          <w:szCs w:val="16"/>
        </w:rPr>
        <w:t xml:space="preserve"> </w:t>
      </w:r>
      <w:hyperlink r:id="rId10" w:history="1">
        <w:r w:rsidRPr="0083031D">
          <w:rPr>
            <w:rStyle w:val="Hyperlink"/>
            <w:rFonts w:ascii="Times New Roman" w:hAnsi="Times New Roman"/>
            <w:sz w:val="16"/>
            <w:szCs w:val="16"/>
          </w:rPr>
          <w:t>http://www2.ed.gov/rschstat/eval/disadv/nclb-accountability/nclb-accountability-final.pdf</w:t>
        </w:r>
      </w:hyperlink>
      <w:r>
        <w:rPr>
          <w:rFonts w:ascii="Times New Roman" w:hAnsi="Times New Roman"/>
          <w:sz w:val="16"/>
          <w:szCs w:val="16"/>
        </w:rPr>
        <w:t>.</w:t>
      </w:r>
    </w:p>
  </w:footnote>
  <w:footnote w:id="19">
    <w:p w14:paraId="64EDBBFF" w14:textId="08E272A5" w:rsidR="00D959D2" w:rsidRPr="00B55653" w:rsidRDefault="00D959D2" w:rsidP="00B55653">
      <w:pPr>
        <w:autoSpaceDE w:val="0"/>
        <w:autoSpaceDN w:val="0"/>
        <w:adjustRightInd w:val="0"/>
        <w:spacing w:after="0" w:line="240" w:lineRule="auto"/>
        <w:rPr>
          <w:rFonts w:ascii="Times New Roman" w:hAnsi="Times New Roman"/>
          <w:sz w:val="16"/>
          <w:szCs w:val="16"/>
        </w:rPr>
      </w:pPr>
      <w:r w:rsidRPr="00B55653">
        <w:rPr>
          <w:rStyle w:val="FootnoteReference"/>
          <w:rFonts w:ascii="Times New Roman" w:hAnsi="Times New Roman"/>
          <w:sz w:val="16"/>
          <w:szCs w:val="16"/>
        </w:rPr>
        <w:footnoteRef/>
      </w:r>
      <w:r w:rsidRPr="00B55653">
        <w:rPr>
          <w:rFonts w:ascii="Times New Roman" w:hAnsi="Times New Roman"/>
          <w:sz w:val="16"/>
          <w:szCs w:val="16"/>
        </w:rPr>
        <w:t xml:space="preserve"> Under </w:t>
      </w:r>
      <w:r w:rsidRPr="0066657F">
        <w:rPr>
          <w:rFonts w:ascii="Times New Roman" w:hAnsi="Times New Roman"/>
          <w:i/>
          <w:sz w:val="16"/>
          <w:szCs w:val="16"/>
        </w:rPr>
        <w:t>ESEA</w:t>
      </w:r>
      <w:r w:rsidRPr="00B55653">
        <w:rPr>
          <w:rFonts w:ascii="Times New Roman" w:hAnsi="Times New Roman"/>
          <w:sz w:val="16"/>
          <w:szCs w:val="16"/>
        </w:rPr>
        <w:t xml:space="preserve"> flexibility, many </w:t>
      </w:r>
      <w:r>
        <w:rPr>
          <w:rFonts w:ascii="Times New Roman" w:hAnsi="Times New Roman"/>
          <w:sz w:val="16"/>
          <w:szCs w:val="16"/>
        </w:rPr>
        <w:t>s</w:t>
      </w:r>
      <w:r w:rsidRPr="00B55653">
        <w:rPr>
          <w:rFonts w:ascii="Times New Roman" w:hAnsi="Times New Roman"/>
          <w:sz w:val="16"/>
          <w:szCs w:val="16"/>
        </w:rPr>
        <w:t xml:space="preserve">tates have received a waiver of the requirement to calculate AYP and to designate schools and </w:t>
      </w:r>
      <w:r>
        <w:rPr>
          <w:rFonts w:ascii="Times New Roman" w:hAnsi="Times New Roman"/>
          <w:sz w:val="16"/>
          <w:szCs w:val="16"/>
        </w:rPr>
        <w:t>local education agencie</w:t>
      </w:r>
      <w:r w:rsidRPr="00B55653">
        <w:rPr>
          <w:rFonts w:ascii="Times New Roman" w:hAnsi="Times New Roman"/>
          <w:sz w:val="16"/>
          <w:szCs w:val="16"/>
        </w:rPr>
        <w:t>s</w:t>
      </w:r>
      <w:r>
        <w:rPr>
          <w:rFonts w:ascii="Times New Roman" w:hAnsi="Times New Roman"/>
          <w:sz w:val="16"/>
          <w:szCs w:val="16"/>
        </w:rPr>
        <w:t xml:space="preserve"> (LEAs)</w:t>
      </w:r>
      <w:r w:rsidRPr="00B55653">
        <w:rPr>
          <w:rFonts w:ascii="Times New Roman" w:hAnsi="Times New Roman"/>
          <w:sz w:val="16"/>
          <w:szCs w:val="16"/>
        </w:rPr>
        <w:t xml:space="preserve"> in improvement, corrective action</w:t>
      </w:r>
      <w:r>
        <w:rPr>
          <w:rFonts w:ascii="Times New Roman" w:hAnsi="Times New Roman"/>
          <w:sz w:val="16"/>
          <w:szCs w:val="16"/>
        </w:rPr>
        <w:t>,</w:t>
      </w:r>
      <w:r w:rsidRPr="00B55653">
        <w:rPr>
          <w:rFonts w:ascii="Times New Roman" w:hAnsi="Times New Roman"/>
          <w:sz w:val="16"/>
          <w:szCs w:val="16"/>
        </w:rPr>
        <w:t xml:space="preserve"> and restructuring when they fail to meet AYP. </w:t>
      </w:r>
      <w:r>
        <w:rPr>
          <w:rFonts w:ascii="Times New Roman" w:hAnsi="Times New Roman"/>
          <w:sz w:val="16"/>
          <w:szCs w:val="16"/>
        </w:rPr>
        <w:t xml:space="preserve"> </w:t>
      </w:r>
      <w:r w:rsidRPr="00B55653">
        <w:rPr>
          <w:rFonts w:ascii="Times New Roman" w:hAnsi="Times New Roman"/>
          <w:sz w:val="16"/>
          <w:szCs w:val="16"/>
        </w:rPr>
        <w:t xml:space="preserve">Despite these changes, the component parts of AYP remain in effect, </w:t>
      </w:r>
      <w:r w:rsidRPr="00B55653">
        <w:rPr>
          <w:rFonts w:ascii="Times New Roman" w:hAnsi="Times New Roman"/>
          <w:i/>
          <w:iCs/>
          <w:sz w:val="16"/>
          <w:szCs w:val="16"/>
        </w:rPr>
        <w:t xml:space="preserve">i.e., </w:t>
      </w:r>
      <w:r w:rsidRPr="00B55653">
        <w:rPr>
          <w:rFonts w:ascii="Times New Roman" w:hAnsi="Times New Roman"/>
          <w:sz w:val="16"/>
          <w:szCs w:val="16"/>
        </w:rPr>
        <w:t xml:space="preserve">annual measureable objectives (AMOs) in reading/language arts and mathematics for grades </w:t>
      </w:r>
      <w:r>
        <w:rPr>
          <w:rFonts w:ascii="Times New Roman" w:hAnsi="Times New Roman"/>
          <w:sz w:val="16"/>
          <w:szCs w:val="16"/>
        </w:rPr>
        <w:t>three to eight</w:t>
      </w:r>
      <w:r w:rsidRPr="00B55653">
        <w:rPr>
          <w:rFonts w:ascii="Times New Roman" w:hAnsi="Times New Roman"/>
          <w:sz w:val="16"/>
          <w:szCs w:val="16"/>
        </w:rPr>
        <w:t xml:space="preserve"> and high school, the 95</w:t>
      </w:r>
      <w:r>
        <w:rPr>
          <w:rFonts w:ascii="Times New Roman" w:hAnsi="Times New Roman"/>
          <w:sz w:val="16"/>
          <w:szCs w:val="16"/>
        </w:rPr>
        <w:t xml:space="preserve"> percent</w:t>
      </w:r>
      <w:r w:rsidRPr="00B55653">
        <w:rPr>
          <w:rFonts w:ascii="Times New Roman" w:hAnsi="Times New Roman"/>
          <w:sz w:val="16"/>
          <w:szCs w:val="16"/>
        </w:rPr>
        <w:t xml:space="preserve"> participation rate on </w:t>
      </w:r>
      <w:r>
        <w:rPr>
          <w:rFonts w:ascii="Times New Roman" w:hAnsi="Times New Roman"/>
          <w:sz w:val="16"/>
          <w:szCs w:val="16"/>
        </w:rPr>
        <w:t>state</w:t>
      </w:r>
      <w:r w:rsidRPr="00B55653">
        <w:rPr>
          <w:rFonts w:ascii="Times New Roman" w:hAnsi="Times New Roman"/>
          <w:sz w:val="16"/>
          <w:szCs w:val="16"/>
        </w:rPr>
        <w:t xml:space="preserve"> assessments, and </w:t>
      </w:r>
      <w:r w:rsidRPr="00E5084D">
        <w:rPr>
          <w:rFonts w:ascii="Times New Roman" w:hAnsi="Times New Roman"/>
          <w:sz w:val="16"/>
          <w:szCs w:val="16"/>
        </w:rPr>
        <w:t>the other academic indicator</w:t>
      </w:r>
      <w:r>
        <w:rPr>
          <w:rFonts w:ascii="Times New Roman" w:hAnsi="Times New Roman"/>
          <w:sz w:val="16"/>
          <w:szCs w:val="16"/>
        </w:rPr>
        <w:t xml:space="preserve"> (in high school graduation rate, in all other schools another indicator determined in the state’s accountability plan).  </w:t>
      </w:r>
      <w:r w:rsidRPr="00B55653">
        <w:rPr>
          <w:rFonts w:ascii="Times New Roman" w:hAnsi="Times New Roman"/>
          <w:sz w:val="16"/>
          <w:szCs w:val="16"/>
        </w:rPr>
        <w:t xml:space="preserve">Similarly, under </w:t>
      </w:r>
      <w:r w:rsidRPr="0066657F">
        <w:rPr>
          <w:rFonts w:ascii="Times New Roman" w:hAnsi="Times New Roman"/>
          <w:i/>
          <w:sz w:val="16"/>
          <w:szCs w:val="16"/>
        </w:rPr>
        <w:t xml:space="preserve">ESEA </w:t>
      </w:r>
      <w:r w:rsidRPr="00B55653">
        <w:rPr>
          <w:rFonts w:ascii="Times New Roman" w:hAnsi="Times New Roman"/>
          <w:sz w:val="16"/>
          <w:szCs w:val="16"/>
        </w:rPr>
        <w:t>flexibility,</w:t>
      </w:r>
      <w:r w:rsidRPr="00375004">
        <w:rPr>
          <w:rFonts w:ascii="Times New Roman" w:hAnsi="Times New Roman"/>
          <w:sz w:val="16"/>
          <w:szCs w:val="16"/>
        </w:rPr>
        <w:t xml:space="preserve"> </w:t>
      </w:r>
      <w:r>
        <w:rPr>
          <w:rFonts w:ascii="Times New Roman" w:hAnsi="Times New Roman"/>
          <w:sz w:val="16"/>
          <w:szCs w:val="16"/>
        </w:rPr>
        <w:t>state education agencies (</w:t>
      </w:r>
      <w:r w:rsidRPr="00375004">
        <w:rPr>
          <w:rFonts w:ascii="Times New Roman" w:hAnsi="Times New Roman"/>
          <w:sz w:val="16"/>
          <w:szCs w:val="16"/>
        </w:rPr>
        <w:t>SEAs)</w:t>
      </w:r>
      <w:r w:rsidRPr="00B55653">
        <w:rPr>
          <w:rFonts w:ascii="Times New Roman" w:hAnsi="Times New Roman"/>
          <w:sz w:val="16"/>
          <w:szCs w:val="16"/>
        </w:rPr>
        <w:t xml:space="preserve"> and LEAs must continue to calculate AMAOs for the LEP student group.</w:t>
      </w:r>
    </w:p>
  </w:footnote>
  <w:footnote w:id="20">
    <w:p w14:paraId="0F5208D8" w14:textId="77777777" w:rsidR="00D959D2" w:rsidRPr="00E92812" w:rsidRDefault="00D959D2" w:rsidP="009D7219">
      <w:pPr>
        <w:pStyle w:val="FootnoteText"/>
        <w:spacing w:after="0"/>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sidRPr="004570EA">
        <w:rPr>
          <w:rFonts w:ascii="Times New Roman" w:hAnsi="Times New Roman"/>
          <w:i/>
          <w:sz w:val="16"/>
          <w:szCs w:val="16"/>
        </w:rPr>
        <w:t xml:space="preserve">Biennial Evaluation Report to Congress on the Implementation of the </w:t>
      </w:r>
      <w:r w:rsidRPr="00CA2EA1">
        <w:rPr>
          <w:rFonts w:ascii="Times New Roman" w:hAnsi="Times New Roman"/>
          <w:sz w:val="16"/>
          <w:szCs w:val="16"/>
        </w:rPr>
        <w:t>Title III</w:t>
      </w:r>
      <w:r w:rsidRPr="004570EA">
        <w:rPr>
          <w:rFonts w:ascii="Times New Roman" w:hAnsi="Times New Roman"/>
          <w:i/>
          <w:sz w:val="16"/>
          <w:szCs w:val="16"/>
        </w:rPr>
        <w:t xml:space="preserve"> State Formula Grant Program</w:t>
      </w:r>
      <w:r>
        <w:rPr>
          <w:rFonts w:ascii="Times New Roman" w:hAnsi="Times New Roman"/>
          <w:sz w:val="16"/>
          <w:szCs w:val="16"/>
        </w:rPr>
        <w:t xml:space="preserve"> is available at</w:t>
      </w:r>
      <w:r w:rsidRPr="00E92812">
        <w:rPr>
          <w:rFonts w:ascii="Times New Roman" w:hAnsi="Times New Roman"/>
          <w:sz w:val="16"/>
          <w:szCs w:val="16"/>
        </w:rPr>
        <w:t xml:space="preserve"> </w:t>
      </w:r>
      <w:hyperlink r:id="rId11" w:history="1">
        <w:r w:rsidRPr="00B87080">
          <w:rPr>
            <w:rStyle w:val="Hyperlink"/>
            <w:rFonts w:ascii="Times New Roman" w:hAnsi="Times New Roman"/>
            <w:sz w:val="16"/>
            <w:szCs w:val="16"/>
          </w:rPr>
          <w:t>http://www2.ed.gov/about/offices/list/oela/resources.html</w:t>
        </w:r>
      </w:hyperlink>
      <w:r>
        <w:rPr>
          <w:rFonts w:ascii="Times New Roman" w:hAnsi="Times New Roman"/>
          <w:sz w:val="16"/>
          <w:szCs w:val="16"/>
        </w:rPr>
        <w:t>.</w:t>
      </w:r>
    </w:p>
  </w:footnote>
  <w:footnote w:id="21">
    <w:p w14:paraId="592A0CD3" w14:textId="0638ABF0" w:rsidR="00D959D2" w:rsidRPr="00AF64A5" w:rsidRDefault="00D959D2">
      <w:pPr>
        <w:pStyle w:val="FootnoteText"/>
        <w:rPr>
          <w:rFonts w:ascii="Times New Roman" w:hAnsi="Times New Roman"/>
          <w:sz w:val="16"/>
          <w:szCs w:val="16"/>
        </w:rPr>
      </w:pPr>
      <w:r>
        <w:rPr>
          <w:rStyle w:val="FootnoteReference"/>
        </w:rPr>
        <w:footnoteRef/>
      </w:r>
      <w:r>
        <w:t xml:space="preserve"> </w:t>
      </w:r>
      <w:r w:rsidRPr="00E3695E">
        <w:rPr>
          <w:rFonts w:ascii="Times New Roman" w:hAnsi="Times New Roman"/>
          <w:i/>
          <w:sz w:val="16"/>
          <w:szCs w:val="16"/>
        </w:rPr>
        <w:t>ESEA</w:t>
      </w:r>
      <w:r>
        <w:rPr>
          <w:rFonts w:ascii="Times New Roman" w:hAnsi="Times New Roman"/>
          <w:i/>
          <w:sz w:val="16"/>
          <w:szCs w:val="16"/>
        </w:rPr>
        <w:t xml:space="preserve"> Flexibility </w:t>
      </w:r>
      <w:r>
        <w:rPr>
          <w:rFonts w:ascii="Times New Roman" w:hAnsi="Times New Roman"/>
          <w:sz w:val="16"/>
          <w:szCs w:val="16"/>
        </w:rPr>
        <w:t xml:space="preserve">is available at: </w:t>
      </w:r>
      <w:hyperlink r:id="rId12" w:history="1">
        <w:r w:rsidRPr="00BD24A8">
          <w:rPr>
            <w:rStyle w:val="Hyperlink"/>
            <w:rFonts w:ascii="Times New Roman" w:hAnsi="Times New Roman"/>
            <w:sz w:val="16"/>
            <w:szCs w:val="16"/>
          </w:rPr>
          <w:t>http://www2.ed.gov/policy/elsec/guid/</w:t>
        </w:r>
        <w:r w:rsidRPr="00E04AE4">
          <w:rPr>
            <w:rStyle w:val="Hyperlink"/>
            <w:rFonts w:ascii="Times New Roman" w:hAnsi="Times New Roman"/>
            <w:sz w:val="16"/>
            <w:szCs w:val="16"/>
          </w:rPr>
          <w:t>esea-f</w:t>
        </w:r>
        <w:r w:rsidRPr="00BD24A8">
          <w:rPr>
            <w:rStyle w:val="Hyperlink"/>
            <w:rFonts w:ascii="Times New Roman" w:hAnsi="Times New Roman"/>
            <w:sz w:val="16"/>
            <w:szCs w:val="16"/>
          </w:rPr>
          <w:t>lexibility/index.html</w:t>
        </w:r>
      </w:hyperlink>
      <w:r>
        <w:rPr>
          <w:rStyle w:val="Hyperlink"/>
          <w:rFonts w:ascii="Times New Roman" w:hAnsi="Times New Roman"/>
          <w:sz w:val="16"/>
          <w:szCs w:val="16"/>
        </w:rPr>
        <w:t>.</w:t>
      </w:r>
    </w:p>
  </w:footnote>
  <w:footnote w:id="22">
    <w:p w14:paraId="3D3AE9FF" w14:textId="77777777" w:rsidR="00D959D2" w:rsidRDefault="00D959D2" w:rsidP="007D2FAD">
      <w:pPr>
        <w:pStyle w:val="ColorfulList-Accent14"/>
        <w:widowControl w:val="0"/>
        <w:spacing w:after="0" w:line="240" w:lineRule="auto"/>
        <w:ind w:left="0"/>
      </w:pPr>
      <w:r w:rsidRPr="007D2FAD">
        <w:rPr>
          <w:rStyle w:val="FootnoteReference"/>
          <w:rFonts w:ascii="Times New Roman" w:hAnsi="Times New Roman"/>
        </w:rPr>
        <w:footnoteRef/>
      </w:r>
      <w:r>
        <w:t xml:space="preserve"> </w:t>
      </w:r>
      <w:r w:rsidRPr="00AF64A5">
        <w:rPr>
          <w:rFonts w:ascii="Times New Roman" w:hAnsi="Times New Roman"/>
          <w:sz w:val="16"/>
          <w:szCs w:val="16"/>
        </w:rPr>
        <w:t xml:space="preserve">These determinations must be based on the achievement and lack of progress over a number of years of one or more subgroups of students identified under </w:t>
      </w:r>
      <w:r w:rsidRPr="00E3695E">
        <w:rPr>
          <w:rFonts w:ascii="Times New Roman" w:hAnsi="Times New Roman"/>
          <w:i/>
          <w:sz w:val="16"/>
          <w:szCs w:val="16"/>
        </w:rPr>
        <w:t>ESEA</w:t>
      </w:r>
      <w:r w:rsidRPr="00AF64A5">
        <w:rPr>
          <w:rFonts w:ascii="Times New Roman" w:hAnsi="Times New Roman"/>
          <w:sz w:val="16"/>
          <w:szCs w:val="16"/>
        </w:rPr>
        <w:t xml:space="preserve"> </w:t>
      </w:r>
      <w:r>
        <w:rPr>
          <w:rFonts w:ascii="Times New Roman" w:hAnsi="Times New Roman"/>
          <w:sz w:val="16"/>
          <w:szCs w:val="16"/>
        </w:rPr>
        <w:t>S</w:t>
      </w:r>
      <w:r w:rsidRPr="00AF64A5">
        <w:rPr>
          <w:rFonts w:ascii="Times New Roman" w:hAnsi="Times New Roman"/>
          <w:sz w:val="16"/>
          <w:szCs w:val="16"/>
        </w:rPr>
        <w:t>ection 1111(b</w:t>
      </w:r>
      <w:proofErr w:type="gramStart"/>
      <w:r w:rsidRPr="00AF64A5">
        <w:rPr>
          <w:rFonts w:ascii="Times New Roman" w:hAnsi="Times New Roman"/>
          <w:sz w:val="16"/>
          <w:szCs w:val="16"/>
        </w:rPr>
        <w:t>)(</w:t>
      </w:r>
      <w:proofErr w:type="gramEnd"/>
      <w:r w:rsidRPr="00AF64A5">
        <w:rPr>
          <w:rFonts w:ascii="Times New Roman" w:hAnsi="Times New Roman"/>
          <w:sz w:val="16"/>
          <w:szCs w:val="16"/>
        </w:rPr>
        <w:t>2)(C)(v)(II) in terms of proficiency on the statewide assessments that are part of the SEA’s differentiated recognition, accountability, and support system, combined, or, at the high school level, graduation rates for one or more subgroups.</w:t>
      </w:r>
      <w:r w:rsidRPr="00881A3D">
        <w:rPr>
          <w:rFonts w:ascii="Garamond" w:hAnsi="Garamond"/>
          <w:sz w:val="24"/>
        </w:rPr>
        <w:t xml:space="preserve">  </w:t>
      </w:r>
    </w:p>
  </w:footnote>
  <w:footnote w:id="23">
    <w:p w14:paraId="182FB255" w14:textId="58D39E09" w:rsidR="00D959D2" w:rsidRPr="00AB3B3A" w:rsidRDefault="00D959D2" w:rsidP="007D2FAD">
      <w:pPr>
        <w:pStyle w:val="FootnoteText"/>
        <w:spacing w:after="0" w:line="240" w:lineRule="auto"/>
        <w:rPr>
          <w:rFonts w:ascii="Times New Roman" w:hAnsi="Times New Roman"/>
          <w:sz w:val="16"/>
          <w:szCs w:val="16"/>
        </w:rPr>
      </w:pPr>
      <w:r w:rsidRPr="00AB3B3A">
        <w:rPr>
          <w:rStyle w:val="FootnoteReference"/>
          <w:rFonts w:ascii="Times New Roman" w:hAnsi="Times New Roman"/>
          <w:sz w:val="16"/>
          <w:szCs w:val="16"/>
        </w:rPr>
        <w:footnoteRef/>
      </w:r>
      <w:r w:rsidRPr="00AB3B3A">
        <w:rPr>
          <w:rFonts w:ascii="Times New Roman" w:hAnsi="Times New Roman"/>
          <w:sz w:val="16"/>
          <w:szCs w:val="16"/>
        </w:rPr>
        <w:t xml:space="preserve"> Approved </w:t>
      </w:r>
      <w:r>
        <w:rPr>
          <w:rFonts w:ascii="Times New Roman" w:hAnsi="Times New Roman"/>
          <w:sz w:val="16"/>
          <w:szCs w:val="16"/>
        </w:rPr>
        <w:t>s</w:t>
      </w:r>
      <w:r w:rsidRPr="00AB3B3A">
        <w:rPr>
          <w:rFonts w:ascii="Times New Roman" w:hAnsi="Times New Roman"/>
          <w:sz w:val="16"/>
          <w:szCs w:val="16"/>
        </w:rPr>
        <w:t xml:space="preserve">tate </w:t>
      </w:r>
      <w:r>
        <w:rPr>
          <w:rFonts w:ascii="Times New Roman" w:hAnsi="Times New Roman"/>
          <w:sz w:val="16"/>
          <w:szCs w:val="16"/>
        </w:rPr>
        <w:t>a</w:t>
      </w:r>
      <w:r w:rsidRPr="00AB3B3A">
        <w:rPr>
          <w:rFonts w:ascii="Times New Roman" w:hAnsi="Times New Roman"/>
          <w:sz w:val="16"/>
          <w:szCs w:val="16"/>
        </w:rPr>
        <w:t xml:space="preserve">ccountability </w:t>
      </w:r>
      <w:r>
        <w:rPr>
          <w:rFonts w:ascii="Times New Roman" w:hAnsi="Times New Roman"/>
          <w:sz w:val="16"/>
          <w:szCs w:val="16"/>
        </w:rPr>
        <w:t>p</w:t>
      </w:r>
      <w:r w:rsidRPr="00AB3B3A">
        <w:rPr>
          <w:rFonts w:ascii="Times New Roman" w:hAnsi="Times New Roman"/>
          <w:sz w:val="16"/>
          <w:szCs w:val="16"/>
        </w:rPr>
        <w:t>lans</w:t>
      </w:r>
      <w:r>
        <w:rPr>
          <w:rFonts w:ascii="Times New Roman" w:hAnsi="Times New Roman"/>
          <w:sz w:val="16"/>
          <w:szCs w:val="16"/>
        </w:rPr>
        <w:t xml:space="preserve"> are available at</w:t>
      </w:r>
      <w:r w:rsidRPr="00AB3B3A">
        <w:rPr>
          <w:rFonts w:ascii="Times New Roman" w:hAnsi="Times New Roman"/>
          <w:sz w:val="16"/>
          <w:szCs w:val="16"/>
        </w:rPr>
        <w:t xml:space="preserve"> </w:t>
      </w:r>
      <w:hyperlink r:id="rId13" w:history="1">
        <w:r w:rsidRPr="0083031D">
          <w:rPr>
            <w:rStyle w:val="Hyperlink"/>
            <w:rFonts w:ascii="Times New Roman" w:hAnsi="Times New Roman"/>
            <w:sz w:val="16"/>
            <w:szCs w:val="16"/>
          </w:rPr>
          <w:t>http://www2.ed.gov/admins/lead/account/stateplans03/index.html</w:t>
        </w:r>
      </w:hyperlink>
      <w:r>
        <w:rPr>
          <w:rFonts w:ascii="Times New Roman" w:hAnsi="Times New Roman"/>
          <w:sz w:val="16"/>
          <w:szCs w:val="16"/>
        </w:rPr>
        <w:t xml:space="preserve">.  Approved </w:t>
      </w:r>
      <w:r w:rsidRPr="0066657F">
        <w:rPr>
          <w:rFonts w:ascii="Times New Roman" w:hAnsi="Times New Roman"/>
          <w:i/>
          <w:sz w:val="16"/>
          <w:szCs w:val="16"/>
        </w:rPr>
        <w:t>ESEA</w:t>
      </w:r>
      <w:r>
        <w:rPr>
          <w:rFonts w:ascii="Times New Roman" w:hAnsi="Times New Roman"/>
          <w:sz w:val="16"/>
          <w:szCs w:val="16"/>
        </w:rPr>
        <w:t xml:space="preserve"> Flexibility Accountability Addenda can be found on state pages at</w:t>
      </w:r>
      <w:hyperlink r:id="rId14" w:history="1">
        <w:r w:rsidRPr="00664537">
          <w:rPr>
            <w:rStyle w:val="Hyperlink"/>
            <w:rFonts w:ascii="Times New Roman" w:hAnsi="Times New Roman"/>
            <w:sz w:val="16"/>
            <w:szCs w:val="16"/>
          </w:rPr>
          <w:t xml:space="preserve"> http://www2.ed.gov/policy/elsec/guid/esea-flexibility/index.html</w:t>
        </w:r>
      </w:hyperlink>
      <w:r>
        <w:rPr>
          <w:rStyle w:val="Hyperlink"/>
          <w:rFonts w:ascii="Times New Roman" w:hAnsi="Times New Roman"/>
          <w:sz w:val="16"/>
          <w:szCs w:val="16"/>
        </w:rPr>
        <w:t>.</w:t>
      </w:r>
    </w:p>
  </w:footnote>
  <w:footnote w:id="24">
    <w:p w14:paraId="78D9206C" w14:textId="009804B7" w:rsidR="00D959D2" w:rsidRPr="00B55653" w:rsidRDefault="00D959D2" w:rsidP="00EA1AE8">
      <w:pPr>
        <w:pStyle w:val="FootnoteText"/>
        <w:rPr>
          <w:rFonts w:ascii="Times New Roman" w:hAnsi="Times New Roman"/>
          <w:sz w:val="16"/>
          <w:szCs w:val="16"/>
        </w:rPr>
      </w:pPr>
      <w:r w:rsidRPr="00B55653">
        <w:rPr>
          <w:rStyle w:val="FootnoteReference"/>
          <w:rFonts w:ascii="Times New Roman" w:hAnsi="Times New Roman"/>
          <w:sz w:val="16"/>
          <w:szCs w:val="16"/>
        </w:rPr>
        <w:footnoteRef/>
      </w:r>
      <w:r w:rsidRPr="00B55653">
        <w:rPr>
          <w:rFonts w:ascii="Times New Roman" w:hAnsi="Times New Roman"/>
          <w:sz w:val="16"/>
          <w:szCs w:val="16"/>
        </w:rPr>
        <w:t xml:space="preserve"> H</w:t>
      </w:r>
      <w:r>
        <w:rPr>
          <w:rFonts w:ascii="Times New Roman" w:hAnsi="Times New Roman"/>
          <w:sz w:val="16"/>
          <w:szCs w:val="16"/>
        </w:rPr>
        <w:t>ighly qualified teacher</w:t>
      </w:r>
      <w:r w:rsidRPr="00B55653">
        <w:rPr>
          <w:rFonts w:ascii="Times New Roman" w:hAnsi="Times New Roman"/>
          <w:sz w:val="16"/>
          <w:szCs w:val="16"/>
        </w:rPr>
        <w:t xml:space="preserve"> data were collected for the first time for the 2002</w:t>
      </w:r>
      <w:r>
        <w:rPr>
          <w:rFonts w:ascii="Times New Roman" w:hAnsi="Times New Roman"/>
          <w:bCs/>
          <w:sz w:val="16"/>
          <w:szCs w:val="16"/>
        </w:rPr>
        <w:sym w:font="Symbol" w:char="F02D"/>
      </w:r>
      <w:r w:rsidRPr="00B55653">
        <w:rPr>
          <w:rFonts w:ascii="Times New Roman" w:hAnsi="Times New Roman"/>
          <w:sz w:val="16"/>
          <w:szCs w:val="16"/>
        </w:rPr>
        <w:t>03 school year, but because several states reported that they did not have the mechanisms to accurately report these data for the 2002</w:t>
      </w:r>
      <w:r>
        <w:rPr>
          <w:rFonts w:ascii="Times New Roman" w:hAnsi="Times New Roman"/>
          <w:bCs/>
          <w:sz w:val="16"/>
          <w:szCs w:val="16"/>
        </w:rPr>
        <w:sym w:font="Symbol" w:char="F02D"/>
      </w:r>
      <w:r w:rsidRPr="00B55653">
        <w:rPr>
          <w:rFonts w:ascii="Times New Roman" w:hAnsi="Times New Roman"/>
          <w:sz w:val="16"/>
          <w:szCs w:val="16"/>
        </w:rPr>
        <w:t xml:space="preserve">03 school year, those data are excluded from the </w:t>
      </w:r>
      <w:r w:rsidRPr="00BA5DA4">
        <w:rPr>
          <w:rFonts w:ascii="Times New Roman" w:hAnsi="Times New Roman"/>
          <w:i/>
          <w:sz w:val="16"/>
          <w:szCs w:val="16"/>
        </w:rPr>
        <w:t>Title II</w:t>
      </w:r>
      <w:r>
        <w:rPr>
          <w:rFonts w:ascii="Times New Roman" w:hAnsi="Times New Roman"/>
          <w:i/>
          <w:sz w:val="16"/>
          <w:szCs w:val="16"/>
        </w:rPr>
        <w:t xml:space="preserve"> </w:t>
      </w:r>
      <w:r w:rsidRPr="00160772">
        <w:rPr>
          <w:rFonts w:ascii="Times New Roman" w:hAnsi="Times New Roman"/>
          <w:sz w:val="16"/>
          <w:szCs w:val="16"/>
        </w:rPr>
        <w:t>Part A</w:t>
      </w:r>
      <w:r w:rsidRPr="00B55653">
        <w:rPr>
          <w:rFonts w:ascii="Times New Roman" w:hAnsi="Times New Roman"/>
          <w:sz w:val="16"/>
          <w:szCs w:val="16"/>
        </w:rPr>
        <w:t xml:space="preserve"> program analysis of HQT. </w:t>
      </w:r>
      <w:r>
        <w:rPr>
          <w:rFonts w:ascii="Times New Roman" w:hAnsi="Times New Roman"/>
          <w:sz w:val="16"/>
          <w:szCs w:val="16"/>
        </w:rPr>
        <w:t xml:space="preserve"> </w:t>
      </w:r>
      <w:r w:rsidRPr="00B55653">
        <w:rPr>
          <w:rFonts w:ascii="Times New Roman" w:hAnsi="Times New Roman"/>
          <w:sz w:val="16"/>
          <w:szCs w:val="16"/>
        </w:rPr>
        <w:t>The 2003</w:t>
      </w:r>
      <w:r>
        <w:rPr>
          <w:rFonts w:ascii="Times New Roman" w:hAnsi="Times New Roman"/>
          <w:bCs/>
          <w:sz w:val="16"/>
          <w:szCs w:val="16"/>
        </w:rPr>
        <w:sym w:font="Symbol" w:char="F02D"/>
      </w:r>
      <w:r w:rsidRPr="00B55653">
        <w:rPr>
          <w:rFonts w:ascii="Times New Roman" w:hAnsi="Times New Roman"/>
          <w:sz w:val="16"/>
          <w:szCs w:val="16"/>
        </w:rPr>
        <w:t xml:space="preserve">04 data serve as the baseline for the </w:t>
      </w:r>
      <w:r w:rsidRPr="00BA5DA4">
        <w:rPr>
          <w:rFonts w:ascii="Times New Roman" w:hAnsi="Times New Roman"/>
          <w:i/>
          <w:sz w:val="16"/>
          <w:szCs w:val="16"/>
        </w:rPr>
        <w:t>Title II</w:t>
      </w:r>
      <w:r>
        <w:rPr>
          <w:rFonts w:ascii="Times New Roman" w:hAnsi="Times New Roman"/>
          <w:i/>
          <w:sz w:val="16"/>
          <w:szCs w:val="16"/>
        </w:rPr>
        <w:t xml:space="preserve"> </w:t>
      </w:r>
      <w:r w:rsidRPr="00160772">
        <w:rPr>
          <w:rFonts w:ascii="Times New Roman" w:hAnsi="Times New Roman"/>
          <w:sz w:val="16"/>
          <w:szCs w:val="16"/>
        </w:rPr>
        <w:t xml:space="preserve">Part </w:t>
      </w:r>
      <w:proofErr w:type="gramStart"/>
      <w:r w:rsidRPr="00160772">
        <w:rPr>
          <w:rFonts w:ascii="Times New Roman" w:hAnsi="Times New Roman"/>
          <w:sz w:val="16"/>
          <w:szCs w:val="16"/>
        </w:rPr>
        <w:t>A</w:t>
      </w:r>
      <w:proofErr w:type="gramEnd"/>
      <w:r w:rsidRPr="00B55653">
        <w:rPr>
          <w:rFonts w:ascii="Times New Roman" w:hAnsi="Times New Roman"/>
          <w:sz w:val="16"/>
          <w:szCs w:val="16"/>
        </w:rPr>
        <w:t xml:space="preserve"> office’s assessment of trends.</w:t>
      </w:r>
    </w:p>
  </w:footnote>
  <w:footnote w:id="25">
    <w:p w14:paraId="3CBDBC41" w14:textId="5BBD1EBC" w:rsidR="00D959D2" w:rsidRPr="00AB3B3A" w:rsidRDefault="00D959D2" w:rsidP="00381DDB">
      <w:pPr>
        <w:pStyle w:val="FootnoteText"/>
        <w:spacing w:after="0"/>
        <w:rPr>
          <w:rFonts w:ascii="Times New Roman" w:hAnsi="Times New Roman"/>
        </w:rPr>
      </w:pPr>
      <w:r w:rsidRPr="00AB3B3A">
        <w:rPr>
          <w:rStyle w:val="FootnoteReference"/>
          <w:rFonts w:ascii="Times New Roman" w:hAnsi="Times New Roman"/>
        </w:rPr>
        <w:footnoteRef/>
      </w:r>
      <w:r w:rsidRPr="00AB3B3A">
        <w:rPr>
          <w:rFonts w:ascii="Times New Roman" w:hAnsi="Times New Roman"/>
        </w:rPr>
        <w:t xml:space="preserve"> </w:t>
      </w:r>
      <w:r w:rsidRPr="00AB3B3A">
        <w:rPr>
          <w:rFonts w:ascii="Times New Roman" w:eastAsia="Times New Roman" w:hAnsi="Times New Roman"/>
          <w:color w:val="000000"/>
          <w:sz w:val="16"/>
          <w:szCs w:val="16"/>
        </w:rPr>
        <w:t xml:space="preserve">These data are shown to two decimal points so that it is possible to see exactly how close each </w:t>
      </w:r>
      <w:r>
        <w:rPr>
          <w:rFonts w:ascii="Times New Roman" w:eastAsia="Times New Roman" w:hAnsi="Times New Roman"/>
          <w:color w:val="000000"/>
          <w:sz w:val="16"/>
          <w:szCs w:val="16"/>
        </w:rPr>
        <w:t>s</w:t>
      </w:r>
      <w:r w:rsidRPr="00AB3B3A">
        <w:rPr>
          <w:rFonts w:ascii="Times New Roman" w:eastAsia="Times New Roman" w:hAnsi="Times New Roman"/>
          <w:color w:val="000000"/>
          <w:sz w:val="16"/>
          <w:szCs w:val="16"/>
        </w:rPr>
        <w:t>tate is to meeting the 100</w:t>
      </w:r>
      <w:r>
        <w:rPr>
          <w:rFonts w:ascii="Times New Roman" w:eastAsia="Times New Roman" w:hAnsi="Times New Roman"/>
          <w:color w:val="000000"/>
          <w:sz w:val="16"/>
          <w:szCs w:val="16"/>
        </w:rPr>
        <w:t>-percent</w:t>
      </w:r>
      <w:r w:rsidRPr="00AB3B3A">
        <w:rPr>
          <w:rFonts w:ascii="Times New Roman" w:eastAsia="Times New Roman" w:hAnsi="Times New Roman"/>
          <w:color w:val="000000"/>
          <w:sz w:val="16"/>
          <w:szCs w:val="16"/>
        </w:rPr>
        <w:t xml:space="preserve"> goal.   Additional analysis and summary information can be found on the </w:t>
      </w:r>
      <w:r w:rsidRPr="00BA5DA4">
        <w:rPr>
          <w:rFonts w:ascii="Times New Roman" w:eastAsia="Times New Roman" w:hAnsi="Times New Roman"/>
          <w:i/>
          <w:color w:val="000000"/>
          <w:sz w:val="16"/>
          <w:szCs w:val="16"/>
        </w:rPr>
        <w:t>Title II</w:t>
      </w:r>
      <w:r>
        <w:rPr>
          <w:rFonts w:ascii="Times New Roman" w:eastAsia="Times New Roman" w:hAnsi="Times New Roman"/>
          <w:color w:val="000000"/>
          <w:sz w:val="16"/>
          <w:szCs w:val="16"/>
        </w:rPr>
        <w:t xml:space="preserve"> Part A</w:t>
      </w:r>
      <w:r w:rsidRPr="0060392D">
        <w:rPr>
          <w:rFonts w:ascii="Times New Roman" w:eastAsia="Times New Roman" w:hAnsi="Times New Roman"/>
          <w:sz w:val="16"/>
          <w:szCs w:val="16"/>
        </w:rPr>
        <w:t xml:space="preserve">: </w:t>
      </w:r>
      <w:r w:rsidRPr="001C2215">
        <w:rPr>
          <w:rStyle w:val="programtitle1"/>
          <w:rFonts w:ascii="Times New Roman" w:hAnsi="Times New Roman"/>
          <w:b w:val="0"/>
          <w:caps w:val="0"/>
          <w:color w:val="auto"/>
          <w:sz w:val="16"/>
          <w:szCs w:val="16"/>
        </w:rPr>
        <w:t>Improving Teacher Quality State Grants</w:t>
      </w:r>
      <w:r w:rsidRPr="0060392D">
        <w:rPr>
          <w:rFonts w:ascii="Times New Roman" w:hAnsi="Times New Roman"/>
          <w:sz w:val="16"/>
          <w:szCs w:val="16"/>
        </w:rPr>
        <w:t xml:space="preserve"> </w:t>
      </w:r>
      <w:r w:rsidRPr="0060392D">
        <w:rPr>
          <w:rFonts w:ascii="Times New Roman" w:eastAsia="Times New Roman" w:hAnsi="Times New Roman"/>
          <w:sz w:val="16"/>
          <w:szCs w:val="16"/>
        </w:rPr>
        <w:t xml:space="preserve">program </w:t>
      </w:r>
      <w:r>
        <w:rPr>
          <w:rFonts w:ascii="Times New Roman" w:eastAsia="Times New Roman" w:hAnsi="Times New Roman"/>
          <w:color w:val="000000"/>
          <w:sz w:val="16"/>
          <w:szCs w:val="16"/>
        </w:rPr>
        <w:t>website</w:t>
      </w:r>
      <w:r w:rsidRPr="00AB3B3A">
        <w:rPr>
          <w:rFonts w:ascii="Times New Roman" w:eastAsia="Times New Roman" w:hAnsi="Times New Roman"/>
          <w:color w:val="000000"/>
          <w:sz w:val="16"/>
          <w:szCs w:val="16"/>
        </w:rPr>
        <w:t xml:space="preserve"> at</w:t>
      </w:r>
      <w:r>
        <w:rPr>
          <w:rFonts w:ascii="Times New Roman" w:eastAsia="Times New Roman" w:hAnsi="Times New Roman"/>
          <w:color w:val="000000"/>
          <w:sz w:val="16"/>
          <w:szCs w:val="16"/>
        </w:rPr>
        <w:t xml:space="preserve"> </w:t>
      </w:r>
      <w:hyperlink r:id="rId15" w:history="1">
        <w:r w:rsidRPr="00BD24A8">
          <w:rPr>
            <w:rStyle w:val="Hyperlink"/>
            <w:rFonts w:ascii="Times New Roman" w:eastAsia="Times New Roman" w:hAnsi="Times New Roman"/>
            <w:sz w:val="16"/>
            <w:szCs w:val="16"/>
          </w:rPr>
          <w:t>http://www2.ed.gov/programs/teacherqual/resources.html</w:t>
        </w:r>
      </w:hyperlink>
      <w:r>
        <w:rPr>
          <w:rFonts w:ascii="Times New Roman" w:eastAsia="Times New Roman" w:hAnsi="Times New Roman"/>
          <w:color w:val="000000"/>
          <w:sz w:val="16"/>
          <w:szCs w:val="16"/>
        </w:rPr>
        <w:t xml:space="preserve">. </w:t>
      </w:r>
    </w:p>
  </w:footnote>
  <w:footnote w:id="26">
    <w:p w14:paraId="55EBEE8A" w14:textId="41F2AE76" w:rsidR="00D959D2" w:rsidRDefault="00D959D2" w:rsidP="00207AFE">
      <w:pPr>
        <w:pStyle w:val="FootnoteText"/>
        <w:spacing w:after="0"/>
        <w:rPr>
          <w:rFonts w:ascii="Times New Roman" w:hAnsi="Times New Roman"/>
          <w:sz w:val="16"/>
          <w:szCs w:val="16"/>
        </w:rPr>
      </w:pPr>
      <w:r w:rsidRPr="00381DDB">
        <w:rPr>
          <w:rStyle w:val="FootnoteReference"/>
          <w:rFonts w:ascii="Times New Roman" w:hAnsi="Times New Roman"/>
          <w:sz w:val="16"/>
          <w:szCs w:val="16"/>
        </w:rPr>
        <w:footnoteRef/>
      </w:r>
      <w:r w:rsidRPr="00381DDB">
        <w:rPr>
          <w:rFonts w:ascii="Times New Roman" w:hAnsi="Times New Roman"/>
          <w:sz w:val="16"/>
          <w:szCs w:val="16"/>
        </w:rPr>
        <w:t xml:space="preserve"> 5</w:t>
      </w:r>
      <w:r>
        <w:rPr>
          <w:rFonts w:ascii="Times New Roman" w:hAnsi="Times New Roman"/>
          <w:sz w:val="16"/>
          <w:szCs w:val="16"/>
        </w:rPr>
        <w:t>1</w:t>
      </w:r>
      <w:r w:rsidRPr="00381DDB">
        <w:rPr>
          <w:rFonts w:ascii="Times New Roman" w:hAnsi="Times New Roman"/>
          <w:sz w:val="16"/>
          <w:szCs w:val="16"/>
        </w:rPr>
        <w:t xml:space="preserve"> states </w:t>
      </w:r>
      <w:proofErr w:type="gramStart"/>
      <w:r>
        <w:rPr>
          <w:rFonts w:ascii="Times New Roman" w:hAnsi="Times New Roman"/>
          <w:sz w:val="16"/>
          <w:szCs w:val="16"/>
        </w:rPr>
        <w:t>includes</w:t>
      </w:r>
      <w:proofErr w:type="gramEnd"/>
      <w:r w:rsidRPr="00381DDB">
        <w:rPr>
          <w:rFonts w:ascii="Times New Roman" w:hAnsi="Times New Roman"/>
          <w:sz w:val="16"/>
          <w:szCs w:val="16"/>
        </w:rPr>
        <w:t xml:space="preserve"> Washington</w:t>
      </w:r>
      <w:r>
        <w:rPr>
          <w:rFonts w:ascii="Times New Roman" w:hAnsi="Times New Roman"/>
          <w:sz w:val="16"/>
          <w:szCs w:val="16"/>
        </w:rPr>
        <w:t>,</w:t>
      </w:r>
      <w:r w:rsidRPr="00381DDB">
        <w:rPr>
          <w:rFonts w:ascii="Times New Roman" w:hAnsi="Times New Roman"/>
          <w:sz w:val="16"/>
          <w:szCs w:val="16"/>
        </w:rPr>
        <w:t xml:space="preserve"> D.C.</w:t>
      </w:r>
      <w:r>
        <w:rPr>
          <w:rFonts w:ascii="Times New Roman" w:hAnsi="Times New Roman"/>
          <w:sz w:val="16"/>
          <w:szCs w:val="16"/>
        </w:rPr>
        <w:t>,</w:t>
      </w:r>
      <w:r w:rsidRPr="00381DDB">
        <w:rPr>
          <w:rFonts w:ascii="Times New Roman" w:hAnsi="Times New Roman"/>
          <w:sz w:val="16"/>
          <w:szCs w:val="16"/>
        </w:rPr>
        <w:t xml:space="preserve"> Puerto Rico</w:t>
      </w:r>
      <w:r w:rsidRPr="00381DDB" w:rsidDel="00B3720D">
        <w:rPr>
          <w:rFonts w:ascii="Times New Roman" w:hAnsi="Times New Roman"/>
          <w:sz w:val="16"/>
          <w:szCs w:val="16"/>
        </w:rPr>
        <w:t xml:space="preserve"> </w:t>
      </w:r>
      <w:r>
        <w:rPr>
          <w:rFonts w:ascii="Times New Roman" w:hAnsi="Times New Roman"/>
          <w:sz w:val="16"/>
          <w:szCs w:val="16"/>
        </w:rPr>
        <w:t xml:space="preserve">and the </w:t>
      </w:r>
      <w:r w:rsidRPr="00381DDB">
        <w:rPr>
          <w:rFonts w:ascii="Times New Roman" w:hAnsi="Times New Roman"/>
          <w:sz w:val="16"/>
          <w:szCs w:val="16"/>
        </w:rPr>
        <w:t>50 states</w:t>
      </w:r>
      <w:r>
        <w:rPr>
          <w:rFonts w:ascii="Times New Roman" w:hAnsi="Times New Roman"/>
          <w:sz w:val="16"/>
          <w:szCs w:val="16"/>
        </w:rPr>
        <w:t>, except for North Carolina, whose data were missing</w:t>
      </w:r>
      <w:r w:rsidRPr="00381DDB">
        <w:rPr>
          <w:rFonts w:ascii="Times New Roman" w:hAnsi="Times New Roman"/>
          <w:sz w:val="16"/>
          <w:szCs w:val="16"/>
        </w:rPr>
        <w:t>.</w:t>
      </w:r>
    </w:p>
    <w:p w14:paraId="572B17AC" w14:textId="73AA73C1" w:rsidR="00D959D2" w:rsidRDefault="00D959D2" w:rsidP="00207AFE">
      <w:pPr>
        <w:pStyle w:val="FootnoteText"/>
        <w:spacing w:after="0"/>
        <w:rPr>
          <w:rFonts w:ascii="Times New Roman" w:hAnsi="Times New Roman"/>
          <w:sz w:val="16"/>
          <w:szCs w:val="16"/>
        </w:rPr>
      </w:pPr>
      <w:r>
        <w:rPr>
          <w:rStyle w:val="FootnoteReference"/>
          <w:rFonts w:ascii="Times New Roman" w:hAnsi="Times New Roman"/>
          <w:sz w:val="16"/>
          <w:szCs w:val="16"/>
        </w:rPr>
        <w:t xml:space="preserve">24 </w:t>
      </w:r>
      <w:r w:rsidRPr="00381DDB">
        <w:rPr>
          <w:rFonts w:ascii="Times New Roman" w:hAnsi="Times New Roman"/>
          <w:sz w:val="16"/>
          <w:szCs w:val="16"/>
        </w:rPr>
        <w:t>5</w:t>
      </w:r>
      <w:r>
        <w:rPr>
          <w:rFonts w:ascii="Times New Roman" w:hAnsi="Times New Roman"/>
          <w:sz w:val="16"/>
          <w:szCs w:val="16"/>
        </w:rPr>
        <w:t>0</w:t>
      </w:r>
      <w:r w:rsidRPr="00381DDB">
        <w:rPr>
          <w:rFonts w:ascii="Times New Roman" w:hAnsi="Times New Roman"/>
          <w:sz w:val="16"/>
          <w:szCs w:val="16"/>
        </w:rPr>
        <w:t xml:space="preserve"> states </w:t>
      </w:r>
      <w:proofErr w:type="gramStart"/>
      <w:r>
        <w:rPr>
          <w:rFonts w:ascii="Times New Roman" w:hAnsi="Times New Roman"/>
          <w:sz w:val="16"/>
          <w:szCs w:val="16"/>
        </w:rPr>
        <w:t>include</w:t>
      </w:r>
      <w:r w:rsidRPr="00381DDB">
        <w:rPr>
          <w:rFonts w:ascii="Times New Roman" w:hAnsi="Times New Roman"/>
          <w:sz w:val="16"/>
          <w:szCs w:val="16"/>
        </w:rPr>
        <w:t>s</w:t>
      </w:r>
      <w:proofErr w:type="gramEnd"/>
      <w:r w:rsidRPr="00381DDB">
        <w:rPr>
          <w:rFonts w:ascii="Times New Roman" w:hAnsi="Times New Roman"/>
          <w:sz w:val="16"/>
          <w:szCs w:val="16"/>
        </w:rPr>
        <w:t xml:space="preserve"> </w:t>
      </w:r>
      <w:r>
        <w:rPr>
          <w:rFonts w:ascii="Times New Roman" w:hAnsi="Times New Roman"/>
          <w:sz w:val="16"/>
          <w:szCs w:val="16"/>
        </w:rPr>
        <w:t xml:space="preserve">all states except for BIE, Louisiana, and North Carolina.  </w:t>
      </w:r>
      <w:r w:rsidRPr="0047588B">
        <w:rPr>
          <w:rFonts w:ascii="Times New Roman" w:hAnsi="Times New Roman"/>
          <w:bCs/>
          <w:sz w:val="16"/>
          <w:szCs w:val="16"/>
        </w:rPr>
        <w:t>BIE data on the 201</w:t>
      </w:r>
      <w:r>
        <w:rPr>
          <w:rFonts w:ascii="Times New Roman" w:hAnsi="Times New Roman"/>
          <w:bCs/>
          <w:sz w:val="16"/>
          <w:szCs w:val="16"/>
        </w:rPr>
        <w:t>3</w:t>
      </w:r>
      <w:r>
        <w:rPr>
          <w:rFonts w:ascii="Times New Roman" w:hAnsi="Times New Roman"/>
          <w:bCs/>
          <w:sz w:val="16"/>
          <w:szCs w:val="16"/>
        </w:rPr>
        <w:sym w:font="Symbol" w:char="F02D"/>
      </w:r>
      <w:r w:rsidRPr="0047588B">
        <w:rPr>
          <w:rFonts w:ascii="Times New Roman" w:hAnsi="Times New Roman"/>
          <w:bCs/>
          <w:sz w:val="16"/>
          <w:szCs w:val="16"/>
        </w:rPr>
        <w:t>1</w:t>
      </w:r>
      <w:r>
        <w:rPr>
          <w:rFonts w:ascii="Times New Roman" w:hAnsi="Times New Roman"/>
          <w:bCs/>
          <w:sz w:val="16"/>
          <w:szCs w:val="16"/>
        </w:rPr>
        <w:t>4</w:t>
      </w:r>
      <w:r w:rsidRPr="0047588B">
        <w:rPr>
          <w:rFonts w:ascii="Times New Roman" w:hAnsi="Times New Roman"/>
          <w:bCs/>
          <w:sz w:val="16"/>
          <w:szCs w:val="16"/>
        </w:rPr>
        <w:t xml:space="preserve"> school year were missing or incomplete</w:t>
      </w:r>
      <w:r>
        <w:rPr>
          <w:rFonts w:ascii="Times New Roman" w:hAnsi="Times New Roman"/>
          <w:bCs/>
          <w:sz w:val="16"/>
          <w:szCs w:val="16"/>
        </w:rPr>
        <w:t>.</w:t>
      </w:r>
      <w:r>
        <w:rPr>
          <w:rFonts w:ascii="Times New Roman" w:hAnsi="Times New Roman"/>
          <w:sz w:val="16"/>
          <w:szCs w:val="16"/>
        </w:rPr>
        <w:t xml:space="preserve">  North Carolina did not submit data on classes taught by highly qualified teachers.</w:t>
      </w:r>
    </w:p>
    <w:p w14:paraId="2B37FEC6" w14:textId="4F829D13" w:rsidR="00D959D2" w:rsidRDefault="00D959D2" w:rsidP="00207AFE">
      <w:pPr>
        <w:pStyle w:val="FootnoteText"/>
        <w:spacing w:after="0"/>
        <w:rPr>
          <w:rFonts w:ascii="Times New Roman" w:hAnsi="Times New Roman"/>
          <w:sz w:val="16"/>
          <w:szCs w:val="16"/>
        </w:rPr>
      </w:pPr>
      <w:r>
        <w:rPr>
          <w:rStyle w:val="FootnoteReference"/>
          <w:rFonts w:ascii="Times New Roman" w:hAnsi="Times New Roman"/>
          <w:sz w:val="16"/>
          <w:szCs w:val="16"/>
        </w:rPr>
        <w:t>25</w:t>
      </w:r>
      <w:r>
        <w:rPr>
          <w:rFonts w:ascii="Times New Roman" w:hAnsi="Times New Roman"/>
          <w:sz w:val="16"/>
          <w:szCs w:val="16"/>
        </w:rPr>
        <w:t>46 states includes all states except for Alaska; BIE; Washington, D.C.; Louisiana; North Carolina; Puerto Rico; and Utah.</w:t>
      </w:r>
    </w:p>
    <w:p w14:paraId="1E35AAE1" w14:textId="003EFE90" w:rsidR="00D959D2" w:rsidRDefault="00D959D2" w:rsidP="00692A26">
      <w:pPr>
        <w:pStyle w:val="FootnoteText"/>
        <w:spacing w:after="0"/>
        <w:rPr>
          <w:rFonts w:ascii="Times New Roman" w:hAnsi="Times New Roman"/>
          <w:sz w:val="16"/>
          <w:szCs w:val="16"/>
        </w:rPr>
      </w:pPr>
      <w:r>
        <w:rPr>
          <w:rStyle w:val="FootnoteReference"/>
          <w:rFonts w:ascii="Times New Roman" w:hAnsi="Times New Roman"/>
          <w:sz w:val="16"/>
          <w:szCs w:val="16"/>
        </w:rPr>
        <w:t>26</w:t>
      </w:r>
      <w:r w:rsidRPr="00381DDB">
        <w:rPr>
          <w:rFonts w:ascii="Times New Roman" w:hAnsi="Times New Roman"/>
          <w:sz w:val="16"/>
          <w:szCs w:val="16"/>
        </w:rPr>
        <w:t xml:space="preserve"> </w:t>
      </w:r>
      <w:r w:rsidRPr="00692A26">
        <w:rPr>
          <w:rFonts w:ascii="Times New Roman" w:hAnsi="Times New Roman"/>
          <w:sz w:val="16"/>
          <w:szCs w:val="16"/>
        </w:rPr>
        <w:t>4</w:t>
      </w:r>
      <w:r>
        <w:rPr>
          <w:rFonts w:ascii="Times New Roman" w:hAnsi="Times New Roman"/>
          <w:sz w:val="16"/>
          <w:szCs w:val="16"/>
        </w:rPr>
        <w:t>4</w:t>
      </w:r>
      <w:r w:rsidRPr="00692A26">
        <w:rPr>
          <w:rFonts w:ascii="Times New Roman" w:hAnsi="Times New Roman"/>
          <w:sz w:val="16"/>
          <w:szCs w:val="16"/>
        </w:rPr>
        <w:t xml:space="preserve"> states </w:t>
      </w:r>
      <w:r>
        <w:rPr>
          <w:rFonts w:ascii="Times New Roman" w:hAnsi="Times New Roman"/>
          <w:sz w:val="16"/>
          <w:szCs w:val="16"/>
        </w:rPr>
        <w:t>includ</w:t>
      </w:r>
      <w:r w:rsidRPr="00692A26">
        <w:rPr>
          <w:rFonts w:ascii="Times New Roman" w:hAnsi="Times New Roman"/>
          <w:sz w:val="16"/>
          <w:szCs w:val="16"/>
        </w:rPr>
        <w:t>es all states except for BIE</w:t>
      </w:r>
      <w:r>
        <w:rPr>
          <w:rFonts w:ascii="Times New Roman" w:hAnsi="Times New Roman"/>
          <w:sz w:val="16"/>
          <w:szCs w:val="16"/>
        </w:rPr>
        <w:t>; Delaware;</w:t>
      </w:r>
      <w:r w:rsidRPr="00692A26">
        <w:rPr>
          <w:rFonts w:ascii="Times New Roman" w:hAnsi="Times New Roman"/>
          <w:sz w:val="16"/>
          <w:szCs w:val="16"/>
        </w:rPr>
        <w:t xml:space="preserve"> Washington</w:t>
      </w:r>
      <w:r>
        <w:rPr>
          <w:rFonts w:ascii="Times New Roman" w:hAnsi="Times New Roman"/>
          <w:sz w:val="16"/>
          <w:szCs w:val="16"/>
        </w:rPr>
        <w:t>,</w:t>
      </w:r>
      <w:r w:rsidRPr="00692A26">
        <w:rPr>
          <w:rFonts w:ascii="Times New Roman" w:hAnsi="Times New Roman"/>
          <w:sz w:val="16"/>
          <w:szCs w:val="16"/>
        </w:rPr>
        <w:t xml:space="preserve"> D.C.</w:t>
      </w:r>
      <w:r>
        <w:rPr>
          <w:rFonts w:ascii="Times New Roman" w:hAnsi="Times New Roman"/>
          <w:sz w:val="16"/>
          <w:szCs w:val="16"/>
        </w:rPr>
        <w:t xml:space="preserve">; </w:t>
      </w:r>
      <w:r w:rsidRPr="00692A26">
        <w:rPr>
          <w:rFonts w:ascii="Times New Roman" w:hAnsi="Times New Roman"/>
          <w:sz w:val="16"/>
          <w:szCs w:val="16"/>
        </w:rPr>
        <w:t>Louisiana</w:t>
      </w:r>
      <w:r>
        <w:rPr>
          <w:rFonts w:ascii="Times New Roman" w:hAnsi="Times New Roman"/>
          <w:sz w:val="16"/>
          <w:szCs w:val="16"/>
        </w:rPr>
        <w:t>;</w:t>
      </w:r>
      <w:r w:rsidRPr="00692A26">
        <w:rPr>
          <w:rFonts w:ascii="Times New Roman" w:hAnsi="Times New Roman"/>
          <w:sz w:val="16"/>
          <w:szCs w:val="16"/>
        </w:rPr>
        <w:t xml:space="preserve"> </w:t>
      </w:r>
      <w:r>
        <w:rPr>
          <w:rFonts w:ascii="Times New Roman" w:hAnsi="Times New Roman"/>
          <w:sz w:val="16"/>
          <w:szCs w:val="16"/>
        </w:rPr>
        <w:t>Maryland;</w:t>
      </w:r>
      <w:r w:rsidRPr="00692A26">
        <w:rPr>
          <w:rFonts w:ascii="Times New Roman" w:hAnsi="Times New Roman"/>
          <w:sz w:val="16"/>
          <w:szCs w:val="16"/>
        </w:rPr>
        <w:t xml:space="preserve"> </w:t>
      </w:r>
      <w:r>
        <w:rPr>
          <w:rFonts w:ascii="Times New Roman" w:hAnsi="Times New Roman"/>
          <w:sz w:val="16"/>
          <w:szCs w:val="16"/>
        </w:rPr>
        <w:t>Missouri; Nevada; North Carolina;</w:t>
      </w:r>
      <w:r w:rsidRPr="00692A26">
        <w:rPr>
          <w:rFonts w:ascii="Times New Roman" w:hAnsi="Times New Roman"/>
          <w:sz w:val="16"/>
          <w:szCs w:val="16"/>
        </w:rPr>
        <w:t xml:space="preserve"> </w:t>
      </w:r>
      <w:r>
        <w:rPr>
          <w:rFonts w:ascii="Times New Roman" w:hAnsi="Times New Roman"/>
          <w:sz w:val="16"/>
          <w:szCs w:val="16"/>
        </w:rPr>
        <w:t xml:space="preserve">and </w:t>
      </w:r>
      <w:r w:rsidRPr="00692A26">
        <w:rPr>
          <w:rFonts w:ascii="Times New Roman" w:hAnsi="Times New Roman"/>
          <w:sz w:val="16"/>
          <w:szCs w:val="16"/>
        </w:rPr>
        <w:t>Puerto Rico</w:t>
      </w:r>
      <w:r>
        <w:rPr>
          <w:rFonts w:ascii="Times New Roman" w:hAnsi="Times New Roman"/>
          <w:sz w:val="16"/>
          <w:szCs w:val="16"/>
        </w:rPr>
        <w:t>.</w:t>
      </w:r>
      <w:r w:rsidRPr="00692A26">
        <w:rPr>
          <w:rFonts w:ascii="Times New Roman" w:hAnsi="Times New Roman"/>
          <w:bCs/>
          <w:sz w:val="16"/>
          <w:szCs w:val="16"/>
        </w:rPr>
        <w:t xml:space="preserve"> </w:t>
      </w:r>
      <w:r>
        <w:rPr>
          <w:rFonts w:ascii="Times New Roman" w:hAnsi="Times New Roman"/>
          <w:bCs/>
          <w:sz w:val="16"/>
          <w:szCs w:val="16"/>
        </w:rPr>
        <w:t xml:space="preserve"> </w:t>
      </w:r>
      <w:r w:rsidRPr="00692A26">
        <w:rPr>
          <w:rFonts w:ascii="Times New Roman" w:hAnsi="Times New Roman"/>
          <w:bCs/>
          <w:sz w:val="16"/>
          <w:szCs w:val="16"/>
        </w:rPr>
        <w:t>BIE data</w:t>
      </w:r>
      <w:r w:rsidRPr="0047588B">
        <w:rPr>
          <w:rFonts w:ascii="Times New Roman" w:hAnsi="Times New Roman"/>
          <w:bCs/>
          <w:sz w:val="16"/>
          <w:szCs w:val="16"/>
        </w:rPr>
        <w:t xml:space="preserve"> on the </w:t>
      </w:r>
      <w:r>
        <w:rPr>
          <w:rFonts w:ascii="Times New Roman" w:hAnsi="Times New Roman"/>
          <w:bCs/>
          <w:sz w:val="16"/>
          <w:szCs w:val="16"/>
        </w:rPr>
        <w:t>2013–14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r>
        <w:rPr>
          <w:rFonts w:ascii="Times New Roman" w:hAnsi="Times New Roman"/>
          <w:sz w:val="16"/>
          <w:szCs w:val="16"/>
        </w:rPr>
        <w:t xml:space="preserve">  North Carolina did not submit data on classes taught by highly qualified teachers.</w:t>
      </w:r>
    </w:p>
    <w:p w14:paraId="37E9D6B4" w14:textId="1CBB6277" w:rsidR="00D959D2" w:rsidRDefault="00D959D2" w:rsidP="00B3720D">
      <w:pPr>
        <w:pStyle w:val="FootnoteText"/>
        <w:spacing w:after="0"/>
        <w:rPr>
          <w:rFonts w:ascii="Times New Roman" w:hAnsi="Times New Roman"/>
          <w:sz w:val="16"/>
          <w:szCs w:val="16"/>
        </w:rPr>
      </w:pPr>
      <w:r w:rsidRPr="00692A26">
        <w:rPr>
          <w:rStyle w:val="FootnoteReference"/>
          <w:rFonts w:ascii="Times New Roman" w:hAnsi="Times New Roman"/>
          <w:sz w:val="16"/>
          <w:szCs w:val="16"/>
        </w:rPr>
        <w:t>27</w:t>
      </w:r>
      <w:r>
        <w:rPr>
          <w:rFonts w:ascii="Times New Roman" w:hAnsi="Times New Roman"/>
          <w:sz w:val="16"/>
          <w:szCs w:val="16"/>
        </w:rPr>
        <w:t>36</w:t>
      </w:r>
      <w:r w:rsidRPr="00692A26">
        <w:rPr>
          <w:rFonts w:ascii="Times New Roman" w:hAnsi="Times New Roman"/>
          <w:sz w:val="16"/>
          <w:szCs w:val="16"/>
        </w:rPr>
        <w:t xml:space="preserve"> states </w:t>
      </w:r>
      <w:r>
        <w:rPr>
          <w:rFonts w:ascii="Times New Roman" w:hAnsi="Times New Roman"/>
          <w:sz w:val="16"/>
          <w:szCs w:val="16"/>
        </w:rPr>
        <w:t>includ</w:t>
      </w:r>
      <w:r w:rsidRPr="00692A26">
        <w:rPr>
          <w:rFonts w:ascii="Times New Roman" w:hAnsi="Times New Roman"/>
          <w:sz w:val="16"/>
          <w:szCs w:val="16"/>
        </w:rPr>
        <w:t xml:space="preserve">es all states except for </w:t>
      </w:r>
      <w:r>
        <w:rPr>
          <w:rFonts w:ascii="Times New Roman" w:hAnsi="Times New Roman"/>
          <w:sz w:val="16"/>
          <w:szCs w:val="16"/>
        </w:rPr>
        <w:t xml:space="preserve">Alabama; Alaska; </w:t>
      </w:r>
      <w:r w:rsidRPr="00692A26">
        <w:rPr>
          <w:rFonts w:ascii="Times New Roman" w:hAnsi="Times New Roman"/>
          <w:sz w:val="16"/>
          <w:szCs w:val="16"/>
        </w:rPr>
        <w:t>BIE</w:t>
      </w:r>
      <w:r>
        <w:rPr>
          <w:rFonts w:ascii="Times New Roman" w:hAnsi="Times New Roman"/>
          <w:sz w:val="16"/>
          <w:szCs w:val="16"/>
        </w:rPr>
        <w:t>; Delaware;</w:t>
      </w:r>
      <w:r w:rsidRPr="00692A26">
        <w:rPr>
          <w:rFonts w:ascii="Times New Roman" w:hAnsi="Times New Roman"/>
          <w:sz w:val="16"/>
          <w:szCs w:val="16"/>
        </w:rPr>
        <w:t xml:space="preserve"> Washington</w:t>
      </w:r>
      <w:r>
        <w:rPr>
          <w:rFonts w:ascii="Times New Roman" w:hAnsi="Times New Roman"/>
          <w:sz w:val="16"/>
          <w:szCs w:val="16"/>
        </w:rPr>
        <w:t>,</w:t>
      </w:r>
      <w:r w:rsidRPr="00692A26">
        <w:rPr>
          <w:rFonts w:ascii="Times New Roman" w:hAnsi="Times New Roman"/>
          <w:sz w:val="16"/>
          <w:szCs w:val="16"/>
        </w:rPr>
        <w:t xml:space="preserve"> D.C.</w:t>
      </w:r>
      <w:r>
        <w:rPr>
          <w:rFonts w:ascii="Times New Roman" w:hAnsi="Times New Roman"/>
          <w:sz w:val="16"/>
          <w:szCs w:val="16"/>
        </w:rPr>
        <w:t>;</w:t>
      </w:r>
      <w:r w:rsidRPr="00692A26">
        <w:rPr>
          <w:rFonts w:ascii="Times New Roman" w:hAnsi="Times New Roman"/>
          <w:sz w:val="16"/>
          <w:szCs w:val="16"/>
        </w:rPr>
        <w:t xml:space="preserve"> </w:t>
      </w:r>
      <w:r>
        <w:rPr>
          <w:rFonts w:ascii="Times New Roman" w:hAnsi="Times New Roman"/>
          <w:sz w:val="16"/>
          <w:szCs w:val="16"/>
        </w:rPr>
        <w:t xml:space="preserve">Florida; Hawaii; </w:t>
      </w:r>
      <w:r w:rsidRPr="00692A26">
        <w:rPr>
          <w:rFonts w:ascii="Times New Roman" w:hAnsi="Times New Roman"/>
          <w:sz w:val="16"/>
          <w:szCs w:val="16"/>
        </w:rPr>
        <w:t>Louisiana</w:t>
      </w:r>
      <w:r>
        <w:rPr>
          <w:rFonts w:ascii="Times New Roman" w:hAnsi="Times New Roman"/>
          <w:sz w:val="16"/>
          <w:szCs w:val="16"/>
        </w:rPr>
        <w:t>;</w:t>
      </w:r>
      <w:r w:rsidRPr="00692A26">
        <w:rPr>
          <w:rFonts w:ascii="Times New Roman" w:hAnsi="Times New Roman"/>
          <w:sz w:val="16"/>
          <w:szCs w:val="16"/>
        </w:rPr>
        <w:t xml:space="preserve"> </w:t>
      </w:r>
      <w:r>
        <w:rPr>
          <w:rFonts w:ascii="Times New Roman" w:hAnsi="Times New Roman"/>
          <w:sz w:val="16"/>
          <w:szCs w:val="16"/>
        </w:rPr>
        <w:t>Maryland; Massachusetts;</w:t>
      </w:r>
      <w:r w:rsidRPr="00692A26">
        <w:rPr>
          <w:rFonts w:ascii="Times New Roman" w:hAnsi="Times New Roman"/>
          <w:sz w:val="16"/>
          <w:szCs w:val="16"/>
        </w:rPr>
        <w:t xml:space="preserve"> </w:t>
      </w:r>
      <w:r>
        <w:rPr>
          <w:rFonts w:ascii="Times New Roman" w:hAnsi="Times New Roman"/>
          <w:sz w:val="16"/>
          <w:szCs w:val="16"/>
        </w:rPr>
        <w:t>Missouri; New York; North Carolina;</w:t>
      </w:r>
      <w:r w:rsidRPr="00692A26">
        <w:rPr>
          <w:rFonts w:ascii="Times New Roman" w:hAnsi="Times New Roman"/>
          <w:sz w:val="16"/>
          <w:szCs w:val="16"/>
        </w:rPr>
        <w:t xml:space="preserve"> Puerto Rico</w:t>
      </w:r>
      <w:r>
        <w:rPr>
          <w:rFonts w:ascii="Times New Roman" w:hAnsi="Times New Roman"/>
          <w:sz w:val="16"/>
          <w:szCs w:val="16"/>
        </w:rPr>
        <w:t>; South Carolina; Utah; and West Virginia.</w:t>
      </w:r>
      <w:r w:rsidRPr="00692A26">
        <w:rPr>
          <w:rFonts w:ascii="Times New Roman" w:hAnsi="Times New Roman"/>
          <w:bCs/>
          <w:sz w:val="16"/>
          <w:szCs w:val="16"/>
        </w:rPr>
        <w:t xml:space="preserve"> </w:t>
      </w:r>
      <w:r>
        <w:rPr>
          <w:rFonts w:ascii="Times New Roman" w:hAnsi="Times New Roman"/>
          <w:bCs/>
          <w:sz w:val="16"/>
          <w:szCs w:val="16"/>
        </w:rPr>
        <w:t xml:space="preserve"> </w:t>
      </w:r>
      <w:r w:rsidRPr="00692A26">
        <w:rPr>
          <w:rFonts w:ascii="Times New Roman" w:hAnsi="Times New Roman"/>
          <w:bCs/>
          <w:sz w:val="16"/>
          <w:szCs w:val="16"/>
        </w:rPr>
        <w:t>BIE data</w:t>
      </w:r>
      <w:r w:rsidRPr="0047588B">
        <w:rPr>
          <w:rFonts w:ascii="Times New Roman" w:hAnsi="Times New Roman"/>
          <w:bCs/>
          <w:sz w:val="16"/>
          <w:szCs w:val="16"/>
        </w:rPr>
        <w:t xml:space="preserve"> on the </w:t>
      </w:r>
      <w:r>
        <w:rPr>
          <w:rFonts w:ascii="Times New Roman" w:hAnsi="Times New Roman"/>
          <w:bCs/>
          <w:sz w:val="16"/>
          <w:szCs w:val="16"/>
        </w:rPr>
        <w:t>2013–14</w:t>
      </w:r>
      <w:r w:rsidRPr="0047588B">
        <w:rPr>
          <w:rFonts w:ascii="Times New Roman" w:hAnsi="Times New Roman"/>
          <w:bCs/>
          <w:sz w:val="16"/>
          <w:szCs w:val="16"/>
        </w:rPr>
        <w:t xml:space="preserve">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r>
        <w:rPr>
          <w:rFonts w:ascii="Times New Roman" w:hAnsi="Times New Roman"/>
          <w:sz w:val="16"/>
          <w:szCs w:val="16"/>
        </w:rPr>
        <w:t xml:space="preserve">  North Carolina did not submit data on classes taught by highly qualified teachers.</w:t>
      </w:r>
    </w:p>
    <w:p w14:paraId="0BE92F04" w14:textId="029DCA16" w:rsidR="00D959D2" w:rsidRPr="00207AFE" w:rsidRDefault="00D959D2" w:rsidP="00207AFE">
      <w:pPr>
        <w:pStyle w:val="FootnoteText"/>
        <w:spacing w:after="0"/>
        <w:rPr>
          <w:rFonts w:ascii="Times New Roman" w:hAnsi="Times New Roman"/>
          <w:bCs/>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344522"/>
    <w:lvl w:ilvl="0">
      <w:start w:val="1"/>
      <w:numFmt w:val="decimal"/>
      <w:pStyle w:val="PublishingInfoBodyText"/>
      <w:lvlText w:val="%1."/>
      <w:lvlJc w:val="left"/>
      <w:pPr>
        <w:tabs>
          <w:tab w:val="num" w:pos="1440"/>
        </w:tabs>
        <w:ind w:left="1440" w:hanging="360"/>
      </w:pPr>
    </w:lvl>
  </w:abstractNum>
  <w:abstractNum w:abstractNumId="1">
    <w:nsid w:val="0BF85640"/>
    <w:multiLevelType w:val="hybridMultilevel"/>
    <w:tmpl w:val="4AAAAD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9422A5A"/>
    <w:multiLevelType w:val="hybridMultilevel"/>
    <w:tmpl w:val="16ECA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214F9A"/>
    <w:multiLevelType w:val="hybridMultilevel"/>
    <w:tmpl w:val="DB4EDA04"/>
    <w:lvl w:ilvl="0" w:tplc="B574BA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52300"/>
    <w:multiLevelType w:val="hybridMultilevel"/>
    <w:tmpl w:val="A6EA0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0C12DD"/>
    <w:multiLevelType w:val="hybridMultilevel"/>
    <w:tmpl w:val="98F2E9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E3166"/>
    <w:multiLevelType w:val="hybridMultilevel"/>
    <w:tmpl w:val="02CEE1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8DB1969"/>
    <w:multiLevelType w:val="hybridMultilevel"/>
    <w:tmpl w:val="EDB6EDE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29932D61"/>
    <w:multiLevelType w:val="hybridMultilevel"/>
    <w:tmpl w:val="FBAC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61844"/>
    <w:multiLevelType w:val="hybridMultilevel"/>
    <w:tmpl w:val="805AA0DE"/>
    <w:lvl w:ilvl="0" w:tplc="8020ECF8">
      <w:start w:val="1"/>
      <w:numFmt w:val="decimal"/>
      <w:lvlText w:val="%1."/>
      <w:lvlJc w:val="left"/>
      <w:pPr>
        <w:ind w:left="720" w:hanging="360"/>
      </w:pPr>
      <w:rPr>
        <w:b/>
        <w:sz w:val="24"/>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4251D"/>
    <w:multiLevelType w:val="hybridMultilevel"/>
    <w:tmpl w:val="BAF269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A41FE6"/>
    <w:multiLevelType w:val="hybridMultilevel"/>
    <w:tmpl w:val="BEC0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B1E7D"/>
    <w:multiLevelType w:val="hybridMultilevel"/>
    <w:tmpl w:val="B29473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3FD36F9"/>
    <w:multiLevelType w:val="hybridMultilevel"/>
    <w:tmpl w:val="8CFC1F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3756EE"/>
    <w:multiLevelType w:val="hybridMultilevel"/>
    <w:tmpl w:val="0A98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43F18"/>
    <w:multiLevelType w:val="hybridMultilevel"/>
    <w:tmpl w:val="416655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CA3EB3"/>
    <w:multiLevelType w:val="hybridMultilevel"/>
    <w:tmpl w:val="81F898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450454"/>
    <w:multiLevelType w:val="hybridMultilevel"/>
    <w:tmpl w:val="7D4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B5420"/>
    <w:multiLevelType w:val="hybridMultilevel"/>
    <w:tmpl w:val="2E0C0A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6C56F8"/>
    <w:multiLevelType w:val="hybridMultilevel"/>
    <w:tmpl w:val="7CF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7546F"/>
    <w:multiLevelType w:val="hybridMultilevel"/>
    <w:tmpl w:val="28D2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143A0"/>
    <w:multiLevelType w:val="hybridMultilevel"/>
    <w:tmpl w:val="226E4A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7B33F9"/>
    <w:multiLevelType w:val="hybridMultilevel"/>
    <w:tmpl w:val="04D6D0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0D7EB8"/>
    <w:multiLevelType w:val="hybridMultilevel"/>
    <w:tmpl w:val="36DE3CB0"/>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97DAD"/>
    <w:multiLevelType w:val="hybridMultilevel"/>
    <w:tmpl w:val="7E760E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4319D4"/>
    <w:multiLevelType w:val="hybridMultilevel"/>
    <w:tmpl w:val="AAEEEE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26656E"/>
    <w:multiLevelType w:val="hybridMultilevel"/>
    <w:tmpl w:val="EA0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C6EEF"/>
    <w:multiLevelType w:val="hybridMultilevel"/>
    <w:tmpl w:val="13E0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93768C"/>
    <w:multiLevelType w:val="hybridMultilevel"/>
    <w:tmpl w:val="785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D8712A"/>
    <w:multiLevelType w:val="hybridMultilevel"/>
    <w:tmpl w:val="2AEC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5F618F"/>
    <w:multiLevelType w:val="hybridMultilevel"/>
    <w:tmpl w:val="D83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B6CEC"/>
    <w:multiLevelType w:val="hybridMultilevel"/>
    <w:tmpl w:val="C0FC2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2826AC"/>
    <w:multiLevelType w:val="hybridMultilevel"/>
    <w:tmpl w:val="02CEE1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E4F78AF"/>
    <w:multiLevelType w:val="hybridMultilevel"/>
    <w:tmpl w:val="676C05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30"/>
  </w:num>
  <w:num w:numId="4">
    <w:abstractNumId w:val="19"/>
  </w:num>
  <w:num w:numId="5">
    <w:abstractNumId w:val="33"/>
  </w:num>
  <w:num w:numId="6">
    <w:abstractNumId w:val="1"/>
  </w:num>
  <w:num w:numId="7">
    <w:abstractNumId w:val="0"/>
  </w:num>
  <w:num w:numId="8">
    <w:abstractNumId w:val="7"/>
  </w:num>
  <w:num w:numId="9">
    <w:abstractNumId w:val="29"/>
  </w:num>
  <w:num w:numId="10">
    <w:abstractNumId w:val="26"/>
  </w:num>
  <w:num w:numId="11">
    <w:abstractNumId w:val="18"/>
  </w:num>
  <w:num w:numId="12">
    <w:abstractNumId w:val="21"/>
  </w:num>
  <w:num w:numId="13">
    <w:abstractNumId w:val="13"/>
  </w:num>
  <w:num w:numId="14">
    <w:abstractNumId w:val="14"/>
  </w:num>
  <w:num w:numId="15">
    <w:abstractNumId w:val="22"/>
  </w:num>
  <w:num w:numId="16">
    <w:abstractNumId w:val="5"/>
  </w:num>
  <w:num w:numId="17">
    <w:abstractNumId w:val="10"/>
  </w:num>
  <w:num w:numId="18">
    <w:abstractNumId w:val="24"/>
  </w:num>
  <w:num w:numId="19">
    <w:abstractNumId w:val="25"/>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31"/>
  </w:num>
  <w:num w:numId="25">
    <w:abstractNumId w:val="4"/>
  </w:num>
  <w:num w:numId="26">
    <w:abstractNumId w:val="8"/>
  </w:num>
  <w:num w:numId="27">
    <w:abstractNumId w:val="23"/>
  </w:num>
  <w:num w:numId="28">
    <w:abstractNumId w:val="27"/>
  </w:num>
  <w:num w:numId="29">
    <w:abstractNumId w:val="28"/>
  </w:num>
  <w:num w:numId="30">
    <w:abstractNumId w:val="16"/>
  </w:num>
  <w:num w:numId="31">
    <w:abstractNumId w:val="2"/>
  </w:num>
  <w:num w:numId="32">
    <w:abstractNumId w:val="9"/>
  </w:num>
  <w:num w:numId="33">
    <w:abstractNumId w:val="20"/>
  </w:num>
  <w:num w:numId="3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23E"/>
    <w:rsid w:val="00002AE8"/>
    <w:rsid w:val="000031A9"/>
    <w:rsid w:val="00003DF1"/>
    <w:rsid w:val="000048DB"/>
    <w:rsid w:val="00005269"/>
    <w:rsid w:val="00006198"/>
    <w:rsid w:val="00007662"/>
    <w:rsid w:val="00007770"/>
    <w:rsid w:val="000105D3"/>
    <w:rsid w:val="0001087B"/>
    <w:rsid w:val="0001092A"/>
    <w:rsid w:val="00011451"/>
    <w:rsid w:val="00011A58"/>
    <w:rsid w:val="000124DA"/>
    <w:rsid w:val="0001321B"/>
    <w:rsid w:val="000133EE"/>
    <w:rsid w:val="000142B7"/>
    <w:rsid w:val="00016448"/>
    <w:rsid w:val="00016BD4"/>
    <w:rsid w:val="00016C56"/>
    <w:rsid w:val="00016CE8"/>
    <w:rsid w:val="0002037F"/>
    <w:rsid w:val="000205CC"/>
    <w:rsid w:val="0002142A"/>
    <w:rsid w:val="00021B63"/>
    <w:rsid w:val="00021F87"/>
    <w:rsid w:val="000226F9"/>
    <w:rsid w:val="00022CF7"/>
    <w:rsid w:val="00023796"/>
    <w:rsid w:val="00024341"/>
    <w:rsid w:val="000268AD"/>
    <w:rsid w:val="0002742F"/>
    <w:rsid w:val="00027C32"/>
    <w:rsid w:val="00030A9B"/>
    <w:rsid w:val="0003247A"/>
    <w:rsid w:val="00032EB6"/>
    <w:rsid w:val="00034492"/>
    <w:rsid w:val="000345D7"/>
    <w:rsid w:val="000349D5"/>
    <w:rsid w:val="00034A08"/>
    <w:rsid w:val="000351FF"/>
    <w:rsid w:val="00036D4B"/>
    <w:rsid w:val="00037026"/>
    <w:rsid w:val="00037B4B"/>
    <w:rsid w:val="00037B50"/>
    <w:rsid w:val="00037BA2"/>
    <w:rsid w:val="000406E0"/>
    <w:rsid w:val="000416D4"/>
    <w:rsid w:val="000419B6"/>
    <w:rsid w:val="00042CFE"/>
    <w:rsid w:val="00042F0C"/>
    <w:rsid w:val="0004312D"/>
    <w:rsid w:val="00043176"/>
    <w:rsid w:val="00043323"/>
    <w:rsid w:val="00043895"/>
    <w:rsid w:val="00043D78"/>
    <w:rsid w:val="00044958"/>
    <w:rsid w:val="00044B88"/>
    <w:rsid w:val="00045629"/>
    <w:rsid w:val="00046B89"/>
    <w:rsid w:val="00046C7A"/>
    <w:rsid w:val="00047565"/>
    <w:rsid w:val="00047E7F"/>
    <w:rsid w:val="00050816"/>
    <w:rsid w:val="000518DD"/>
    <w:rsid w:val="00052769"/>
    <w:rsid w:val="00053C42"/>
    <w:rsid w:val="0005561F"/>
    <w:rsid w:val="000571C2"/>
    <w:rsid w:val="00057BC8"/>
    <w:rsid w:val="00060427"/>
    <w:rsid w:val="00061984"/>
    <w:rsid w:val="000639AA"/>
    <w:rsid w:val="00063B06"/>
    <w:rsid w:val="00064212"/>
    <w:rsid w:val="00064FE1"/>
    <w:rsid w:val="0006539D"/>
    <w:rsid w:val="00065B23"/>
    <w:rsid w:val="00065D5F"/>
    <w:rsid w:val="00066831"/>
    <w:rsid w:val="00066AD6"/>
    <w:rsid w:val="00066D03"/>
    <w:rsid w:val="000670A2"/>
    <w:rsid w:val="00070164"/>
    <w:rsid w:val="000716E2"/>
    <w:rsid w:val="00071CD6"/>
    <w:rsid w:val="0007299D"/>
    <w:rsid w:val="00073799"/>
    <w:rsid w:val="00073F2C"/>
    <w:rsid w:val="00074F26"/>
    <w:rsid w:val="000763B4"/>
    <w:rsid w:val="00076B39"/>
    <w:rsid w:val="00077E79"/>
    <w:rsid w:val="00081210"/>
    <w:rsid w:val="000817BC"/>
    <w:rsid w:val="0008196A"/>
    <w:rsid w:val="000824A1"/>
    <w:rsid w:val="00082E55"/>
    <w:rsid w:val="00083F01"/>
    <w:rsid w:val="000852D8"/>
    <w:rsid w:val="00085344"/>
    <w:rsid w:val="00085CED"/>
    <w:rsid w:val="00085DF3"/>
    <w:rsid w:val="00086150"/>
    <w:rsid w:val="0008634D"/>
    <w:rsid w:val="00086E45"/>
    <w:rsid w:val="00087C3E"/>
    <w:rsid w:val="00091785"/>
    <w:rsid w:val="00091881"/>
    <w:rsid w:val="00091AF9"/>
    <w:rsid w:val="00093A2A"/>
    <w:rsid w:val="00094093"/>
    <w:rsid w:val="00094DB0"/>
    <w:rsid w:val="000966C8"/>
    <w:rsid w:val="0009719F"/>
    <w:rsid w:val="00097A8F"/>
    <w:rsid w:val="000A146C"/>
    <w:rsid w:val="000A2461"/>
    <w:rsid w:val="000A2773"/>
    <w:rsid w:val="000A32E7"/>
    <w:rsid w:val="000A34C8"/>
    <w:rsid w:val="000A3CF6"/>
    <w:rsid w:val="000A3EB5"/>
    <w:rsid w:val="000A46D0"/>
    <w:rsid w:val="000A5A0C"/>
    <w:rsid w:val="000A5DE1"/>
    <w:rsid w:val="000A6955"/>
    <w:rsid w:val="000A7579"/>
    <w:rsid w:val="000A7992"/>
    <w:rsid w:val="000A7BB1"/>
    <w:rsid w:val="000B07B8"/>
    <w:rsid w:val="000B1796"/>
    <w:rsid w:val="000B2667"/>
    <w:rsid w:val="000B57BB"/>
    <w:rsid w:val="000B693F"/>
    <w:rsid w:val="000B69D2"/>
    <w:rsid w:val="000B7075"/>
    <w:rsid w:val="000B764E"/>
    <w:rsid w:val="000B7D26"/>
    <w:rsid w:val="000C0D70"/>
    <w:rsid w:val="000C144B"/>
    <w:rsid w:val="000C15B6"/>
    <w:rsid w:val="000C16A8"/>
    <w:rsid w:val="000C2035"/>
    <w:rsid w:val="000C2601"/>
    <w:rsid w:val="000C2667"/>
    <w:rsid w:val="000C33A7"/>
    <w:rsid w:val="000C3739"/>
    <w:rsid w:val="000C39F5"/>
    <w:rsid w:val="000C3E2C"/>
    <w:rsid w:val="000C43CD"/>
    <w:rsid w:val="000C4BBD"/>
    <w:rsid w:val="000C510A"/>
    <w:rsid w:val="000C5FCD"/>
    <w:rsid w:val="000C639C"/>
    <w:rsid w:val="000C6B8A"/>
    <w:rsid w:val="000C6B92"/>
    <w:rsid w:val="000C6BB8"/>
    <w:rsid w:val="000C7199"/>
    <w:rsid w:val="000C7D39"/>
    <w:rsid w:val="000D10FF"/>
    <w:rsid w:val="000D1541"/>
    <w:rsid w:val="000D3C4A"/>
    <w:rsid w:val="000D3DA0"/>
    <w:rsid w:val="000D535B"/>
    <w:rsid w:val="000D5D39"/>
    <w:rsid w:val="000D62E7"/>
    <w:rsid w:val="000D64FE"/>
    <w:rsid w:val="000D6AF1"/>
    <w:rsid w:val="000D7DB3"/>
    <w:rsid w:val="000E06A5"/>
    <w:rsid w:val="000E1B38"/>
    <w:rsid w:val="000E32CC"/>
    <w:rsid w:val="000E3AD0"/>
    <w:rsid w:val="000E44CD"/>
    <w:rsid w:val="000E5774"/>
    <w:rsid w:val="000E5DA2"/>
    <w:rsid w:val="000E6276"/>
    <w:rsid w:val="000E716A"/>
    <w:rsid w:val="000F0079"/>
    <w:rsid w:val="000F0351"/>
    <w:rsid w:val="000F0C7D"/>
    <w:rsid w:val="000F0FB7"/>
    <w:rsid w:val="000F24B7"/>
    <w:rsid w:val="000F34D5"/>
    <w:rsid w:val="000F589C"/>
    <w:rsid w:val="000F6D15"/>
    <w:rsid w:val="000F6E66"/>
    <w:rsid w:val="000F751F"/>
    <w:rsid w:val="000F7BF1"/>
    <w:rsid w:val="00100527"/>
    <w:rsid w:val="00101583"/>
    <w:rsid w:val="0010161B"/>
    <w:rsid w:val="001019B0"/>
    <w:rsid w:val="00101E1E"/>
    <w:rsid w:val="00101E3E"/>
    <w:rsid w:val="001036B8"/>
    <w:rsid w:val="001056A9"/>
    <w:rsid w:val="00105CAF"/>
    <w:rsid w:val="00106583"/>
    <w:rsid w:val="00107739"/>
    <w:rsid w:val="001104E0"/>
    <w:rsid w:val="0011115E"/>
    <w:rsid w:val="00112703"/>
    <w:rsid w:val="001133DC"/>
    <w:rsid w:val="001138EB"/>
    <w:rsid w:val="00113D04"/>
    <w:rsid w:val="00115329"/>
    <w:rsid w:val="00116044"/>
    <w:rsid w:val="001169B8"/>
    <w:rsid w:val="00117488"/>
    <w:rsid w:val="00117C0B"/>
    <w:rsid w:val="00120CE7"/>
    <w:rsid w:val="00121914"/>
    <w:rsid w:val="00122316"/>
    <w:rsid w:val="001235FD"/>
    <w:rsid w:val="00123EDE"/>
    <w:rsid w:val="0012489A"/>
    <w:rsid w:val="0012490B"/>
    <w:rsid w:val="00126EB4"/>
    <w:rsid w:val="00130394"/>
    <w:rsid w:val="00130865"/>
    <w:rsid w:val="001310DC"/>
    <w:rsid w:val="00131CE0"/>
    <w:rsid w:val="00131FD4"/>
    <w:rsid w:val="00132DB1"/>
    <w:rsid w:val="00134052"/>
    <w:rsid w:val="00134ADF"/>
    <w:rsid w:val="001358ED"/>
    <w:rsid w:val="001364CE"/>
    <w:rsid w:val="00136B23"/>
    <w:rsid w:val="00136C62"/>
    <w:rsid w:val="00140534"/>
    <w:rsid w:val="00140C29"/>
    <w:rsid w:val="00141B20"/>
    <w:rsid w:val="00142A28"/>
    <w:rsid w:val="0014303E"/>
    <w:rsid w:val="001443DA"/>
    <w:rsid w:val="00145245"/>
    <w:rsid w:val="00146C58"/>
    <w:rsid w:val="00147196"/>
    <w:rsid w:val="001474D2"/>
    <w:rsid w:val="00147842"/>
    <w:rsid w:val="001501A2"/>
    <w:rsid w:val="00150747"/>
    <w:rsid w:val="00150B7B"/>
    <w:rsid w:val="00151126"/>
    <w:rsid w:val="0015150D"/>
    <w:rsid w:val="0015154E"/>
    <w:rsid w:val="00152795"/>
    <w:rsid w:val="00152F2E"/>
    <w:rsid w:val="001537E9"/>
    <w:rsid w:val="00153A93"/>
    <w:rsid w:val="0015417A"/>
    <w:rsid w:val="00154274"/>
    <w:rsid w:val="001546C6"/>
    <w:rsid w:val="0015493B"/>
    <w:rsid w:val="00154E90"/>
    <w:rsid w:val="00155415"/>
    <w:rsid w:val="001556BD"/>
    <w:rsid w:val="0015643A"/>
    <w:rsid w:val="00156561"/>
    <w:rsid w:val="00156C4A"/>
    <w:rsid w:val="00156D72"/>
    <w:rsid w:val="00157498"/>
    <w:rsid w:val="00157518"/>
    <w:rsid w:val="00157AA5"/>
    <w:rsid w:val="00157BEA"/>
    <w:rsid w:val="00160049"/>
    <w:rsid w:val="0016076C"/>
    <w:rsid w:val="00160772"/>
    <w:rsid w:val="00160C27"/>
    <w:rsid w:val="001623EB"/>
    <w:rsid w:val="00162AF4"/>
    <w:rsid w:val="00163484"/>
    <w:rsid w:val="00163E37"/>
    <w:rsid w:val="00164873"/>
    <w:rsid w:val="001650DE"/>
    <w:rsid w:val="0016524B"/>
    <w:rsid w:val="001652E8"/>
    <w:rsid w:val="00167541"/>
    <w:rsid w:val="001717DA"/>
    <w:rsid w:val="001719AC"/>
    <w:rsid w:val="001724F4"/>
    <w:rsid w:val="001727B1"/>
    <w:rsid w:val="00172892"/>
    <w:rsid w:val="00172992"/>
    <w:rsid w:val="00173230"/>
    <w:rsid w:val="00173AF1"/>
    <w:rsid w:val="00174A54"/>
    <w:rsid w:val="001761A3"/>
    <w:rsid w:val="0017653B"/>
    <w:rsid w:val="0017701F"/>
    <w:rsid w:val="00177080"/>
    <w:rsid w:val="00177524"/>
    <w:rsid w:val="001777FC"/>
    <w:rsid w:val="00180437"/>
    <w:rsid w:val="00180B33"/>
    <w:rsid w:val="0018149A"/>
    <w:rsid w:val="001819DA"/>
    <w:rsid w:val="001823FD"/>
    <w:rsid w:val="00182837"/>
    <w:rsid w:val="001831B5"/>
    <w:rsid w:val="001837C0"/>
    <w:rsid w:val="0018432A"/>
    <w:rsid w:val="001843D2"/>
    <w:rsid w:val="00184590"/>
    <w:rsid w:val="001851FF"/>
    <w:rsid w:val="00187F47"/>
    <w:rsid w:val="0019182E"/>
    <w:rsid w:val="00191D70"/>
    <w:rsid w:val="001926EA"/>
    <w:rsid w:val="001929F3"/>
    <w:rsid w:val="00193354"/>
    <w:rsid w:val="001939DB"/>
    <w:rsid w:val="00194408"/>
    <w:rsid w:val="00194533"/>
    <w:rsid w:val="00194D6B"/>
    <w:rsid w:val="00196122"/>
    <w:rsid w:val="00196FAC"/>
    <w:rsid w:val="001A0A29"/>
    <w:rsid w:val="001A0B9B"/>
    <w:rsid w:val="001A105D"/>
    <w:rsid w:val="001A1667"/>
    <w:rsid w:val="001A1BA6"/>
    <w:rsid w:val="001A310C"/>
    <w:rsid w:val="001A3E69"/>
    <w:rsid w:val="001A49C7"/>
    <w:rsid w:val="001A4E71"/>
    <w:rsid w:val="001A5191"/>
    <w:rsid w:val="001A5A6D"/>
    <w:rsid w:val="001A644B"/>
    <w:rsid w:val="001A664D"/>
    <w:rsid w:val="001A72CA"/>
    <w:rsid w:val="001B060D"/>
    <w:rsid w:val="001B0B60"/>
    <w:rsid w:val="001B1869"/>
    <w:rsid w:val="001B1A86"/>
    <w:rsid w:val="001B26CE"/>
    <w:rsid w:val="001B271C"/>
    <w:rsid w:val="001B27E6"/>
    <w:rsid w:val="001B2D68"/>
    <w:rsid w:val="001B2F0D"/>
    <w:rsid w:val="001B4583"/>
    <w:rsid w:val="001B45A7"/>
    <w:rsid w:val="001B4F68"/>
    <w:rsid w:val="001B51E9"/>
    <w:rsid w:val="001B65D2"/>
    <w:rsid w:val="001B7159"/>
    <w:rsid w:val="001B73CB"/>
    <w:rsid w:val="001C0471"/>
    <w:rsid w:val="001C0661"/>
    <w:rsid w:val="001C0C02"/>
    <w:rsid w:val="001C2215"/>
    <w:rsid w:val="001C3F4D"/>
    <w:rsid w:val="001C5324"/>
    <w:rsid w:val="001C6708"/>
    <w:rsid w:val="001C6AD9"/>
    <w:rsid w:val="001C758C"/>
    <w:rsid w:val="001D0CD8"/>
    <w:rsid w:val="001D10C0"/>
    <w:rsid w:val="001D1DAA"/>
    <w:rsid w:val="001D201B"/>
    <w:rsid w:val="001D2611"/>
    <w:rsid w:val="001D2A66"/>
    <w:rsid w:val="001D2EB3"/>
    <w:rsid w:val="001D3370"/>
    <w:rsid w:val="001D33ED"/>
    <w:rsid w:val="001D42A3"/>
    <w:rsid w:val="001D4529"/>
    <w:rsid w:val="001D498D"/>
    <w:rsid w:val="001D5893"/>
    <w:rsid w:val="001D5D1A"/>
    <w:rsid w:val="001D5F85"/>
    <w:rsid w:val="001D6A86"/>
    <w:rsid w:val="001D789F"/>
    <w:rsid w:val="001D7B45"/>
    <w:rsid w:val="001E077E"/>
    <w:rsid w:val="001E1E30"/>
    <w:rsid w:val="001E2116"/>
    <w:rsid w:val="001E288E"/>
    <w:rsid w:val="001E29B4"/>
    <w:rsid w:val="001E4CFB"/>
    <w:rsid w:val="001E50DE"/>
    <w:rsid w:val="001E5227"/>
    <w:rsid w:val="001E637B"/>
    <w:rsid w:val="001E653B"/>
    <w:rsid w:val="001E6A4E"/>
    <w:rsid w:val="001E6B16"/>
    <w:rsid w:val="001E6F52"/>
    <w:rsid w:val="001E73D4"/>
    <w:rsid w:val="001E78E9"/>
    <w:rsid w:val="001F0673"/>
    <w:rsid w:val="001F106B"/>
    <w:rsid w:val="001F119F"/>
    <w:rsid w:val="001F12CF"/>
    <w:rsid w:val="001F137C"/>
    <w:rsid w:val="001F14C6"/>
    <w:rsid w:val="001F171E"/>
    <w:rsid w:val="001F1A1A"/>
    <w:rsid w:val="001F1A95"/>
    <w:rsid w:val="001F1F0C"/>
    <w:rsid w:val="001F2336"/>
    <w:rsid w:val="001F2984"/>
    <w:rsid w:val="001F2C6F"/>
    <w:rsid w:val="001F2D9B"/>
    <w:rsid w:val="001F417B"/>
    <w:rsid w:val="001F45C0"/>
    <w:rsid w:val="001F5D2B"/>
    <w:rsid w:val="001F6057"/>
    <w:rsid w:val="001F6869"/>
    <w:rsid w:val="001F68E3"/>
    <w:rsid w:val="001F6D38"/>
    <w:rsid w:val="001F7CCC"/>
    <w:rsid w:val="0020006E"/>
    <w:rsid w:val="0020154B"/>
    <w:rsid w:val="00202291"/>
    <w:rsid w:val="00202693"/>
    <w:rsid w:val="00203E7B"/>
    <w:rsid w:val="00203EFE"/>
    <w:rsid w:val="00203FB3"/>
    <w:rsid w:val="002048CA"/>
    <w:rsid w:val="00206FE5"/>
    <w:rsid w:val="002070B0"/>
    <w:rsid w:val="00207AFE"/>
    <w:rsid w:val="00211E5F"/>
    <w:rsid w:val="00215241"/>
    <w:rsid w:val="00215599"/>
    <w:rsid w:val="00217577"/>
    <w:rsid w:val="00221598"/>
    <w:rsid w:val="00221859"/>
    <w:rsid w:val="00222201"/>
    <w:rsid w:val="00222437"/>
    <w:rsid w:val="00222640"/>
    <w:rsid w:val="00222BB3"/>
    <w:rsid w:val="00222D31"/>
    <w:rsid w:val="002231F6"/>
    <w:rsid w:val="00223DA6"/>
    <w:rsid w:val="002247CF"/>
    <w:rsid w:val="00225225"/>
    <w:rsid w:val="002274FC"/>
    <w:rsid w:val="00227A07"/>
    <w:rsid w:val="00227C22"/>
    <w:rsid w:val="0023054B"/>
    <w:rsid w:val="0023342E"/>
    <w:rsid w:val="00233BD9"/>
    <w:rsid w:val="00234407"/>
    <w:rsid w:val="00234627"/>
    <w:rsid w:val="002346EE"/>
    <w:rsid w:val="0023524C"/>
    <w:rsid w:val="00235A04"/>
    <w:rsid w:val="002367FF"/>
    <w:rsid w:val="00236A07"/>
    <w:rsid w:val="002376DE"/>
    <w:rsid w:val="00237BE2"/>
    <w:rsid w:val="0024180A"/>
    <w:rsid w:val="00243CC8"/>
    <w:rsid w:val="002448E5"/>
    <w:rsid w:val="0024502C"/>
    <w:rsid w:val="002450CB"/>
    <w:rsid w:val="00245D33"/>
    <w:rsid w:val="00246B1F"/>
    <w:rsid w:val="0024733E"/>
    <w:rsid w:val="002513BA"/>
    <w:rsid w:val="002530DF"/>
    <w:rsid w:val="00253B77"/>
    <w:rsid w:val="00254035"/>
    <w:rsid w:val="00254F7E"/>
    <w:rsid w:val="00256181"/>
    <w:rsid w:val="002568D0"/>
    <w:rsid w:val="00257943"/>
    <w:rsid w:val="00260002"/>
    <w:rsid w:val="002610E0"/>
    <w:rsid w:val="00261586"/>
    <w:rsid w:val="00261DA2"/>
    <w:rsid w:val="00262889"/>
    <w:rsid w:val="00262AF6"/>
    <w:rsid w:val="00263040"/>
    <w:rsid w:val="00263BC2"/>
    <w:rsid w:val="00264ED3"/>
    <w:rsid w:val="0026597A"/>
    <w:rsid w:val="00265EE5"/>
    <w:rsid w:val="00266B19"/>
    <w:rsid w:val="00266E2D"/>
    <w:rsid w:val="002671E3"/>
    <w:rsid w:val="002676CA"/>
    <w:rsid w:val="002710FF"/>
    <w:rsid w:val="00271E52"/>
    <w:rsid w:val="0027234E"/>
    <w:rsid w:val="0027284F"/>
    <w:rsid w:val="00272FAF"/>
    <w:rsid w:val="002733A8"/>
    <w:rsid w:val="002736A2"/>
    <w:rsid w:val="00273A41"/>
    <w:rsid w:val="00274B52"/>
    <w:rsid w:val="00274CDF"/>
    <w:rsid w:val="002753A7"/>
    <w:rsid w:val="00275411"/>
    <w:rsid w:val="00280380"/>
    <w:rsid w:val="0028072B"/>
    <w:rsid w:val="0028176A"/>
    <w:rsid w:val="00281DA1"/>
    <w:rsid w:val="00284C8F"/>
    <w:rsid w:val="00284D02"/>
    <w:rsid w:val="00287030"/>
    <w:rsid w:val="0028753F"/>
    <w:rsid w:val="0028771C"/>
    <w:rsid w:val="00290862"/>
    <w:rsid w:val="00290A9B"/>
    <w:rsid w:val="00291A75"/>
    <w:rsid w:val="00291D2D"/>
    <w:rsid w:val="00292169"/>
    <w:rsid w:val="0029261C"/>
    <w:rsid w:val="00292984"/>
    <w:rsid w:val="002933C1"/>
    <w:rsid w:val="00293426"/>
    <w:rsid w:val="002942F9"/>
    <w:rsid w:val="00294FDF"/>
    <w:rsid w:val="00295CC7"/>
    <w:rsid w:val="00295D84"/>
    <w:rsid w:val="0029625C"/>
    <w:rsid w:val="002965E6"/>
    <w:rsid w:val="002971FF"/>
    <w:rsid w:val="0029728A"/>
    <w:rsid w:val="00297729"/>
    <w:rsid w:val="002A028E"/>
    <w:rsid w:val="002A0C8F"/>
    <w:rsid w:val="002A2193"/>
    <w:rsid w:val="002A22DC"/>
    <w:rsid w:val="002A3C37"/>
    <w:rsid w:val="002A3DEE"/>
    <w:rsid w:val="002A3F52"/>
    <w:rsid w:val="002A44CA"/>
    <w:rsid w:val="002A4D6B"/>
    <w:rsid w:val="002A616F"/>
    <w:rsid w:val="002A6410"/>
    <w:rsid w:val="002A6FCE"/>
    <w:rsid w:val="002A77FD"/>
    <w:rsid w:val="002B050A"/>
    <w:rsid w:val="002B0973"/>
    <w:rsid w:val="002B6537"/>
    <w:rsid w:val="002B6D5E"/>
    <w:rsid w:val="002B6DA8"/>
    <w:rsid w:val="002B76DC"/>
    <w:rsid w:val="002B7A93"/>
    <w:rsid w:val="002C00B2"/>
    <w:rsid w:val="002C08DE"/>
    <w:rsid w:val="002C0AB1"/>
    <w:rsid w:val="002C0AC1"/>
    <w:rsid w:val="002C0FAC"/>
    <w:rsid w:val="002C1562"/>
    <w:rsid w:val="002C1798"/>
    <w:rsid w:val="002C2587"/>
    <w:rsid w:val="002C27DE"/>
    <w:rsid w:val="002C3D2A"/>
    <w:rsid w:val="002C4390"/>
    <w:rsid w:val="002C44E6"/>
    <w:rsid w:val="002C4CB7"/>
    <w:rsid w:val="002C5203"/>
    <w:rsid w:val="002C5BE4"/>
    <w:rsid w:val="002C6AE8"/>
    <w:rsid w:val="002C6CDE"/>
    <w:rsid w:val="002D0B50"/>
    <w:rsid w:val="002D342C"/>
    <w:rsid w:val="002D38C9"/>
    <w:rsid w:val="002D4349"/>
    <w:rsid w:val="002D4505"/>
    <w:rsid w:val="002D4CE4"/>
    <w:rsid w:val="002D5E70"/>
    <w:rsid w:val="002D5F5B"/>
    <w:rsid w:val="002D639D"/>
    <w:rsid w:val="002D7EEE"/>
    <w:rsid w:val="002E021E"/>
    <w:rsid w:val="002E06FB"/>
    <w:rsid w:val="002E0A6E"/>
    <w:rsid w:val="002E0F13"/>
    <w:rsid w:val="002E14DC"/>
    <w:rsid w:val="002E2077"/>
    <w:rsid w:val="002E3DD4"/>
    <w:rsid w:val="002E40BD"/>
    <w:rsid w:val="002E56F7"/>
    <w:rsid w:val="002E61A2"/>
    <w:rsid w:val="002E61C6"/>
    <w:rsid w:val="002E71BD"/>
    <w:rsid w:val="002E737F"/>
    <w:rsid w:val="002E7676"/>
    <w:rsid w:val="002E7A4F"/>
    <w:rsid w:val="002E7B83"/>
    <w:rsid w:val="002F068B"/>
    <w:rsid w:val="002F126C"/>
    <w:rsid w:val="002F16E3"/>
    <w:rsid w:val="002F1890"/>
    <w:rsid w:val="002F2651"/>
    <w:rsid w:val="002F2DBF"/>
    <w:rsid w:val="002F39A2"/>
    <w:rsid w:val="002F3C2D"/>
    <w:rsid w:val="002F47C8"/>
    <w:rsid w:val="002F4D92"/>
    <w:rsid w:val="002F538F"/>
    <w:rsid w:val="002F566B"/>
    <w:rsid w:val="002F6259"/>
    <w:rsid w:val="0030013E"/>
    <w:rsid w:val="0030095C"/>
    <w:rsid w:val="00300BD8"/>
    <w:rsid w:val="00302B3D"/>
    <w:rsid w:val="003040C1"/>
    <w:rsid w:val="00304ADD"/>
    <w:rsid w:val="00304E0F"/>
    <w:rsid w:val="00305EF6"/>
    <w:rsid w:val="0030616F"/>
    <w:rsid w:val="00306A98"/>
    <w:rsid w:val="00306D4B"/>
    <w:rsid w:val="0031083F"/>
    <w:rsid w:val="00312886"/>
    <w:rsid w:val="00314675"/>
    <w:rsid w:val="00314687"/>
    <w:rsid w:val="003146E6"/>
    <w:rsid w:val="003158A6"/>
    <w:rsid w:val="00315C46"/>
    <w:rsid w:val="00316890"/>
    <w:rsid w:val="00317118"/>
    <w:rsid w:val="003172D3"/>
    <w:rsid w:val="00320B9C"/>
    <w:rsid w:val="00320F08"/>
    <w:rsid w:val="00321438"/>
    <w:rsid w:val="00322967"/>
    <w:rsid w:val="003234CA"/>
    <w:rsid w:val="00323DA1"/>
    <w:rsid w:val="00323EC7"/>
    <w:rsid w:val="00323F6E"/>
    <w:rsid w:val="003262F5"/>
    <w:rsid w:val="00326F21"/>
    <w:rsid w:val="00330452"/>
    <w:rsid w:val="00330662"/>
    <w:rsid w:val="00330A4B"/>
    <w:rsid w:val="0033126A"/>
    <w:rsid w:val="00331308"/>
    <w:rsid w:val="0033175A"/>
    <w:rsid w:val="0033179F"/>
    <w:rsid w:val="003325B0"/>
    <w:rsid w:val="0033296D"/>
    <w:rsid w:val="00332B48"/>
    <w:rsid w:val="00333304"/>
    <w:rsid w:val="00334769"/>
    <w:rsid w:val="00336004"/>
    <w:rsid w:val="0033726A"/>
    <w:rsid w:val="00337697"/>
    <w:rsid w:val="0034044B"/>
    <w:rsid w:val="0034085D"/>
    <w:rsid w:val="003409AE"/>
    <w:rsid w:val="00340E3F"/>
    <w:rsid w:val="003414D2"/>
    <w:rsid w:val="00342348"/>
    <w:rsid w:val="003429DC"/>
    <w:rsid w:val="00342A7C"/>
    <w:rsid w:val="00343F4A"/>
    <w:rsid w:val="003442A8"/>
    <w:rsid w:val="00344F71"/>
    <w:rsid w:val="003464D7"/>
    <w:rsid w:val="00346699"/>
    <w:rsid w:val="003468D5"/>
    <w:rsid w:val="00347596"/>
    <w:rsid w:val="00347BA4"/>
    <w:rsid w:val="00350A14"/>
    <w:rsid w:val="0035134A"/>
    <w:rsid w:val="00352194"/>
    <w:rsid w:val="003522A5"/>
    <w:rsid w:val="00352B79"/>
    <w:rsid w:val="00352D99"/>
    <w:rsid w:val="003531D3"/>
    <w:rsid w:val="00353701"/>
    <w:rsid w:val="00354223"/>
    <w:rsid w:val="00354A39"/>
    <w:rsid w:val="00354C59"/>
    <w:rsid w:val="00355B1B"/>
    <w:rsid w:val="0035765E"/>
    <w:rsid w:val="00357DCE"/>
    <w:rsid w:val="003601F0"/>
    <w:rsid w:val="00360634"/>
    <w:rsid w:val="00360E5C"/>
    <w:rsid w:val="00361DF7"/>
    <w:rsid w:val="00361F5F"/>
    <w:rsid w:val="0036273F"/>
    <w:rsid w:val="00363E9B"/>
    <w:rsid w:val="00364357"/>
    <w:rsid w:val="00366293"/>
    <w:rsid w:val="00366BF3"/>
    <w:rsid w:val="00366D83"/>
    <w:rsid w:val="00367354"/>
    <w:rsid w:val="0037039B"/>
    <w:rsid w:val="003709C8"/>
    <w:rsid w:val="0037115C"/>
    <w:rsid w:val="0037155B"/>
    <w:rsid w:val="00371994"/>
    <w:rsid w:val="00371FF8"/>
    <w:rsid w:val="00372373"/>
    <w:rsid w:val="00372549"/>
    <w:rsid w:val="00372A0E"/>
    <w:rsid w:val="00373B11"/>
    <w:rsid w:val="0037467D"/>
    <w:rsid w:val="00375004"/>
    <w:rsid w:val="0037518B"/>
    <w:rsid w:val="0037521E"/>
    <w:rsid w:val="00375E1F"/>
    <w:rsid w:val="0037697C"/>
    <w:rsid w:val="00376DE3"/>
    <w:rsid w:val="003775B3"/>
    <w:rsid w:val="00377ADA"/>
    <w:rsid w:val="003805F5"/>
    <w:rsid w:val="0038062F"/>
    <w:rsid w:val="00381DDB"/>
    <w:rsid w:val="003821D0"/>
    <w:rsid w:val="0038226B"/>
    <w:rsid w:val="00382332"/>
    <w:rsid w:val="00382756"/>
    <w:rsid w:val="00382A51"/>
    <w:rsid w:val="003843FA"/>
    <w:rsid w:val="003846E5"/>
    <w:rsid w:val="00384FD3"/>
    <w:rsid w:val="00385E3F"/>
    <w:rsid w:val="00386699"/>
    <w:rsid w:val="00386CBD"/>
    <w:rsid w:val="003872B8"/>
    <w:rsid w:val="003878CF"/>
    <w:rsid w:val="003907C4"/>
    <w:rsid w:val="00390AE4"/>
    <w:rsid w:val="00390CA9"/>
    <w:rsid w:val="0039172D"/>
    <w:rsid w:val="00392158"/>
    <w:rsid w:val="003924BA"/>
    <w:rsid w:val="003929D1"/>
    <w:rsid w:val="00392E91"/>
    <w:rsid w:val="00393209"/>
    <w:rsid w:val="00393A22"/>
    <w:rsid w:val="0039449A"/>
    <w:rsid w:val="00394FD6"/>
    <w:rsid w:val="00396653"/>
    <w:rsid w:val="0039687B"/>
    <w:rsid w:val="003975B6"/>
    <w:rsid w:val="00397EF3"/>
    <w:rsid w:val="003A02F3"/>
    <w:rsid w:val="003A060A"/>
    <w:rsid w:val="003A0859"/>
    <w:rsid w:val="003A0B56"/>
    <w:rsid w:val="003A1150"/>
    <w:rsid w:val="003A1294"/>
    <w:rsid w:val="003A1AAB"/>
    <w:rsid w:val="003A1F3D"/>
    <w:rsid w:val="003A21A2"/>
    <w:rsid w:val="003A34C5"/>
    <w:rsid w:val="003A38FA"/>
    <w:rsid w:val="003A3F71"/>
    <w:rsid w:val="003A455B"/>
    <w:rsid w:val="003A50E0"/>
    <w:rsid w:val="003A5516"/>
    <w:rsid w:val="003A580F"/>
    <w:rsid w:val="003A58B1"/>
    <w:rsid w:val="003A59AA"/>
    <w:rsid w:val="003A5DED"/>
    <w:rsid w:val="003A6CFB"/>
    <w:rsid w:val="003A7901"/>
    <w:rsid w:val="003B0BE2"/>
    <w:rsid w:val="003B0D54"/>
    <w:rsid w:val="003B1277"/>
    <w:rsid w:val="003B1A45"/>
    <w:rsid w:val="003B1B6C"/>
    <w:rsid w:val="003B213E"/>
    <w:rsid w:val="003B2362"/>
    <w:rsid w:val="003B3149"/>
    <w:rsid w:val="003B56D2"/>
    <w:rsid w:val="003B577B"/>
    <w:rsid w:val="003B5B23"/>
    <w:rsid w:val="003B6A23"/>
    <w:rsid w:val="003B6EAF"/>
    <w:rsid w:val="003B7FCF"/>
    <w:rsid w:val="003C084C"/>
    <w:rsid w:val="003C0F4B"/>
    <w:rsid w:val="003C0FE0"/>
    <w:rsid w:val="003C1A1F"/>
    <w:rsid w:val="003C21EC"/>
    <w:rsid w:val="003C2699"/>
    <w:rsid w:val="003C2851"/>
    <w:rsid w:val="003C3ABD"/>
    <w:rsid w:val="003C4358"/>
    <w:rsid w:val="003C66D1"/>
    <w:rsid w:val="003C77AB"/>
    <w:rsid w:val="003D02EB"/>
    <w:rsid w:val="003D12EC"/>
    <w:rsid w:val="003D1398"/>
    <w:rsid w:val="003D17E3"/>
    <w:rsid w:val="003D1A87"/>
    <w:rsid w:val="003D1EC4"/>
    <w:rsid w:val="003D2744"/>
    <w:rsid w:val="003D2B62"/>
    <w:rsid w:val="003D2C72"/>
    <w:rsid w:val="003D2D6B"/>
    <w:rsid w:val="003D34CA"/>
    <w:rsid w:val="003D3D8D"/>
    <w:rsid w:val="003D4214"/>
    <w:rsid w:val="003D5A8C"/>
    <w:rsid w:val="003D683A"/>
    <w:rsid w:val="003D7304"/>
    <w:rsid w:val="003D7CB3"/>
    <w:rsid w:val="003E0F75"/>
    <w:rsid w:val="003E1535"/>
    <w:rsid w:val="003E156F"/>
    <w:rsid w:val="003E1810"/>
    <w:rsid w:val="003E24D0"/>
    <w:rsid w:val="003E2644"/>
    <w:rsid w:val="003E415F"/>
    <w:rsid w:val="003E486E"/>
    <w:rsid w:val="003E4C73"/>
    <w:rsid w:val="003E54C7"/>
    <w:rsid w:val="003E54DC"/>
    <w:rsid w:val="003E5E51"/>
    <w:rsid w:val="003E687D"/>
    <w:rsid w:val="003E6D87"/>
    <w:rsid w:val="003E6E02"/>
    <w:rsid w:val="003E6E5E"/>
    <w:rsid w:val="003F0587"/>
    <w:rsid w:val="003F17F4"/>
    <w:rsid w:val="003F1D39"/>
    <w:rsid w:val="003F2D5B"/>
    <w:rsid w:val="003F3792"/>
    <w:rsid w:val="003F3A63"/>
    <w:rsid w:val="003F413F"/>
    <w:rsid w:val="003F4C8A"/>
    <w:rsid w:val="003F5499"/>
    <w:rsid w:val="003F5EEE"/>
    <w:rsid w:val="003F7561"/>
    <w:rsid w:val="00400970"/>
    <w:rsid w:val="0040342D"/>
    <w:rsid w:val="004036F2"/>
    <w:rsid w:val="0040378F"/>
    <w:rsid w:val="00403BA2"/>
    <w:rsid w:val="00404847"/>
    <w:rsid w:val="004051CF"/>
    <w:rsid w:val="00405306"/>
    <w:rsid w:val="00405710"/>
    <w:rsid w:val="00405D5F"/>
    <w:rsid w:val="0040632B"/>
    <w:rsid w:val="0040749C"/>
    <w:rsid w:val="0041044C"/>
    <w:rsid w:val="00410A83"/>
    <w:rsid w:val="0041214C"/>
    <w:rsid w:val="004123D9"/>
    <w:rsid w:val="0041389D"/>
    <w:rsid w:val="004138F9"/>
    <w:rsid w:val="004143B2"/>
    <w:rsid w:val="00414FF0"/>
    <w:rsid w:val="0041549C"/>
    <w:rsid w:val="00416271"/>
    <w:rsid w:val="00416812"/>
    <w:rsid w:val="0041726B"/>
    <w:rsid w:val="004173D7"/>
    <w:rsid w:val="0041760C"/>
    <w:rsid w:val="00417ACD"/>
    <w:rsid w:val="00417F33"/>
    <w:rsid w:val="004200D2"/>
    <w:rsid w:val="00420623"/>
    <w:rsid w:val="0042281A"/>
    <w:rsid w:val="0042289C"/>
    <w:rsid w:val="00422998"/>
    <w:rsid w:val="00422A85"/>
    <w:rsid w:val="00422C50"/>
    <w:rsid w:val="0042322A"/>
    <w:rsid w:val="0042376F"/>
    <w:rsid w:val="00425044"/>
    <w:rsid w:val="00426F64"/>
    <w:rsid w:val="0043051B"/>
    <w:rsid w:val="00430E85"/>
    <w:rsid w:val="00432043"/>
    <w:rsid w:val="004320C5"/>
    <w:rsid w:val="00432D00"/>
    <w:rsid w:val="004337C6"/>
    <w:rsid w:val="00433973"/>
    <w:rsid w:val="00433D58"/>
    <w:rsid w:val="00434012"/>
    <w:rsid w:val="004345DD"/>
    <w:rsid w:val="00434BB6"/>
    <w:rsid w:val="0043570C"/>
    <w:rsid w:val="00436065"/>
    <w:rsid w:val="00436085"/>
    <w:rsid w:val="00436F87"/>
    <w:rsid w:val="004416FC"/>
    <w:rsid w:val="00441AEB"/>
    <w:rsid w:val="00441FFC"/>
    <w:rsid w:val="00442192"/>
    <w:rsid w:val="00442AEA"/>
    <w:rsid w:val="00442B91"/>
    <w:rsid w:val="00442BB0"/>
    <w:rsid w:val="0044316A"/>
    <w:rsid w:val="00443182"/>
    <w:rsid w:val="00444617"/>
    <w:rsid w:val="004450C6"/>
    <w:rsid w:val="00445160"/>
    <w:rsid w:val="00445AFC"/>
    <w:rsid w:val="00445DD5"/>
    <w:rsid w:val="00450AE9"/>
    <w:rsid w:val="004514D9"/>
    <w:rsid w:val="00451D30"/>
    <w:rsid w:val="00452CF7"/>
    <w:rsid w:val="004536AC"/>
    <w:rsid w:val="00453B2A"/>
    <w:rsid w:val="004542F0"/>
    <w:rsid w:val="00454951"/>
    <w:rsid w:val="00455172"/>
    <w:rsid w:val="00456024"/>
    <w:rsid w:val="00456F32"/>
    <w:rsid w:val="004570EA"/>
    <w:rsid w:val="004575D4"/>
    <w:rsid w:val="00460AAE"/>
    <w:rsid w:val="00460C11"/>
    <w:rsid w:val="00460EA5"/>
    <w:rsid w:val="00461633"/>
    <w:rsid w:val="00461960"/>
    <w:rsid w:val="00461FA4"/>
    <w:rsid w:val="004622E7"/>
    <w:rsid w:val="0046608B"/>
    <w:rsid w:val="004665CD"/>
    <w:rsid w:val="00466CA8"/>
    <w:rsid w:val="00467984"/>
    <w:rsid w:val="00467B30"/>
    <w:rsid w:val="00467C7A"/>
    <w:rsid w:val="00467D7C"/>
    <w:rsid w:val="00470069"/>
    <w:rsid w:val="004701C3"/>
    <w:rsid w:val="00473C6B"/>
    <w:rsid w:val="004741F6"/>
    <w:rsid w:val="00474A79"/>
    <w:rsid w:val="0047516F"/>
    <w:rsid w:val="0047588B"/>
    <w:rsid w:val="00476FFD"/>
    <w:rsid w:val="00477618"/>
    <w:rsid w:val="00480039"/>
    <w:rsid w:val="004800B2"/>
    <w:rsid w:val="00480594"/>
    <w:rsid w:val="004809C2"/>
    <w:rsid w:val="00480D62"/>
    <w:rsid w:val="00481497"/>
    <w:rsid w:val="00481500"/>
    <w:rsid w:val="00481CCF"/>
    <w:rsid w:val="00482592"/>
    <w:rsid w:val="0048283C"/>
    <w:rsid w:val="004838FB"/>
    <w:rsid w:val="0048393B"/>
    <w:rsid w:val="00483E61"/>
    <w:rsid w:val="00484F08"/>
    <w:rsid w:val="00486E27"/>
    <w:rsid w:val="0048785F"/>
    <w:rsid w:val="00487996"/>
    <w:rsid w:val="00490914"/>
    <w:rsid w:val="00490C84"/>
    <w:rsid w:val="00491869"/>
    <w:rsid w:val="00491D5D"/>
    <w:rsid w:val="00492751"/>
    <w:rsid w:val="004929E8"/>
    <w:rsid w:val="00492E91"/>
    <w:rsid w:val="0049394A"/>
    <w:rsid w:val="004939C9"/>
    <w:rsid w:val="00493A35"/>
    <w:rsid w:val="004975CE"/>
    <w:rsid w:val="00497D85"/>
    <w:rsid w:val="004A0A0D"/>
    <w:rsid w:val="004A11BB"/>
    <w:rsid w:val="004A1E54"/>
    <w:rsid w:val="004A1E66"/>
    <w:rsid w:val="004A21D0"/>
    <w:rsid w:val="004A224A"/>
    <w:rsid w:val="004A2633"/>
    <w:rsid w:val="004A2CA3"/>
    <w:rsid w:val="004A3A86"/>
    <w:rsid w:val="004A3C84"/>
    <w:rsid w:val="004A3CA1"/>
    <w:rsid w:val="004A423E"/>
    <w:rsid w:val="004A4C2C"/>
    <w:rsid w:val="004A527A"/>
    <w:rsid w:val="004A52CD"/>
    <w:rsid w:val="004A75BB"/>
    <w:rsid w:val="004B0541"/>
    <w:rsid w:val="004B0886"/>
    <w:rsid w:val="004B1FBA"/>
    <w:rsid w:val="004B2B1E"/>
    <w:rsid w:val="004B375A"/>
    <w:rsid w:val="004B377F"/>
    <w:rsid w:val="004B46BB"/>
    <w:rsid w:val="004B4D29"/>
    <w:rsid w:val="004B57C6"/>
    <w:rsid w:val="004B5A3C"/>
    <w:rsid w:val="004B5B4D"/>
    <w:rsid w:val="004B64DE"/>
    <w:rsid w:val="004B71DF"/>
    <w:rsid w:val="004C0344"/>
    <w:rsid w:val="004C093A"/>
    <w:rsid w:val="004C0B1F"/>
    <w:rsid w:val="004C0EE3"/>
    <w:rsid w:val="004C118C"/>
    <w:rsid w:val="004C1AF7"/>
    <w:rsid w:val="004C2479"/>
    <w:rsid w:val="004C436C"/>
    <w:rsid w:val="004C4419"/>
    <w:rsid w:val="004C585A"/>
    <w:rsid w:val="004C5A47"/>
    <w:rsid w:val="004C5BA2"/>
    <w:rsid w:val="004C5FD6"/>
    <w:rsid w:val="004C61B7"/>
    <w:rsid w:val="004C7C72"/>
    <w:rsid w:val="004C7F24"/>
    <w:rsid w:val="004D056E"/>
    <w:rsid w:val="004D1CE7"/>
    <w:rsid w:val="004D2850"/>
    <w:rsid w:val="004D291A"/>
    <w:rsid w:val="004D29DD"/>
    <w:rsid w:val="004D2A38"/>
    <w:rsid w:val="004D352A"/>
    <w:rsid w:val="004D3646"/>
    <w:rsid w:val="004D3FEA"/>
    <w:rsid w:val="004D6591"/>
    <w:rsid w:val="004D7190"/>
    <w:rsid w:val="004D74F4"/>
    <w:rsid w:val="004E0779"/>
    <w:rsid w:val="004E102F"/>
    <w:rsid w:val="004E130F"/>
    <w:rsid w:val="004E1341"/>
    <w:rsid w:val="004E1F8D"/>
    <w:rsid w:val="004E3413"/>
    <w:rsid w:val="004E3908"/>
    <w:rsid w:val="004E3ABE"/>
    <w:rsid w:val="004E42BA"/>
    <w:rsid w:val="004E5747"/>
    <w:rsid w:val="004F0D5C"/>
    <w:rsid w:val="004F2770"/>
    <w:rsid w:val="004F4219"/>
    <w:rsid w:val="004F4D86"/>
    <w:rsid w:val="004F59FB"/>
    <w:rsid w:val="004F5EF2"/>
    <w:rsid w:val="004F5F66"/>
    <w:rsid w:val="004F7AD1"/>
    <w:rsid w:val="00500BBF"/>
    <w:rsid w:val="00501658"/>
    <w:rsid w:val="0050341C"/>
    <w:rsid w:val="00503D95"/>
    <w:rsid w:val="00504FB4"/>
    <w:rsid w:val="005063D5"/>
    <w:rsid w:val="005064D1"/>
    <w:rsid w:val="00506952"/>
    <w:rsid w:val="00507E99"/>
    <w:rsid w:val="005105B0"/>
    <w:rsid w:val="0051068D"/>
    <w:rsid w:val="00512352"/>
    <w:rsid w:val="005129AF"/>
    <w:rsid w:val="00512C04"/>
    <w:rsid w:val="00513F9E"/>
    <w:rsid w:val="00514D1D"/>
    <w:rsid w:val="005160BB"/>
    <w:rsid w:val="00516A67"/>
    <w:rsid w:val="00516E65"/>
    <w:rsid w:val="00516FB4"/>
    <w:rsid w:val="005206F0"/>
    <w:rsid w:val="00522AD6"/>
    <w:rsid w:val="00522CFF"/>
    <w:rsid w:val="00522F87"/>
    <w:rsid w:val="00523486"/>
    <w:rsid w:val="0052409D"/>
    <w:rsid w:val="005257C6"/>
    <w:rsid w:val="00525A46"/>
    <w:rsid w:val="00525A92"/>
    <w:rsid w:val="00525C9F"/>
    <w:rsid w:val="005266E5"/>
    <w:rsid w:val="00526DAE"/>
    <w:rsid w:val="00527167"/>
    <w:rsid w:val="005271F7"/>
    <w:rsid w:val="005276BE"/>
    <w:rsid w:val="00527811"/>
    <w:rsid w:val="00527E32"/>
    <w:rsid w:val="00530130"/>
    <w:rsid w:val="00530133"/>
    <w:rsid w:val="00530558"/>
    <w:rsid w:val="0053057B"/>
    <w:rsid w:val="00535654"/>
    <w:rsid w:val="00535BAE"/>
    <w:rsid w:val="00536F54"/>
    <w:rsid w:val="0054030D"/>
    <w:rsid w:val="0054138B"/>
    <w:rsid w:val="0054208F"/>
    <w:rsid w:val="00542283"/>
    <w:rsid w:val="00542301"/>
    <w:rsid w:val="0054239F"/>
    <w:rsid w:val="00542778"/>
    <w:rsid w:val="00542B90"/>
    <w:rsid w:val="00544273"/>
    <w:rsid w:val="00544802"/>
    <w:rsid w:val="00545E3E"/>
    <w:rsid w:val="00546526"/>
    <w:rsid w:val="005472F9"/>
    <w:rsid w:val="00550768"/>
    <w:rsid w:val="00550A66"/>
    <w:rsid w:val="005513EB"/>
    <w:rsid w:val="00551A98"/>
    <w:rsid w:val="00551F63"/>
    <w:rsid w:val="00552071"/>
    <w:rsid w:val="005520F3"/>
    <w:rsid w:val="00553065"/>
    <w:rsid w:val="00553690"/>
    <w:rsid w:val="00553AFF"/>
    <w:rsid w:val="00553C27"/>
    <w:rsid w:val="00554199"/>
    <w:rsid w:val="005542FC"/>
    <w:rsid w:val="0055444F"/>
    <w:rsid w:val="00554D9A"/>
    <w:rsid w:val="0055633E"/>
    <w:rsid w:val="00556623"/>
    <w:rsid w:val="00556F78"/>
    <w:rsid w:val="00557974"/>
    <w:rsid w:val="00560537"/>
    <w:rsid w:val="005608BA"/>
    <w:rsid w:val="0056108B"/>
    <w:rsid w:val="00561380"/>
    <w:rsid w:val="00561B21"/>
    <w:rsid w:val="005622E6"/>
    <w:rsid w:val="0056235A"/>
    <w:rsid w:val="005623E1"/>
    <w:rsid w:val="0056312B"/>
    <w:rsid w:val="00564F60"/>
    <w:rsid w:val="00565084"/>
    <w:rsid w:val="005659F2"/>
    <w:rsid w:val="00566A04"/>
    <w:rsid w:val="00566E0E"/>
    <w:rsid w:val="00567BE7"/>
    <w:rsid w:val="00570325"/>
    <w:rsid w:val="00571792"/>
    <w:rsid w:val="00572CAB"/>
    <w:rsid w:val="00573167"/>
    <w:rsid w:val="0057414C"/>
    <w:rsid w:val="00576D8F"/>
    <w:rsid w:val="005774DB"/>
    <w:rsid w:val="00577625"/>
    <w:rsid w:val="005777A4"/>
    <w:rsid w:val="00581E32"/>
    <w:rsid w:val="00584876"/>
    <w:rsid w:val="00584AE2"/>
    <w:rsid w:val="00585425"/>
    <w:rsid w:val="00585DA4"/>
    <w:rsid w:val="00585DA6"/>
    <w:rsid w:val="00585FB7"/>
    <w:rsid w:val="005875C8"/>
    <w:rsid w:val="005900EF"/>
    <w:rsid w:val="00590707"/>
    <w:rsid w:val="00590A2F"/>
    <w:rsid w:val="00590C70"/>
    <w:rsid w:val="00591912"/>
    <w:rsid w:val="005924D1"/>
    <w:rsid w:val="005937BC"/>
    <w:rsid w:val="005958B5"/>
    <w:rsid w:val="005959B3"/>
    <w:rsid w:val="0059625A"/>
    <w:rsid w:val="00597685"/>
    <w:rsid w:val="00597C58"/>
    <w:rsid w:val="005A062D"/>
    <w:rsid w:val="005A0665"/>
    <w:rsid w:val="005A1E6C"/>
    <w:rsid w:val="005A1FD1"/>
    <w:rsid w:val="005A2004"/>
    <w:rsid w:val="005A216B"/>
    <w:rsid w:val="005A31ED"/>
    <w:rsid w:val="005A4177"/>
    <w:rsid w:val="005A5841"/>
    <w:rsid w:val="005A6173"/>
    <w:rsid w:val="005A66F5"/>
    <w:rsid w:val="005A717D"/>
    <w:rsid w:val="005A7979"/>
    <w:rsid w:val="005B03D2"/>
    <w:rsid w:val="005B1173"/>
    <w:rsid w:val="005B18BE"/>
    <w:rsid w:val="005B4618"/>
    <w:rsid w:val="005B481C"/>
    <w:rsid w:val="005B4824"/>
    <w:rsid w:val="005B48F6"/>
    <w:rsid w:val="005B4B9E"/>
    <w:rsid w:val="005B50F7"/>
    <w:rsid w:val="005B5CCF"/>
    <w:rsid w:val="005B6A43"/>
    <w:rsid w:val="005B70AF"/>
    <w:rsid w:val="005C2342"/>
    <w:rsid w:val="005C3194"/>
    <w:rsid w:val="005C35ED"/>
    <w:rsid w:val="005C3619"/>
    <w:rsid w:val="005C3E57"/>
    <w:rsid w:val="005C46CB"/>
    <w:rsid w:val="005C4B22"/>
    <w:rsid w:val="005C4DE2"/>
    <w:rsid w:val="005C7528"/>
    <w:rsid w:val="005C77E3"/>
    <w:rsid w:val="005C7AF9"/>
    <w:rsid w:val="005D07E5"/>
    <w:rsid w:val="005D0868"/>
    <w:rsid w:val="005D0910"/>
    <w:rsid w:val="005D0E75"/>
    <w:rsid w:val="005D101F"/>
    <w:rsid w:val="005D116B"/>
    <w:rsid w:val="005D1868"/>
    <w:rsid w:val="005D195B"/>
    <w:rsid w:val="005D1BE6"/>
    <w:rsid w:val="005D39A5"/>
    <w:rsid w:val="005D4AB6"/>
    <w:rsid w:val="005D5FD6"/>
    <w:rsid w:val="005D6320"/>
    <w:rsid w:val="005D6A20"/>
    <w:rsid w:val="005D7D4B"/>
    <w:rsid w:val="005E0453"/>
    <w:rsid w:val="005E166D"/>
    <w:rsid w:val="005E4851"/>
    <w:rsid w:val="005E4ACA"/>
    <w:rsid w:val="005E4ECC"/>
    <w:rsid w:val="005E4F33"/>
    <w:rsid w:val="005E7EFB"/>
    <w:rsid w:val="005F0AF0"/>
    <w:rsid w:val="005F0F75"/>
    <w:rsid w:val="005F14B8"/>
    <w:rsid w:val="005F17D3"/>
    <w:rsid w:val="005F23EE"/>
    <w:rsid w:val="005F25B9"/>
    <w:rsid w:val="005F26B9"/>
    <w:rsid w:val="005F2D17"/>
    <w:rsid w:val="005F30B3"/>
    <w:rsid w:val="005F72AD"/>
    <w:rsid w:val="005F7357"/>
    <w:rsid w:val="005F7698"/>
    <w:rsid w:val="005F7726"/>
    <w:rsid w:val="00600406"/>
    <w:rsid w:val="0060044E"/>
    <w:rsid w:val="00600A4D"/>
    <w:rsid w:val="00600C18"/>
    <w:rsid w:val="006013D0"/>
    <w:rsid w:val="0060371F"/>
    <w:rsid w:val="0060392D"/>
    <w:rsid w:val="00603ADA"/>
    <w:rsid w:val="006040AC"/>
    <w:rsid w:val="006043CB"/>
    <w:rsid w:val="0060473D"/>
    <w:rsid w:val="00604D8B"/>
    <w:rsid w:val="00605E9E"/>
    <w:rsid w:val="00607026"/>
    <w:rsid w:val="006073AC"/>
    <w:rsid w:val="0061003F"/>
    <w:rsid w:val="0061154C"/>
    <w:rsid w:val="006116DE"/>
    <w:rsid w:val="00611D78"/>
    <w:rsid w:val="006124D3"/>
    <w:rsid w:val="00614A03"/>
    <w:rsid w:val="00616A53"/>
    <w:rsid w:val="0061764E"/>
    <w:rsid w:val="006211AD"/>
    <w:rsid w:val="00621296"/>
    <w:rsid w:val="00621EC6"/>
    <w:rsid w:val="00623604"/>
    <w:rsid w:val="0062395E"/>
    <w:rsid w:val="00625669"/>
    <w:rsid w:val="00625720"/>
    <w:rsid w:val="00625CA4"/>
    <w:rsid w:val="00625FFC"/>
    <w:rsid w:val="00627228"/>
    <w:rsid w:val="00630D2B"/>
    <w:rsid w:val="00631C1E"/>
    <w:rsid w:val="00632536"/>
    <w:rsid w:val="00634C84"/>
    <w:rsid w:val="00635C2D"/>
    <w:rsid w:val="00637B5C"/>
    <w:rsid w:val="0064036F"/>
    <w:rsid w:val="006404C7"/>
    <w:rsid w:val="0064114F"/>
    <w:rsid w:val="00642232"/>
    <w:rsid w:val="006427C1"/>
    <w:rsid w:val="00644A53"/>
    <w:rsid w:val="006452F7"/>
    <w:rsid w:val="00645F1B"/>
    <w:rsid w:val="00646D32"/>
    <w:rsid w:val="00650403"/>
    <w:rsid w:val="0065047D"/>
    <w:rsid w:val="006505E9"/>
    <w:rsid w:val="00650ABF"/>
    <w:rsid w:val="00651BB0"/>
    <w:rsid w:val="00651E05"/>
    <w:rsid w:val="00652745"/>
    <w:rsid w:val="0065379F"/>
    <w:rsid w:val="00653B6F"/>
    <w:rsid w:val="00654EE5"/>
    <w:rsid w:val="006571DB"/>
    <w:rsid w:val="00660074"/>
    <w:rsid w:val="0066025A"/>
    <w:rsid w:val="006606E2"/>
    <w:rsid w:val="0066076A"/>
    <w:rsid w:val="00660F1C"/>
    <w:rsid w:val="00661983"/>
    <w:rsid w:val="00663C84"/>
    <w:rsid w:val="006643B8"/>
    <w:rsid w:val="00664449"/>
    <w:rsid w:val="00664505"/>
    <w:rsid w:val="00664537"/>
    <w:rsid w:val="0066468C"/>
    <w:rsid w:val="006649FE"/>
    <w:rsid w:val="00665898"/>
    <w:rsid w:val="00665A18"/>
    <w:rsid w:val="0066657F"/>
    <w:rsid w:val="0066685B"/>
    <w:rsid w:val="00667124"/>
    <w:rsid w:val="0067077A"/>
    <w:rsid w:val="006710C0"/>
    <w:rsid w:val="00671E1D"/>
    <w:rsid w:val="00672956"/>
    <w:rsid w:val="006733DB"/>
    <w:rsid w:val="00673DBE"/>
    <w:rsid w:val="006740A9"/>
    <w:rsid w:val="0067451E"/>
    <w:rsid w:val="006748CA"/>
    <w:rsid w:val="00677798"/>
    <w:rsid w:val="006778E5"/>
    <w:rsid w:val="00680298"/>
    <w:rsid w:val="00680D18"/>
    <w:rsid w:val="00681AFD"/>
    <w:rsid w:val="006827B0"/>
    <w:rsid w:val="006829C0"/>
    <w:rsid w:val="00682EE1"/>
    <w:rsid w:val="0068321F"/>
    <w:rsid w:val="00683437"/>
    <w:rsid w:val="00683E91"/>
    <w:rsid w:val="00684B79"/>
    <w:rsid w:val="0068563E"/>
    <w:rsid w:val="00685AEF"/>
    <w:rsid w:val="00685E68"/>
    <w:rsid w:val="00687DE5"/>
    <w:rsid w:val="006900AB"/>
    <w:rsid w:val="006901BD"/>
    <w:rsid w:val="00690C7A"/>
    <w:rsid w:val="006913EA"/>
    <w:rsid w:val="0069152F"/>
    <w:rsid w:val="00692168"/>
    <w:rsid w:val="006924B0"/>
    <w:rsid w:val="006924E9"/>
    <w:rsid w:val="00692981"/>
    <w:rsid w:val="00692A26"/>
    <w:rsid w:val="00693B6D"/>
    <w:rsid w:val="00694AA0"/>
    <w:rsid w:val="0069518A"/>
    <w:rsid w:val="00695A73"/>
    <w:rsid w:val="00695BCC"/>
    <w:rsid w:val="00695C88"/>
    <w:rsid w:val="006962A8"/>
    <w:rsid w:val="00696A00"/>
    <w:rsid w:val="00697F46"/>
    <w:rsid w:val="006A1749"/>
    <w:rsid w:val="006A1A80"/>
    <w:rsid w:val="006A230C"/>
    <w:rsid w:val="006A358B"/>
    <w:rsid w:val="006A3917"/>
    <w:rsid w:val="006A3E59"/>
    <w:rsid w:val="006A408D"/>
    <w:rsid w:val="006A415F"/>
    <w:rsid w:val="006A4420"/>
    <w:rsid w:val="006A4AD1"/>
    <w:rsid w:val="006A4FA8"/>
    <w:rsid w:val="006A52E3"/>
    <w:rsid w:val="006A5C4C"/>
    <w:rsid w:val="006A6CA8"/>
    <w:rsid w:val="006A6D20"/>
    <w:rsid w:val="006A752B"/>
    <w:rsid w:val="006A79F8"/>
    <w:rsid w:val="006A7DAE"/>
    <w:rsid w:val="006B03B9"/>
    <w:rsid w:val="006B0B3B"/>
    <w:rsid w:val="006B189E"/>
    <w:rsid w:val="006B1BC9"/>
    <w:rsid w:val="006B2662"/>
    <w:rsid w:val="006B28FE"/>
    <w:rsid w:val="006B475D"/>
    <w:rsid w:val="006B5281"/>
    <w:rsid w:val="006B5D6A"/>
    <w:rsid w:val="006B5E92"/>
    <w:rsid w:val="006B6377"/>
    <w:rsid w:val="006B7669"/>
    <w:rsid w:val="006B780E"/>
    <w:rsid w:val="006B7B84"/>
    <w:rsid w:val="006C06A6"/>
    <w:rsid w:val="006C1471"/>
    <w:rsid w:val="006C327D"/>
    <w:rsid w:val="006C4700"/>
    <w:rsid w:val="006C4A95"/>
    <w:rsid w:val="006C5F59"/>
    <w:rsid w:val="006C6140"/>
    <w:rsid w:val="006C62D3"/>
    <w:rsid w:val="006C68BA"/>
    <w:rsid w:val="006C79BA"/>
    <w:rsid w:val="006C7BB2"/>
    <w:rsid w:val="006C7C38"/>
    <w:rsid w:val="006D077B"/>
    <w:rsid w:val="006D0B55"/>
    <w:rsid w:val="006D0EEC"/>
    <w:rsid w:val="006D647A"/>
    <w:rsid w:val="006D7ADE"/>
    <w:rsid w:val="006D7C12"/>
    <w:rsid w:val="006D7F6B"/>
    <w:rsid w:val="006D7F9E"/>
    <w:rsid w:val="006E02D2"/>
    <w:rsid w:val="006E1B86"/>
    <w:rsid w:val="006E22BD"/>
    <w:rsid w:val="006E2309"/>
    <w:rsid w:val="006E329F"/>
    <w:rsid w:val="006E3421"/>
    <w:rsid w:val="006E4135"/>
    <w:rsid w:val="006E5B67"/>
    <w:rsid w:val="006E5BDB"/>
    <w:rsid w:val="006E5F2A"/>
    <w:rsid w:val="006E6791"/>
    <w:rsid w:val="006E6897"/>
    <w:rsid w:val="006E7085"/>
    <w:rsid w:val="006E7776"/>
    <w:rsid w:val="006F055C"/>
    <w:rsid w:val="006F113A"/>
    <w:rsid w:val="006F135A"/>
    <w:rsid w:val="006F2D4B"/>
    <w:rsid w:val="006F2DC7"/>
    <w:rsid w:val="006F3E80"/>
    <w:rsid w:val="006F485A"/>
    <w:rsid w:val="006F5761"/>
    <w:rsid w:val="00700729"/>
    <w:rsid w:val="00701357"/>
    <w:rsid w:val="00701831"/>
    <w:rsid w:val="00701F9F"/>
    <w:rsid w:val="007024D4"/>
    <w:rsid w:val="00703A98"/>
    <w:rsid w:val="00703DC4"/>
    <w:rsid w:val="00706516"/>
    <w:rsid w:val="00706697"/>
    <w:rsid w:val="007066C3"/>
    <w:rsid w:val="00706840"/>
    <w:rsid w:val="00707A95"/>
    <w:rsid w:val="00707B41"/>
    <w:rsid w:val="00710286"/>
    <w:rsid w:val="00711311"/>
    <w:rsid w:val="007119D4"/>
    <w:rsid w:val="007126B2"/>
    <w:rsid w:val="007128F9"/>
    <w:rsid w:val="00712E71"/>
    <w:rsid w:val="00713245"/>
    <w:rsid w:val="00714AA3"/>
    <w:rsid w:val="0071521B"/>
    <w:rsid w:val="00715BAA"/>
    <w:rsid w:val="00716A1A"/>
    <w:rsid w:val="0071733E"/>
    <w:rsid w:val="00717890"/>
    <w:rsid w:val="00717ECA"/>
    <w:rsid w:val="00720AF5"/>
    <w:rsid w:val="00721351"/>
    <w:rsid w:val="0072292F"/>
    <w:rsid w:val="007232C6"/>
    <w:rsid w:val="007241C1"/>
    <w:rsid w:val="0072488A"/>
    <w:rsid w:val="007257C4"/>
    <w:rsid w:val="00725D8F"/>
    <w:rsid w:val="00726034"/>
    <w:rsid w:val="0073090D"/>
    <w:rsid w:val="0073173F"/>
    <w:rsid w:val="0073287C"/>
    <w:rsid w:val="00732A17"/>
    <w:rsid w:val="00732AE9"/>
    <w:rsid w:val="00733471"/>
    <w:rsid w:val="00733531"/>
    <w:rsid w:val="0073374C"/>
    <w:rsid w:val="00733CD1"/>
    <w:rsid w:val="00733D29"/>
    <w:rsid w:val="00734564"/>
    <w:rsid w:val="007347D0"/>
    <w:rsid w:val="0073496A"/>
    <w:rsid w:val="00735FDF"/>
    <w:rsid w:val="007423DC"/>
    <w:rsid w:val="007441D7"/>
    <w:rsid w:val="0074541B"/>
    <w:rsid w:val="00746740"/>
    <w:rsid w:val="007472FA"/>
    <w:rsid w:val="0074774A"/>
    <w:rsid w:val="00747933"/>
    <w:rsid w:val="00750807"/>
    <w:rsid w:val="00751161"/>
    <w:rsid w:val="0075171B"/>
    <w:rsid w:val="0075187C"/>
    <w:rsid w:val="007520B2"/>
    <w:rsid w:val="007525AC"/>
    <w:rsid w:val="00752F8C"/>
    <w:rsid w:val="007541A6"/>
    <w:rsid w:val="00754424"/>
    <w:rsid w:val="00754CCF"/>
    <w:rsid w:val="00755926"/>
    <w:rsid w:val="007562E8"/>
    <w:rsid w:val="007566FD"/>
    <w:rsid w:val="00756A61"/>
    <w:rsid w:val="00756FEB"/>
    <w:rsid w:val="007602E6"/>
    <w:rsid w:val="00760559"/>
    <w:rsid w:val="007608E5"/>
    <w:rsid w:val="00762482"/>
    <w:rsid w:val="00762F74"/>
    <w:rsid w:val="00764DAD"/>
    <w:rsid w:val="00765336"/>
    <w:rsid w:val="007653C5"/>
    <w:rsid w:val="00765D2E"/>
    <w:rsid w:val="00766005"/>
    <w:rsid w:val="00766D98"/>
    <w:rsid w:val="0076715F"/>
    <w:rsid w:val="00767606"/>
    <w:rsid w:val="007703BA"/>
    <w:rsid w:val="00771C95"/>
    <w:rsid w:val="007722CE"/>
    <w:rsid w:val="007725D6"/>
    <w:rsid w:val="00773345"/>
    <w:rsid w:val="007738F0"/>
    <w:rsid w:val="00773925"/>
    <w:rsid w:val="00773CA6"/>
    <w:rsid w:val="0077407F"/>
    <w:rsid w:val="007744AB"/>
    <w:rsid w:val="0077486A"/>
    <w:rsid w:val="00774AB8"/>
    <w:rsid w:val="00775C96"/>
    <w:rsid w:val="00775F7E"/>
    <w:rsid w:val="00776E5B"/>
    <w:rsid w:val="00776ECD"/>
    <w:rsid w:val="00777209"/>
    <w:rsid w:val="00777705"/>
    <w:rsid w:val="00782776"/>
    <w:rsid w:val="00782DA8"/>
    <w:rsid w:val="00783218"/>
    <w:rsid w:val="00783263"/>
    <w:rsid w:val="00783B30"/>
    <w:rsid w:val="007845DD"/>
    <w:rsid w:val="00784668"/>
    <w:rsid w:val="00784721"/>
    <w:rsid w:val="00784B6B"/>
    <w:rsid w:val="00784E02"/>
    <w:rsid w:val="00784F07"/>
    <w:rsid w:val="00785704"/>
    <w:rsid w:val="00785BE2"/>
    <w:rsid w:val="00790899"/>
    <w:rsid w:val="00791165"/>
    <w:rsid w:val="00791CF0"/>
    <w:rsid w:val="007921B3"/>
    <w:rsid w:val="007929CA"/>
    <w:rsid w:val="007930D3"/>
    <w:rsid w:val="007934FE"/>
    <w:rsid w:val="00793A5B"/>
    <w:rsid w:val="00793E91"/>
    <w:rsid w:val="00793F22"/>
    <w:rsid w:val="00794016"/>
    <w:rsid w:val="007941B8"/>
    <w:rsid w:val="00794957"/>
    <w:rsid w:val="00795BEC"/>
    <w:rsid w:val="0079671D"/>
    <w:rsid w:val="007968F5"/>
    <w:rsid w:val="00797FC5"/>
    <w:rsid w:val="007A176A"/>
    <w:rsid w:val="007A24DE"/>
    <w:rsid w:val="007A3303"/>
    <w:rsid w:val="007A38DD"/>
    <w:rsid w:val="007A5338"/>
    <w:rsid w:val="007A5409"/>
    <w:rsid w:val="007A5AF1"/>
    <w:rsid w:val="007A6688"/>
    <w:rsid w:val="007A67BF"/>
    <w:rsid w:val="007A67CE"/>
    <w:rsid w:val="007A6838"/>
    <w:rsid w:val="007A7818"/>
    <w:rsid w:val="007A7873"/>
    <w:rsid w:val="007B013D"/>
    <w:rsid w:val="007B03B1"/>
    <w:rsid w:val="007B043A"/>
    <w:rsid w:val="007B0585"/>
    <w:rsid w:val="007B079C"/>
    <w:rsid w:val="007B0E8A"/>
    <w:rsid w:val="007B1D98"/>
    <w:rsid w:val="007B21F7"/>
    <w:rsid w:val="007B2395"/>
    <w:rsid w:val="007B27E4"/>
    <w:rsid w:val="007B3E1B"/>
    <w:rsid w:val="007B4136"/>
    <w:rsid w:val="007B4901"/>
    <w:rsid w:val="007B4BEB"/>
    <w:rsid w:val="007B5078"/>
    <w:rsid w:val="007B5468"/>
    <w:rsid w:val="007B5D2C"/>
    <w:rsid w:val="007B63A4"/>
    <w:rsid w:val="007B7B58"/>
    <w:rsid w:val="007C0B51"/>
    <w:rsid w:val="007C1D5C"/>
    <w:rsid w:val="007C1DC2"/>
    <w:rsid w:val="007C1E30"/>
    <w:rsid w:val="007C3BB0"/>
    <w:rsid w:val="007C4483"/>
    <w:rsid w:val="007C494C"/>
    <w:rsid w:val="007C4AAD"/>
    <w:rsid w:val="007C5EEE"/>
    <w:rsid w:val="007C6BD4"/>
    <w:rsid w:val="007C75EC"/>
    <w:rsid w:val="007C7B05"/>
    <w:rsid w:val="007C7E16"/>
    <w:rsid w:val="007D03BE"/>
    <w:rsid w:val="007D04AE"/>
    <w:rsid w:val="007D1213"/>
    <w:rsid w:val="007D1425"/>
    <w:rsid w:val="007D1C6C"/>
    <w:rsid w:val="007D2074"/>
    <w:rsid w:val="007D2DC3"/>
    <w:rsid w:val="007D2FAD"/>
    <w:rsid w:val="007D3382"/>
    <w:rsid w:val="007D37CB"/>
    <w:rsid w:val="007D40F9"/>
    <w:rsid w:val="007D4F69"/>
    <w:rsid w:val="007D6034"/>
    <w:rsid w:val="007D640F"/>
    <w:rsid w:val="007D6749"/>
    <w:rsid w:val="007D76F5"/>
    <w:rsid w:val="007D7F83"/>
    <w:rsid w:val="007E19B4"/>
    <w:rsid w:val="007E1BF3"/>
    <w:rsid w:val="007E24BD"/>
    <w:rsid w:val="007E38BC"/>
    <w:rsid w:val="007E4007"/>
    <w:rsid w:val="007E4F18"/>
    <w:rsid w:val="007E5147"/>
    <w:rsid w:val="007E5263"/>
    <w:rsid w:val="007E5C57"/>
    <w:rsid w:val="007F0031"/>
    <w:rsid w:val="007F0509"/>
    <w:rsid w:val="007F2894"/>
    <w:rsid w:val="007F31D2"/>
    <w:rsid w:val="007F33A2"/>
    <w:rsid w:val="007F3BD0"/>
    <w:rsid w:val="007F45A7"/>
    <w:rsid w:val="007F46C2"/>
    <w:rsid w:val="007F5D3A"/>
    <w:rsid w:val="007F6216"/>
    <w:rsid w:val="007F6BEC"/>
    <w:rsid w:val="007F7AFD"/>
    <w:rsid w:val="007F7F96"/>
    <w:rsid w:val="0080046E"/>
    <w:rsid w:val="00800577"/>
    <w:rsid w:val="00800928"/>
    <w:rsid w:val="00801027"/>
    <w:rsid w:val="0080185D"/>
    <w:rsid w:val="008019A1"/>
    <w:rsid w:val="00801C05"/>
    <w:rsid w:val="008025A7"/>
    <w:rsid w:val="0080365D"/>
    <w:rsid w:val="00803933"/>
    <w:rsid w:val="00804F12"/>
    <w:rsid w:val="00805584"/>
    <w:rsid w:val="00806BEC"/>
    <w:rsid w:val="0080732C"/>
    <w:rsid w:val="008073F7"/>
    <w:rsid w:val="00807803"/>
    <w:rsid w:val="00810661"/>
    <w:rsid w:val="00810CE0"/>
    <w:rsid w:val="00810F27"/>
    <w:rsid w:val="0081261E"/>
    <w:rsid w:val="008132EF"/>
    <w:rsid w:val="008149E2"/>
    <w:rsid w:val="008150E1"/>
    <w:rsid w:val="00815612"/>
    <w:rsid w:val="00815B84"/>
    <w:rsid w:val="00816260"/>
    <w:rsid w:val="0081670B"/>
    <w:rsid w:val="008177A8"/>
    <w:rsid w:val="00817F4E"/>
    <w:rsid w:val="008206DD"/>
    <w:rsid w:val="00820B1E"/>
    <w:rsid w:val="00821EB3"/>
    <w:rsid w:val="00822A77"/>
    <w:rsid w:val="00824C13"/>
    <w:rsid w:val="00824F38"/>
    <w:rsid w:val="008264D7"/>
    <w:rsid w:val="008269CA"/>
    <w:rsid w:val="00830392"/>
    <w:rsid w:val="00830F8D"/>
    <w:rsid w:val="00832CDE"/>
    <w:rsid w:val="008334CF"/>
    <w:rsid w:val="00834113"/>
    <w:rsid w:val="008343E6"/>
    <w:rsid w:val="0083561F"/>
    <w:rsid w:val="00835ADC"/>
    <w:rsid w:val="00836035"/>
    <w:rsid w:val="008364FA"/>
    <w:rsid w:val="00836DCC"/>
    <w:rsid w:val="0084054D"/>
    <w:rsid w:val="00842649"/>
    <w:rsid w:val="008427AD"/>
    <w:rsid w:val="00843E1B"/>
    <w:rsid w:val="00844157"/>
    <w:rsid w:val="008455B6"/>
    <w:rsid w:val="00845FCE"/>
    <w:rsid w:val="0084630D"/>
    <w:rsid w:val="0084655D"/>
    <w:rsid w:val="0084694F"/>
    <w:rsid w:val="0084763D"/>
    <w:rsid w:val="00851065"/>
    <w:rsid w:val="00851E77"/>
    <w:rsid w:val="00851EB1"/>
    <w:rsid w:val="008520AF"/>
    <w:rsid w:val="008529D2"/>
    <w:rsid w:val="00852E33"/>
    <w:rsid w:val="00854498"/>
    <w:rsid w:val="008548C9"/>
    <w:rsid w:val="008550D7"/>
    <w:rsid w:val="0085558F"/>
    <w:rsid w:val="00855DD8"/>
    <w:rsid w:val="008562AA"/>
    <w:rsid w:val="008565A1"/>
    <w:rsid w:val="00856A01"/>
    <w:rsid w:val="0085738F"/>
    <w:rsid w:val="00857C35"/>
    <w:rsid w:val="008608D1"/>
    <w:rsid w:val="00860A73"/>
    <w:rsid w:val="00860B03"/>
    <w:rsid w:val="00860D69"/>
    <w:rsid w:val="0086104B"/>
    <w:rsid w:val="0086117C"/>
    <w:rsid w:val="00861B0F"/>
    <w:rsid w:val="00861BDD"/>
    <w:rsid w:val="00861C4F"/>
    <w:rsid w:val="00862534"/>
    <w:rsid w:val="00862AA8"/>
    <w:rsid w:val="00862F81"/>
    <w:rsid w:val="0086314F"/>
    <w:rsid w:val="00863812"/>
    <w:rsid w:val="008645A8"/>
    <w:rsid w:val="00864CF4"/>
    <w:rsid w:val="00865E7C"/>
    <w:rsid w:val="00866371"/>
    <w:rsid w:val="00867F6F"/>
    <w:rsid w:val="00867FA7"/>
    <w:rsid w:val="008700FC"/>
    <w:rsid w:val="00870CCA"/>
    <w:rsid w:val="008711AE"/>
    <w:rsid w:val="00873872"/>
    <w:rsid w:val="00873CA6"/>
    <w:rsid w:val="00874A6A"/>
    <w:rsid w:val="00875838"/>
    <w:rsid w:val="00875CCD"/>
    <w:rsid w:val="00876124"/>
    <w:rsid w:val="00876382"/>
    <w:rsid w:val="00876B98"/>
    <w:rsid w:val="0088026B"/>
    <w:rsid w:val="00880394"/>
    <w:rsid w:val="00880AAD"/>
    <w:rsid w:val="00880B49"/>
    <w:rsid w:val="00881370"/>
    <w:rsid w:val="00881378"/>
    <w:rsid w:val="00883803"/>
    <w:rsid w:val="0088527F"/>
    <w:rsid w:val="008863B4"/>
    <w:rsid w:val="0088656C"/>
    <w:rsid w:val="00886C49"/>
    <w:rsid w:val="00886F05"/>
    <w:rsid w:val="00887219"/>
    <w:rsid w:val="0088776E"/>
    <w:rsid w:val="008878AE"/>
    <w:rsid w:val="00887CA1"/>
    <w:rsid w:val="00890AB5"/>
    <w:rsid w:val="00890F06"/>
    <w:rsid w:val="00890F54"/>
    <w:rsid w:val="00894806"/>
    <w:rsid w:val="00894C2F"/>
    <w:rsid w:val="00895FED"/>
    <w:rsid w:val="0089646B"/>
    <w:rsid w:val="00897981"/>
    <w:rsid w:val="0089798A"/>
    <w:rsid w:val="008A0CCE"/>
    <w:rsid w:val="008A27E2"/>
    <w:rsid w:val="008A286A"/>
    <w:rsid w:val="008A2AA9"/>
    <w:rsid w:val="008A2E66"/>
    <w:rsid w:val="008A3285"/>
    <w:rsid w:val="008A3925"/>
    <w:rsid w:val="008A5929"/>
    <w:rsid w:val="008A5E95"/>
    <w:rsid w:val="008A6FD1"/>
    <w:rsid w:val="008A78C5"/>
    <w:rsid w:val="008A7FD6"/>
    <w:rsid w:val="008B12F5"/>
    <w:rsid w:val="008B384A"/>
    <w:rsid w:val="008B3BBA"/>
    <w:rsid w:val="008B47D7"/>
    <w:rsid w:val="008B4FFF"/>
    <w:rsid w:val="008B643F"/>
    <w:rsid w:val="008B7155"/>
    <w:rsid w:val="008B72A3"/>
    <w:rsid w:val="008B7F4F"/>
    <w:rsid w:val="008C06CB"/>
    <w:rsid w:val="008C07D1"/>
    <w:rsid w:val="008C0CA7"/>
    <w:rsid w:val="008C0E28"/>
    <w:rsid w:val="008C1A6C"/>
    <w:rsid w:val="008C2C4D"/>
    <w:rsid w:val="008C2F14"/>
    <w:rsid w:val="008C33CF"/>
    <w:rsid w:val="008C37EA"/>
    <w:rsid w:val="008C4BDF"/>
    <w:rsid w:val="008C52C4"/>
    <w:rsid w:val="008C53B7"/>
    <w:rsid w:val="008C5883"/>
    <w:rsid w:val="008C6EB1"/>
    <w:rsid w:val="008C710C"/>
    <w:rsid w:val="008D15FD"/>
    <w:rsid w:val="008D1A15"/>
    <w:rsid w:val="008D2001"/>
    <w:rsid w:val="008D2F15"/>
    <w:rsid w:val="008D481B"/>
    <w:rsid w:val="008D4F18"/>
    <w:rsid w:val="008D566B"/>
    <w:rsid w:val="008D604C"/>
    <w:rsid w:val="008D6ED8"/>
    <w:rsid w:val="008D7064"/>
    <w:rsid w:val="008D7F81"/>
    <w:rsid w:val="008E07FB"/>
    <w:rsid w:val="008E08C6"/>
    <w:rsid w:val="008E0D76"/>
    <w:rsid w:val="008E1380"/>
    <w:rsid w:val="008E224E"/>
    <w:rsid w:val="008E22D0"/>
    <w:rsid w:val="008E23A4"/>
    <w:rsid w:val="008E37FB"/>
    <w:rsid w:val="008E4184"/>
    <w:rsid w:val="008E4FA1"/>
    <w:rsid w:val="008E643F"/>
    <w:rsid w:val="008E6B9A"/>
    <w:rsid w:val="008E78CA"/>
    <w:rsid w:val="008E7DA0"/>
    <w:rsid w:val="008F09EA"/>
    <w:rsid w:val="008F0F50"/>
    <w:rsid w:val="008F3727"/>
    <w:rsid w:val="008F38F7"/>
    <w:rsid w:val="008F41B2"/>
    <w:rsid w:val="008F451C"/>
    <w:rsid w:val="008F49FD"/>
    <w:rsid w:val="008F4E0E"/>
    <w:rsid w:val="008F5AF8"/>
    <w:rsid w:val="008F5B32"/>
    <w:rsid w:val="008F6972"/>
    <w:rsid w:val="008F7102"/>
    <w:rsid w:val="008F7823"/>
    <w:rsid w:val="00900078"/>
    <w:rsid w:val="00900F8C"/>
    <w:rsid w:val="0090178A"/>
    <w:rsid w:val="0090198C"/>
    <w:rsid w:val="00902595"/>
    <w:rsid w:val="00902759"/>
    <w:rsid w:val="00904073"/>
    <w:rsid w:val="00905626"/>
    <w:rsid w:val="00905704"/>
    <w:rsid w:val="00905742"/>
    <w:rsid w:val="00905B3C"/>
    <w:rsid w:val="00905D26"/>
    <w:rsid w:val="00906826"/>
    <w:rsid w:val="00910E01"/>
    <w:rsid w:val="00910E4C"/>
    <w:rsid w:val="009121C0"/>
    <w:rsid w:val="00913147"/>
    <w:rsid w:val="00914E8E"/>
    <w:rsid w:val="00914ED1"/>
    <w:rsid w:val="009156A4"/>
    <w:rsid w:val="00916DAD"/>
    <w:rsid w:val="0091736A"/>
    <w:rsid w:val="009201CB"/>
    <w:rsid w:val="0092032F"/>
    <w:rsid w:val="00920AC5"/>
    <w:rsid w:val="00920B4B"/>
    <w:rsid w:val="00921877"/>
    <w:rsid w:val="00922000"/>
    <w:rsid w:val="00922099"/>
    <w:rsid w:val="009221B8"/>
    <w:rsid w:val="00923064"/>
    <w:rsid w:val="00923276"/>
    <w:rsid w:val="00924636"/>
    <w:rsid w:val="00924F82"/>
    <w:rsid w:val="0092505B"/>
    <w:rsid w:val="0092526C"/>
    <w:rsid w:val="009256DF"/>
    <w:rsid w:val="00925BD7"/>
    <w:rsid w:val="009268C3"/>
    <w:rsid w:val="009306D8"/>
    <w:rsid w:val="009307FD"/>
    <w:rsid w:val="00930DF2"/>
    <w:rsid w:val="00931D9A"/>
    <w:rsid w:val="00932CE3"/>
    <w:rsid w:val="00934397"/>
    <w:rsid w:val="00934C86"/>
    <w:rsid w:val="009357D1"/>
    <w:rsid w:val="009358B3"/>
    <w:rsid w:val="00935C73"/>
    <w:rsid w:val="0093683D"/>
    <w:rsid w:val="00936AFF"/>
    <w:rsid w:val="0093778A"/>
    <w:rsid w:val="00937C83"/>
    <w:rsid w:val="0094051E"/>
    <w:rsid w:val="00942726"/>
    <w:rsid w:val="009437BF"/>
    <w:rsid w:val="00943C6B"/>
    <w:rsid w:val="009445A0"/>
    <w:rsid w:val="00944B01"/>
    <w:rsid w:val="00946435"/>
    <w:rsid w:val="00946D18"/>
    <w:rsid w:val="00946FDD"/>
    <w:rsid w:val="009473FF"/>
    <w:rsid w:val="00951900"/>
    <w:rsid w:val="00951D7D"/>
    <w:rsid w:val="009532FB"/>
    <w:rsid w:val="0095489D"/>
    <w:rsid w:val="0095535C"/>
    <w:rsid w:val="00955FDD"/>
    <w:rsid w:val="009570C3"/>
    <w:rsid w:val="00960954"/>
    <w:rsid w:val="009609C3"/>
    <w:rsid w:val="00960D66"/>
    <w:rsid w:val="00960F8A"/>
    <w:rsid w:val="009634D7"/>
    <w:rsid w:val="00964E41"/>
    <w:rsid w:val="0096556C"/>
    <w:rsid w:val="00965F36"/>
    <w:rsid w:val="00966708"/>
    <w:rsid w:val="0096670F"/>
    <w:rsid w:val="009667EA"/>
    <w:rsid w:val="00966B2B"/>
    <w:rsid w:val="00966D6D"/>
    <w:rsid w:val="009675B6"/>
    <w:rsid w:val="00970070"/>
    <w:rsid w:val="00970E9D"/>
    <w:rsid w:val="009712A2"/>
    <w:rsid w:val="00971652"/>
    <w:rsid w:val="009729EC"/>
    <w:rsid w:val="00972AC8"/>
    <w:rsid w:val="009742B2"/>
    <w:rsid w:val="00974F4D"/>
    <w:rsid w:val="00976071"/>
    <w:rsid w:val="009760D6"/>
    <w:rsid w:val="0097794E"/>
    <w:rsid w:val="0098060C"/>
    <w:rsid w:val="009809A5"/>
    <w:rsid w:val="00981B98"/>
    <w:rsid w:val="00981DC2"/>
    <w:rsid w:val="00982B23"/>
    <w:rsid w:val="009831D4"/>
    <w:rsid w:val="009844F9"/>
    <w:rsid w:val="0098649C"/>
    <w:rsid w:val="00986746"/>
    <w:rsid w:val="00986FCC"/>
    <w:rsid w:val="0098731E"/>
    <w:rsid w:val="00991270"/>
    <w:rsid w:val="00991460"/>
    <w:rsid w:val="00991C0A"/>
    <w:rsid w:val="00991F08"/>
    <w:rsid w:val="009921DF"/>
    <w:rsid w:val="00993EF5"/>
    <w:rsid w:val="00995819"/>
    <w:rsid w:val="009958A7"/>
    <w:rsid w:val="00995BC2"/>
    <w:rsid w:val="009961F2"/>
    <w:rsid w:val="00996811"/>
    <w:rsid w:val="009975AA"/>
    <w:rsid w:val="0099768F"/>
    <w:rsid w:val="00997980"/>
    <w:rsid w:val="009A0668"/>
    <w:rsid w:val="009A11D4"/>
    <w:rsid w:val="009A2142"/>
    <w:rsid w:val="009A31A1"/>
    <w:rsid w:val="009A3380"/>
    <w:rsid w:val="009A3685"/>
    <w:rsid w:val="009A47E2"/>
    <w:rsid w:val="009A4E23"/>
    <w:rsid w:val="009A58DC"/>
    <w:rsid w:val="009A6159"/>
    <w:rsid w:val="009A6205"/>
    <w:rsid w:val="009A639D"/>
    <w:rsid w:val="009A6AC5"/>
    <w:rsid w:val="009A71B1"/>
    <w:rsid w:val="009A7B6A"/>
    <w:rsid w:val="009B18D1"/>
    <w:rsid w:val="009B28EC"/>
    <w:rsid w:val="009B3B5B"/>
    <w:rsid w:val="009B44D8"/>
    <w:rsid w:val="009B5360"/>
    <w:rsid w:val="009B5BD5"/>
    <w:rsid w:val="009B5E05"/>
    <w:rsid w:val="009B654D"/>
    <w:rsid w:val="009B709D"/>
    <w:rsid w:val="009B70FE"/>
    <w:rsid w:val="009B7DF0"/>
    <w:rsid w:val="009C0071"/>
    <w:rsid w:val="009C00A1"/>
    <w:rsid w:val="009C03AD"/>
    <w:rsid w:val="009C08DB"/>
    <w:rsid w:val="009C1490"/>
    <w:rsid w:val="009C449C"/>
    <w:rsid w:val="009C4598"/>
    <w:rsid w:val="009C4B4A"/>
    <w:rsid w:val="009C53C2"/>
    <w:rsid w:val="009C694F"/>
    <w:rsid w:val="009C6B4A"/>
    <w:rsid w:val="009C7AD6"/>
    <w:rsid w:val="009D00F2"/>
    <w:rsid w:val="009D07C7"/>
    <w:rsid w:val="009D26A6"/>
    <w:rsid w:val="009D356A"/>
    <w:rsid w:val="009D391F"/>
    <w:rsid w:val="009D39C9"/>
    <w:rsid w:val="009D4DC8"/>
    <w:rsid w:val="009D5152"/>
    <w:rsid w:val="009D5195"/>
    <w:rsid w:val="009D51FF"/>
    <w:rsid w:val="009D6B1B"/>
    <w:rsid w:val="009D7219"/>
    <w:rsid w:val="009D74C4"/>
    <w:rsid w:val="009D7FD2"/>
    <w:rsid w:val="009E094B"/>
    <w:rsid w:val="009E1A1D"/>
    <w:rsid w:val="009E1D4A"/>
    <w:rsid w:val="009E1D88"/>
    <w:rsid w:val="009E2908"/>
    <w:rsid w:val="009E37DF"/>
    <w:rsid w:val="009E4F2E"/>
    <w:rsid w:val="009E5988"/>
    <w:rsid w:val="009E5A96"/>
    <w:rsid w:val="009E68B1"/>
    <w:rsid w:val="009F00DF"/>
    <w:rsid w:val="009F015F"/>
    <w:rsid w:val="009F0323"/>
    <w:rsid w:val="009F0CAF"/>
    <w:rsid w:val="009F19C8"/>
    <w:rsid w:val="009F3185"/>
    <w:rsid w:val="009F3326"/>
    <w:rsid w:val="009F3463"/>
    <w:rsid w:val="009F5CC7"/>
    <w:rsid w:val="009F5F7F"/>
    <w:rsid w:val="009F6B86"/>
    <w:rsid w:val="009F6FCE"/>
    <w:rsid w:val="009F7418"/>
    <w:rsid w:val="00A00091"/>
    <w:rsid w:val="00A00E8B"/>
    <w:rsid w:val="00A02241"/>
    <w:rsid w:val="00A024D5"/>
    <w:rsid w:val="00A02B66"/>
    <w:rsid w:val="00A02F37"/>
    <w:rsid w:val="00A03CD8"/>
    <w:rsid w:val="00A04A7F"/>
    <w:rsid w:val="00A05B92"/>
    <w:rsid w:val="00A060A2"/>
    <w:rsid w:val="00A07092"/>
    <w:rsid w:val="00A07749"/>
    <w:rsid w:val="00A07A37"/>
    <w:rsid w:val="00A07F63"/>
    <w:rsid w:val="00A1012C"/>
    <w:rsid w:val="00A105BF"/>
    <w:rsid w:val="00A10EA7"/>
    <w:rsid w:val="00A10FB2"/>
    <w:rsid w:val="00A12AC0"/>
    <w:rsid w:val="00A12BF1"/>
    <w:rsid w:val="00A1300F"/>
    <w:rsid w:val="00A20556"/>
    <w:rsid w:val="00A20834"/>
    <w:rsid w:val="00A209FA"/>
    <w:rsid w:val="00A20E9B"/>
    <w:rsid w:val="00A21BEB"/>
    <w:rsid w:val="00A21EA2"/>
    <w:rsid w:val="00A21EBB"/>
    <w:rsid w:val="00A22929"/>
    <w:rsid w:val="00A232A0"/>
    <w:rsid w:val="00A2378D"/>
    <w:rsid w:val="00A239A4"/>
    <w:rsid w:val="00A25E62"/>
    <w:rsid w:val="00A27161"/>
    <w:rsid w:val="00A278B7"/>
    <w:rsid w:val="00A30BF0"/>
    <w:rsid w:val="00A30E6C"/>
    <w:rsid w:val="00A31506"/>
    <w:rsid w:val="00A3187E"/>
    <w:rsid w:val="00A319E9"/>
    <w:rsid w:val="00A31A6B"/>
    <w:rsid w:val="00A32F23"/>
    <w:rsid w:val="00A34BDD"/>
    <w:rsid w:val="00A34CEE"/>
    <w:rsid w:val="00A34FF5"/>
    <w:rsid w:val="00A3513E"/>
    <w:rsid w:val="00A35496"/>
    <w:rsid w:val="00A357E1"/>
    <w:rsid w:val="00A35869"/>
    <w:rsid w:val="00A36F58"/>
    <w:rsid w:val="00A37964"/>
    <w:rsid w:val="00A37FB9"/>
    <w:rsid w:val="00A406A3"/>
    <w:rsid w:val="00A41268"/>
    <w:rsid w:val="00A41AB0"/>
    <w:rsid w:val="00A41D7F"/>
    <w:rsid w:val="00A434AB"/>
    <w:rsid w:val="00A4357E"/>
    <w:rsid w:val="00A4418D"/>
    <w:rsid w:val="00A45744"/>
    <w:rsid w:val="00A45BAC"/>
    <w:rsid w:val="00A46088"/>
    <w:rsid w:val="00A474B9"/>
    <w:rsid w:val="00A47DF7"/>
    <w:rsid w:val="00A47F86"/>
    <w:rsid w:val="00A50FAA"/>
    <w:rsid w:val="00A51602"/>
    <w:rsid w:val="00A525FC"/>
    <w:rsid w:val="00A52D5C"/>
    <w:rsid w:val="00A541BE"/>
    <w:rsid w:val="00A543FC"/>
    <w:rsid w:val="00A55D14"/>
    <w:rsid w:val="00A56CFE"/>
    <w:rsid w:val="00A56EA6"/>
    <w:rsid w:val="00A56F36"/>
    <w:rsid w:val="00A56F56"/>
    <w:rsid w:val="00A5712C"/>
    <w:rsid w:val="00A57A8B"/>
    <w:rsid w:val="00A600A2"/>
    <w:rsid w:val="00A61388"/>
    <w:rsid w:val="00A614C5"/>
    <w:rsid w:val="00A622A3"/>
    <w:rsid w:val="00A6270F"/>
    <w:rsid w:val="00A62A96"/>
    <w:rsid w:val="00A62F60"/>
    <w:rsid w:val="00A64FD0"/>
    <w:rsid w:val="00A64FDA"/>
    <w:rsid w:val="00A652DF"/>
    <w:rsid w:val="00A66387"/>
    <w:rsid w:val="00A66D75"/>
    <w:rsid w:val="00A6753F"/>
    <w:rsid w:val="00A67D5E"/>
    <w:rsid w:val="00A70457"/>
    <w:rsid w:val="00A708B3"/>
    <w:rsid w:val="00A71D15"/>
    <w:rsid w:val="00A729B8"/>
    <w:rsid w:val="00A7305A"/>
    <w:rsid w:val="00A75F8C"/>
    <w:rsid w:val="00A766AA"/>
    <w:rsid w:val="00A7676D"/>
    <w:rsid w:val="00A768AD"/>
    <w:rsid w:val="00A76E41"/>
    <w:rsid w:val="00A80213"/>
    <w:rsid w:val="00A80BE0"/>
    <w:rsid w:val="00A817F8"/>
    <w:rsid w:val="00A82641"/>
    <w:rsid w:val="00A87090"/>
    <w:rsid w:val="00A870DA"/>
    <w:rsid w:val="00A905A6"/>
    <w:rsid w:val="00A90D3C"/>
    <w:rsid w:val="00A933B9"/>
    <w:rsid w:val="00A93B79"/>
    <w:rsid w:val="00A94D90"/>
    <w:rsid w:val="00A97342"/>
    <w:rsid w:val="00A9773E"/>
    <w:rsid w:val="00A97DA2"/>
    <w:rsid w:val="00AA00F4"/>
    <w:rsid w:val="00AA3851"/>
    <w:rsid w:val="00AA432A"/>
    <w:rsid w:val="00AA499B"/>
    <w:rsid w:val="00AA4DFC"/>
    <w:rsid w:val="00AA631B"/>
    <w:rsid w:val="00AA6BC8"/>
    <w:rsid w:val="00AB03ED"/>
    <w:rsid w:val="00AB0BEA"/>
    <w:rsid w:val="00AB10BA"/>
    <w:rsid w:val="00AB1FF2"/>
    <w:rsid w:val="00AB2281"/>
    <w:rsid w:val="00AB3038"/>
    <w:rsid w:val="00AB39C5"/>
    <w:rsid w:val="00AB3B3A"/>
    <w:rsid w:val="00AB3CCA"/>
    <w:rsid w:val="00AB4B1F"/>
    <w:rsid w:val="00AB506A"/>
    <w:rsid w:val="00AB52B7"/>
    <w:rsid w:val="00AB5406"/>
    <w:rsid w:val="00AB641B"/>
    <w:rsid w:val="00AB662F"/>
    <w:rsid w:val="00AB67E9"/>
    <w:rsid w:val="00AB755B"/>
    <w:rsid w:val="00AB77B7"/>
    <w:rsid w:val="00AC037F"/>
    <w:rsid w:val="00AC0613"/>
    <w:rsid w:val="00AC09D7"/>
    <w:rsid w:val="00AC172D"/>
    <w:rsid w:val="00AC243A"/>
    <w:rsid w:val="00AC2E9C"/>
    <w:rsid w:val="00AC315B"/>
    <w:rsid w:val="00AC5619"/>
    <w:rsid w:val="00AC5C5C"/>
    <w:rsid w:val="00AC5CB3"/>
    <w:rsid w:val="00AC7B97"/>
    <w:rsid w:val="00AD0173"/>
    <w:rsid w:val="00AD0DED"/>
    <w:rsid w:val="00AD1E9E"/>
    <w:rsid w:val="00AD278C"/>
    <w:rsid w:val="00AD2B6A"/>
    <w:rsid w:val="00AD2C48"/>
    <w:rsid w:val="00AD3737"/>
    <w:rsid w:val="00AD3B0D"/>
    <w:rsid w:val="00AD42B2"/>
    <w:rsid w:val="00AD48A7"/>
    <w:rsid w:val="00AD510F"/>
    <w:rsid w:val="00AD61A4"/>
    <w:rsid w:val="00AD662D"/>
    <w:rsid w:val="00AD6DD8"/>
    <w:rsid w:val="00AD76EE"/>
    <w:rsid w:val="00AD7710"/>
    <w:rsid w:val="00AE13AF"/>
    <w:rsid w:val="00AE1B75"/>
    <w:rsid w:val="00AE1F55"/>
    <w:rsid w:val="00AE21ED"/>
    <w:rsid w:val="00AE2837"/>
    <w:rsid w:val="00AE305B"/>
    <w:rsid w:val="00AE339D"/>
    <w:rsid w:val="00AE3D61"/>
    <w:rsid w:val="00AE448A"/>
    <w:rsid w:val="00AE5963"/>
    <w:rsid w:val="00AE7C4C"/>
    <w:rsid w:val="00AF0727"/>
    <w:rsid w:val="00AF1B6A"/>
    <w:rsid w:val="00AF3175"/>
    <w:rsid w:val="00AF3961"/>
    <w:rsid w:val="00AF3F25"/>
    <w:rsid w:val="00AF4086"/>
    <w:rsid w:val="00AF52B8"/>
    <w:rsid w:val="00AF56A6"/>
    <w:rsid w:val="00AF590A"/>
    <w:rsid w:val="00AF64A5"/>
    <w:rsid w:val="00AF6A73"/>
    <w:rsid w:val="00AF6B60"/>
    <w:rsid w:val="00AF7E17"/>
    <w:rsid w:val="00B00214"/>
    <w:rsid w:val="00B00224"/>
    <w:rsid w:val="00B00283"/>
    <w:rsid w:val="00B008EE"/>
    <w:rsid w:val="00B00B4F"/>
    <w:rsid w:val="00B027B4"/>
    <w:rsid w:val="00B02D0A"/>
    <w:rsid w:val="00B03498"/>
    <w:rsid w:val="00B0384F"/>
    <w:rsid w:val="00B03B6E"/>
    <w:rsid w:val="00B03E39"/>
    <w:rsid w:val="00B0462B"/>
    <w:rsid w:val="00B04B8B"/>
    <w:rsid w:val="00B0780E"/>
    <w:rsid w:val="00B07CFE"/>
    <w:rsid w:val="00B10908"/>
    <w:rsid w:val="00B10B77"/>
    <w:rsid w:val="00B11031"/>
    <w:rsid w:val="00B117A6"/>
    <w:rsid w:val="00B11A0E"/>
    <w:rsid w:val="00B12451"/>
    <w:rsid w:val="00B129D6"/>
    <w:rsid w:val="00B12AA1"/>
    <w:rsid w:val="00B135AE"/>
    <w:rsid w:val="00B148DA"/>
    <w:rsid w:val="00B14B52"/>
    <w:rsid w:val="00B150EB"/>
    <w:rsid w:val="00B15B8F"/>
    <w:rsid w:val="00B15F6B"/>
    <w:rsid w:val="00B15FBE"/>
    <w:rsid w:val="00B16A36"/>
    <w:rsid w:val="00B16BF9"/>
    <w:rsid w:val="00B17398"/>
    <w:rsid w:val="00B222B9"/>
    <w:rsid w:val="00B2277F"/>
    <w:rsid w:val="00B229D2"/>
    <w:rsid w:val="00B22E28"/>
    <w:rsid w:val="00B23064"/>
    <w:rsid w:val="00B231A3"/>
    <w:rsid w:val="00B2352C"/>
    <w:rsid w:val="00B23534"/>
    <w:rsid w:val="00B240CC"/>
    <w:rsid w:val="00B24810"/>
    <w:rsid w:val="00B2530F"/>
    <w:rsid w:val="00B25F22"/>
    <w:rsid w:val="00B26BB9"/>
    <w:rsid w:val="00B27307"/>
    <w:rsid w:val="00B279A7"/>
    <w:rsid w:val="00B27E16"/>
    <w:rsid w:val="00B3063F"/>
    <w:rsid w:val="00B313C3"/>
    <w:rsid w:val="00B33596"/>
    <w:rsid w:val="00B34302"/>
    <w:rsid w:val="00B3528E"/>
    <w:rsid w:val="00B35750"/>
    <w:rsid w:val="00B36704"/>
    <w:rsid w:val="00B3720D"/>
    <w:rsid w:val="00B37AA5"/>
    <w:rsid w:val="00B40C8C"/>
    <w:rsid w:val="00B40DC1"/>
    <w:rsid w:val="00B413EC"/>
    <w:rsid w:val="00B428A5"/>
    <w:rsid w:val="00B42F35"/>
    <w:rsid w:val="00B43377"/>
    <w:rsid w:val="00B4341B"/>
    <w:rsid w:val="00B43C06"/>
    <w:rsid w:val="00B43D1B"/>
    <w:rsid w:val="00B449D2"/>
    <w:rsid w:val="00B4509B"/>
    <w:rsid w:val="00B46113"/>
    <w:rsid w:val="00B4623E"/>
    <w:rsid w:val="00B47347"/>
    <w:rsid w:val="00B47A43"/>
    <w:rsid w:val="00B47BA8"/>
    <w:rsid w:val="00B50879"/>
    <w:rsid w:val="00B510FA"/>
    <w:rsid w:val="00B526D8"/>
    <w:rsid w:val="00B52818"/>
    <w:rsid w:val="00B52973"/>
    <w:rsid w:val="00B53499"/>
    <w:rsid w:val="00B53976"/>
    <w:rsid w:val="00B54A80"/>
    <w:rsid w:val="00B55010"/>
    <w:rsid w:val="00B555CE"/>
    <w:rsid w:val="00B55653"/>
    <w:rsid w:val="00B55876"/>
    <w:rsid w:val="00B5616F"/>
    <w:rsid w:val="00B56186"/>
    <w:rsid w:val="00B577DD"/>
    <w:rsid w:val="00B61487"/>
    <w:rsid w:val="00B6191D"/>
    <w:rsid w:val="00B6233F"/>
    <w:rsid w:val="00B62766"/>
    <w:rsid w:val="00B62EEE"/>
    <w:rsid w:val="00B62F31"/>
    <w:rsid w:val="00B64DDF"/>
    <w:rsid w:val="00B65794"/>
    <w:rsid w:val="00B662BE"/>
    <w:rsid w:val="00B67DB8"/>
    <w:rsid w:val="00B67F01"/>
    <w:rsid w:val="00B705F9"/>
    <w:rsid w:val="00B70A3C"/>
    <w:rsid w:val="00B70B9F"/>
    <w:rsid w:val="00B719C8"/>
    <w:rsid w:val="00B71CC8"/>
    <w:rsid w:val="00B720D0"/>
    <w:rsid w:val="00B72704"/>
    <w:rsid w:val="00B7285F"/>
    <w:rsid w:val="00B72876"/>
    <w:rsid w:val="00B73CC1"/>
    <w:rsid w:val="00B73E80"/>
    <w:rsid w:val="00B73F30"/>
    <w:rsid w:val="00B740CE"/>
    <w:rsid w:val="00B75F25"/>
    <w:rsid w:val="00B7702A"/>
    <w:rsid w:val="00B77BB8"/>
    <w:rsid w:val="00B77BCC"/>
    <w:rsid w:val="00B80246"/>
    <w:rsid w:val="00B816F0"/>
    <w:rsid w:val="00B81A28"/>
    <w:rsid w:val="00B81FFF"/>
    <w:rsid w:val="00B82827"/>
    <w:rsid w:val="00B83486"/>
    <w:rsid w:val="00B83A14"/>
    <w:rsid w:val="00B84242"/>
    <w:rsid w:val="00B84BCC"/>
    <w:rsid w:val="00B84CF8"/>
    <w:rsid w:val="00B84E4B"/>
    <w:rsid w:val="00B85505"/>
    <w:rsid w:val="00B85506"/>
    <w:rsid w:val="00B86216"/>
    <w:rsid w:val="00B8754D"/>
    <w:rsid w:val="00B87734"/>
    <w:rsid w:val="00B904BE"/>
    <w:rsid w:val="00B92A80"/>
    <w:rsid w:val="00B93AC7"/>
    <w:rsid w:val="00B93B63"/>
    <w:rsid w:val="00B950B9"/>
    <w:rsid w:val="00B9660B"/>
    <w:rsid w:val="00B96E75"/>
    <w:rsid w:val="00B97037"/>
    <w:rsid w:val="00B97C6B"/>
    <w:rsid w:val="00BA0013"/>
    <w:rsid w:val="00BA026C"/>
    <w:rsid w:val="00BA0425"/>
    <w:rsid w:val="00BA05E7"/>
    <w:rsid w:val="00BA14A3"/>
    <w:rsid w:val="00BA15A7"/>
    <w:rsid w:val="00BA18E6"/>
    <w:rsid w:val="00BA28BE"/>
    <w:rsid w:val="00BA320B"/>
    <w:rsid w:val="00BA3BD5"/>
    <w:rsid w:val="00BA44CC"/>
    <w:rsid w:val="00BA480D"/>
    <w:rsid w:val="00BA4A4A"/>
    <w:rsid w:val="00BA5DA4"/>
    <w:rsid w:val="00BA76F9"/>
    <w:rsid w:val="00BA7A7D"/>
    <w:rsid w:val="00BA7B91"/>
    <w:rsid w:val="00BB09C0"/>
    <w:rsid w:val="00BB20AB"/>
    <w:rsid w:val="00BB2337"/>
    <w:rsid w:val="00BB241D"/>
    <w:rsid w:val="00BB2ABC"/>
    <w:rsid w:val="00BB2CA3"/>
    <w:rsid w:val="00BB39CC"/>
    <w:rsid w:val="00BB4D25"/>
    <w:rsid w:val="00BB4E49"/>
    <w:rsid w:val="00BB53FC"/>
    <w:rsid w:val="00BB7BCC"/>
    <w:rsid w:val="00BB7E97"/>
    <w:rsid w:val="00BC068E"/>
    <w:rsid w:val="00BC08D4"/>
    <w:rsid w:val="00BC133F"/>
    <w:rsid w:val="00BC1ACC"/>
    <w:rsid w:val="00BC20C6"/>
    <w:rsid w:val="00BC299F"/>
    <w:rsid w:val="00BC2B0A"/>
    <w:rsid w:val="00BC46D8"/>
    <w:rsid w:val="00BC5380"/>
    <w:rsid w:val="00BC542D"/>
    <w:rsid w:val="00BC5DDB"/>
    <w:rsid w:val="00BC61F1"/>
    <w:rsid w:val="00BC6BFB"/>
    <w:rsid w:val="00BC77A4"/>
    <w:rsid w:val="00BD0F28"/>
    <w:rsid w:val="00BD1A0C"/>
    <w:rsid w:val="00BD1C45"/>
    <w:rsid w:val="00BD1EEB"/>
    <w:rsid w:val="00BD24A8"/>
    <w:rsid w:val="00BD4085"/>
    <w:rsid w:val="00BD4154"/>
    <w:rsid w:val="00BD4BEF"/>
    <w:rsid w:val="00BD6CDE"/>
    <w:rsid w:val="00BD6D13"/>
    <w:rsid w:val="00BD7898"/>
    <w:rsid w:val="00BD7DE3"/>
    <w:rsid w:val="00BE07B1"/>
    <w:rsid w:val="00BE09FC"/>
    <w:rsid w:val="00BE2245"/>
    <w:rsid w:val="00BE3D7C"/>
    <w:rsid w:val="00BE49DD"/>
    <w:rsid w:val="00BE57E3"/>
    <w:rsid w:val="00BE593D"/>
    <w:rsid w:val="00BE75DC"/>
    <w:rsid w:val="00BE7DC2"/>
    <w:rsid w:val="00BF0A98"/>
    <w:rsid w:val="00BF1ED4"/>
    <w:rsid w:val="00BF2012"/>
    <w:rsid w:val="00BF2FAE"/>
    <w:rsid w:val="00BF31D2"/>
    <w:rsid w:val="00BF4566"/>
    <w:rsid w:val="00BF5003"/>
    <w:rsid w:val="00BF53FD"/>
    <w:rsid w:val="00BF5DED"/>
    <w:rsid w:val="00BF641C"/>
    <w:rsid w:val="00BF67B0"/>
    <w:rsid w:val="00BF757B"/>
    <w:rsid w:val="00C00E63"/>
    <w:rsid w:val="00C01325"/>
    <w:rsid w:val="00C01499"/>
    <w:rsid w:val="00C01718"/>
    <w:rsid w:val="00C0218C"/>
    <w:rsid w:val="00C02A3D"/>
    <w:rsid w:val="00C02C73"/>
    <w:rsid w:val="00C02D70"/>
    <w:rsid w:val="00C0356A"/>
    <w:rsid w:val="00C04382"/>
    <w:rsid w:val="00C04826"/>
    <w:rsid w:val="00C05252"/>
    <w:rsid w:val="00C05457"/>
    <w:rsid w:val="00C05638"/>
    <w:rsid w:val="00C059DA"/>
    <w:rsid w:val="00C068C6"/>
    <w:rsid w:val="00C068F0"/>
    <w:rsid w:val="00C06928"/>
    <w:rsid w:val="00C06F87"/>
    <w:rsid w:val="00C0764E"/>
    <w:rsid w:val="00C0781A"/>
    <w:rsid w:val="00C07AED"/>
    <w:rsid w:val="00C101E1"/>
    <w:rsid w:val="00C1039E"/>
    <w:rsid w:val="00C11CF0"/>
    <w:rsid w:val="00C12237"/>
    <w:rsid w:val="00C13647"/>
    <w:rsid w:val="00C136C8"/>
    <w:rsid w:val="00C136CA"/>
    <w:rsid w:val="00C1415C"/>
    <w:rsid w:val="00C15319"/>
    <w:rsid w:val="00C171FD"/>
    <w:rsid w:val="00C2039C"/>
    <w:rsid w:val="00C20819"/>
    <w:rsid w:val="00C210F6"/>
    <w:rsid w:val="00C21F74"/>
    <w:rsid w:val="00C221ED"/>
    <w:rsid w:val="00C22337"/>
    <w:rsid w:val="00C22AEC"/>
    <w:rsid w:val="00C23052"/>
    <w:rsid w:val="00C23145"/>
    <w:rsid w:val="00C23A0B"/>
    <w:rsid w:val="00C23F3D"/>
    <w:rsid w:val="00C248D5"/>
    <w:rsid w:val="00C25F8D"/>
    <w:rsid w:val="00C26DCE"/>
    <w:rsid w:val="00C27894"/>
    <w:rsid w:val="00C304E6"/>
    <w:rsid w:val="00C30924"/>
    <w:rsid w:val="00C30CBA"/>
    <w:rsid w:val="00C31B71"/>
    <w:rsid w:val="00C31DAB"/>
    <w:rsid w:val="00C31FCD"/>
    <w:rsid w:val="00C33F31"/>
    <w:rsid w:val="00C33F53"/>
    <w:rsid w:val="00C35237"/>
    <w:rsid w:val="00C40814"/>
    <w:rsid w:val="00C4086E"/>
    <w:rsid w:val="00C40EE9"/>
    <w:rsid w:val="00C411C1"/>
    <w:rsid w:val="00C416C2"/>
    <w:rsid w:val="00C416FD"/>
    <w:rsid w:val="00C427C6"/>
    <w:rsid w:val="00C42CCC"/>
    <w:rsid w:val="00C42E4C"/>
    <w:rsid w:val="00C44B91"/>
    <w:rsid w:val="00C45004"/>
    <w:rsid w:val="00C450B1"/>
    <w:rsid w:val="00C45827"/>
    <w:rsid w:val="00C467D1"/>
    <w:rsid w:val="00C50151"/>
    <w:rsid w:val="00C50A16"/>
    <w:rsid w:val="00C50D02"/>
    <w:rsid w:val="00C514F9"/>
    <w:rsid w:val="00C5331E"/>
    <w:rsid w:val="00C5398D"/>
    <w:rsid w:val="00C53A8D"/>
    <w:rsid w:val="00C53ACB"/>
    <w:rsid w:val="00C53CC0"/>
    <w:rsid w:val="00C56CCD"/>
    <w:rsid w:val="00C57A14"/>
    <w:rsid w:val="00C60077"/>
    <w:rsid w:val="00C6105E"/>
    <w:rsid w:val="00C613E5"/>
    <w:rsid w:val="00C6153B"/>
    <w:rsid w:val="00C61630"/>
    <w:rsid w:val="00C61991"/>
    <w:rsid w:val="00C61F1A"/>
    <w:rsid w:val="00C66923"/>
    <w:rsid w:val="00C67499"/>
    <w:rsid w:val="00C67F83"/>
    <w:rsid w:val="00C7025C"/>
    <w:rsid w:val="00C71E70"/>
    <w:rsid w:val="00C72C15"/>
    <w:rsid w:val="00C730DF"/>
    <w:rsid w:val="00C73461"/>
    <w:rsid w:val="00C742F6"/>
    <w:rsid w:val="00C76193"/>
    <w:rsid w:val="00C7711B"/>
    <w:rsid w:val="00C7715A"/>
    <w:rsid w:val="00C773B9"/>
    <w:rsid w:val="00C776C2"/>
    <w:rsid w:val="00C8045A"/>
    <w:rsid w:val="00C81B23"/>
    <w:rsid w:val="00C83619"/>
    <w:rsid w:val="00C83D29"/>
    <w:rsid w:val="00C83EA0"/>
    <w:rsid w:val="00C8465E"/>
    <w:rsid w:val="00C85FEC"/>
    <w:rsid w:val="00C86247"/>
    <w:rsid w:val="00C86D67"/>
    <w:rsid w:val="00C86E6B"/>
    <w:rsid w:val="00C90186"/>
    <w:rsid w:val="00C901A4"/>
    <w:rsid w:val="00C902F2"/>
    <w:rsid w:val="00C915D4"/>
    <w:rsid w:val="00C9350A"/>
    <w:rsid w:val="00C93D86"/>
    <w:rsid w:val="00C9592D"/>
    <w:rsid w:val="00C95BAF"/>
    <w:rsid w:val="00C9606A"/>
    <w:rsid w:val="00C96D01"/>
    <w:rsid w:val="00C97B4B"/>
    <w:rsid w:val="00CA0818"/>
    <w:rsid w:val="00CA0B97"/>
    <w:rsid w:val="00CA2EA1"/>
    <w:rsid w:val="00CA553F"/>
    <w:rsid w:val="00CA6174"/>
    <w:rsid w:val="00CB0567"/>
    <w:rsid w:val="00CB1548"/>
    <w:rsid w:val="00CB171F"/>
    <w:rsid w:val="00CB29FA"/>
    <w:rsid w:val="00CB2DE2"/>
    <w:rsid w:val="00CB464E"/>
    <w:rsid w:val="00CB53C1"/>
    <w:rsid w:val="00CC01C5"/>
    <w:rsid w:val="00CC029C"/>
    <w:rsid w:val="00CC1BC3"/>
    <w:rsid w:val="00CC20CF"/>
    <w:rsid w:val="00CC27A1"/>
    <w:rsid w:val="00CC3596"/>
    <w:rsid w:val="00CC50A4"/>
    <w:rsid w:val="00CC5191"/>
    <w:rsid w:val="00CC62DE"/>
    <w:rsid w:val="00CC6396"/>
    <w:rsid w:val="00CC6CB1"/>
    <w:rsid w:val="00CC76D2"/>
    <w:rsid w:val="00CD0653"/>
    <w:rsid w:val="00CD0A30"/>
    <w:rsid w:val="00CD2009"/>
    <w:rsid w:val="00CD2AE2"/>
    <w:rsid w:val="00CD4423"/>
    <w:rsid w:val="00CD4D23"/>
    <w:rsid w:val="00CD5690"/>
    <w:rsid w:val="00CD59D3"/>
    <w:rsid w:val="00CD65D5"/>
    <w:rsid w:val="00CD7D42"/>
    <w:rsid w:val="00CD7DA9"/>
    <w:rsid w:val="00CE0396"/>
    <w:rsid w:val="00CE041F"/>
    <w:rsid w:val="00CE08A1"/>
    <w:rsid w:val="00CE109F"/>
    <w:rsid w:val="00CE1B6D"/>
    <w:rsid w:val="00CE31A0"/>
    <w:rsid w:val="00CE3E5E"/>
    <w:rsid w:val="00CE5A97"/>
    <w:rsid w:val="00CE5B32"/>
    <w:rsid w:val="00CE5E8A"/>
    <w:rsid w:val="00CE6BD2"/>
    <w:rsid w:val="00CF06BE"/>
    <w:rsid w:val="00CF07C9"/>
    <w:rsid w:val="00CF08A7"/>
    <w:rsid w:val="00CF09C0"/>
    <w:rsid w:val="00CF1982"/>
    <w:rsid w:val="00CF383A"/>
    <w:rsid w:val="00CF3A86"/>
    <w:rsid w:val="00CF3EFF"/>
    <w:rsid w:val="00CF556B"/>
    <w:rsid w:val="00CF6708"/>
    <w:rsid w:val="00CF6A0B"/>
    <w:rsid w:val="00CF6E17"/>
    <w:rsid w:val="00D0127D"/>
    <w:rsid w:val="00D01764"/>
    <w:rsid w:val="00D01D39"/>
    <w:rsid w:val="00D032F4"/>
    <w:rsid w:val="00D04696"/>
    <w:rsid w:val="00D06097"/>
    <w:rsid w:val="00D064D8"/>
    <w:rsid w:val="00D06A58"/>
    <w:rsid w:val="00D073CB"/>
    <w:rsid w:val="00D07503"/>
    <w:rsid w:val="00D07AAF"/>
    <w:rsid w:val="00D104BF"/>
    <w:rsid w:val="00D10B41"/>
    <w:rsid w:val="00D10D29"/>
    <w:rsid w:val="00D11676"/>
    <w:rsid w:val="00D11F71"/>
    <w:rsid w:val="00D120C7"/>
    <w:rsid w:val="00D1286B"/>
    <w:rsid w:val="00D13263"/>
    <w:rsid w:val="00D13F2E"/>
    <w:rsid w:val="00D141C8"/>
    <w:rsid w:val="00D1493B"/>
    <w:rsid w:val="00D14AF6"/>
    <w:rsid w:val="00D14EC1"/>
    <w:rsid w:val="00D1508D"/>
    <w:rsid w:val="00D15527"/>
    <w:rsid w:val="00D1617A"/>
    <w:rsid w:val="00D206A4"/>
    <w:rsid w:val="00D2095F"/>
    <w:rsid w:val="00D23D68"/>
    <w:rsid w:val="00D247F9"/>
    <w:rsid w:val="00D2551F"/>
    <w:rsid w:val="00D25995"/>
    <w:rsid w:val="00D25A5C"/>
    <w:rsid w:val="00D26A5C"/>
    <w:rsid w:val="00D26ABE"/>
    <w:rsid w:val="00D27BA8"/>
    <w:rsid w:val="00D30BD2"/>
    <w:rsid w:val="00D30DED"/>
    <w:rsid w:val="00D31198"/>
    <w:rsid w:val="00D31C10"/>
    <w:rsid w:val="00D32794"/>
    <w:rsid w:val="00D32F32"/>
    <w:rsid w:val="00D3316B"/>
    <w:rsid w:val="00D331BB"/>
    <w:rsid w:val="00D33CEF"/>
    <w:rsid w:val="00D3423D"/>
    <w:rsid w:val="00D35037"/>
    <w:rsid w:val="00D3516B"/>
    <w:rsid w:val="00D354F9"/>
    <w:rsid w:val="00D3553E"/>
    <w:rsid w:val="00D35780"/>
    <w:rsid w:val="00D364D8"/>
    <w:rsid w:val="00D36A44"/>
    <w:rsid w:val="00D40D4C"/>
    <w:rsid w:val="00D42C5C"/>
    <w:rsid w:val="00D4333B"/>
    <w:rsid w:val="00D4348D"/>
    <w:rsid w:val="00D44625"/>
    <w:rsid w:val="00D44875"/>
    <w:rsid w:val="00D45115"/>
    <w:rsid w:val="00D45657"/>
    <w:rsid w:val="00D4650A"/>
    <w:rsid w:val="00D4724D"/>
    <w:rsid w:val="00D47804"/>
    <w:rsid w:val="00D47C5D"/>
    <w:rsid w:val="00D50338"/>
    <w:rsid w:val="00D50563"/>
    <w:rsid w:val="00D50C99"/>
    <w:rsid w:val="00D5154B"/>
    <w:rsid w:val="00D5245C"/>
    <w:rsid w:val="00D52503"/>
    <w:rsid w:val="00D52B3C"/>
    <w:rsid w:val="00D52D34"/>
    <w:rsid w:val="00D53FBF"/>
    <w:rsid w:val="00D540C7"/>
    <w:rsid w:val="00D545BA"/>
    <w:rsid w:val="00D55057"/>
    <w:rsid w:val="00D55884"/>
    <w:rsid w:val="00D55996"/>
    <w:rsid w:val="00D56550"/>
    <w:rsid w:val="00D578CC"/>
    <w:rsid w:val="00D57FA0"/>
    <w:rsid w:val="00D60421"/>
    <w:rsid w:val="00D61813"/>
    <w:rsid w:val="00D62284"/>
    <w:rsid w:val="00D6278F"/>
    <w:rsid w:val="00D63038"/>
    <w:rsid w:val="00D6388B"/>
    <w:rsid w:val="00D642D1"/>
    <w:rsid w:val="00D7102E"/>
    <w:rsid w:val="00D72015"/>
    <w:rsid w:val="00D7221D"/>
    <w:rsid w:val="00D72F53"/>
    <w:rsid w:val="00D7369A"/>
    <w:rsid w:val="00D7391A"/>
    <w:rsid w:val="00D740F0"/>
    <w:rsid w:val="00D74E8E"/>
    <w:rsid w:val="00D75342"/>
    <w:rsid w:val="00D754E8"/>
    <w:rsid w:val="00D75871"/>
    <w:rsid w:val="00D75C05"/>
    <w:rsid w:val="00D76507"/>
    <w:rsid w:val="00D77509"/>
    <w:rsid w:val="00D77900"/>
    <w:rsid w:val="00D77AC2"/>
    <w:rsid w:val="00D82A03"/>
    <w:rsid w:val="00D82A28"/>
    <w:rsid w:val="00D82B7D"/>
    <w:rsid w:val="00D82EE5"/>
    <w:rsid w:val="00D83B39"/>
    <w:rsid w:val="00D8457A"/>
    <w:rsid w:val="00D860BC"/>
    <w:rsid w:val="00D86457"/>
    <w:rsid w:val="00D86B91"/>
    <w:rsid w:val="00D86CCF"/>
    <w:rsid w:val="00D91284"/>
    <w:rsid w:val="00D91409"/>
    <w:rsid w:val="00D91E68"/>
    <w:rsid w:val="00D92035"/>
    <w:rsid w:val="00D92139"/>
    <w:rsid w:val="00D93991"/>
    <w:rsid w:val="00D94355"/>
    <w:rsid w:val="00D950A3"/>
    <w:rsid w:val="00D951A9"/>
    <w:rsid w:val="00D9523E"/>
    <w:rsid w:val="00D959D2"/>
    <w:rsid w:val="00D97081"/>
    <w:rsid w:val="00DA01D3"/>
    <w:rsid w:val="00DA1060"/>
    <w:rsid w:val="00DA2062"/>
    <w:rsid w:val="00DA266A"/>
    <w:rsid w:val="00DA26D3"/>
    <w:rsid w:val="00DA27A9"/>
    <w:rsid w:val="00DA2908"/>
    <w:rsid w:val="00DA3BB1"/>
    <w:rsid w:val="00DA452F"/>
    <w:rsid w:val="00DA4EE7"/>
    <w:rsid w:val="00DA4F6B"/>
    <w:rsid w:val="00DA5848"/>
    <w:rsid w:val="00DA5A60"/>
    <w:rsid w:val="00DA61C3"/>
    <w:rsid w:val="00DA6B15"/>
    <w:rsid w:val="00DA6DFD"/>
    <w:rsid w:val="00DA7AE5"/>
    <w:rsid w:val="00DB067D"/>
    <w:rsid w:val="00DB1019"/>
    <w:rsid w:val="00DB10E9"/>
    <w:rsid w:val="00DB1ED3"/>
    <w:rsid w:val="00DB200A"/>
    <w:rsid w:val="00DB233E"/>
    <w:rsid w:val="00DB39A5"/>
    <w:rsid w:val="00DB3A25"/>
    <w:rsid w:val="00DB4D83"/>
    <w:rsid w:val="00DB52E2"/>
    <w:rsid w:val="00DB54C6"/>
    <w:rsid w:val="00DB681A"/>
    <w:rsid w:val="00DB73C3"/>
    <w:rsid w:val="00DC2660"/>
    <w:rsid w:val="00DC30FC"/>
    <w:rsid w:val="00DC3871"/>
    <w:rsid w:val="00DC3FDD"/>
    <w:rsid w:val="00DC5D9B"/>
    <w:rsid w:val="00DD0061"/>
    <w:rsid w:val="00DD0298"/>
    <w:rsid w:val="00DD19B9"/>
    <w:rsid w:val="00DD1EED"/>
    <w:rsid w:val="00DD25D5"/>
    <w:rsid w:val="00DD29B5"/>
    <w:rsid w:val="00DD2FC4"/>
    <w:rsid w:val="00DD336E"/>
    <w:rsid w:val="00DD43CF"/>
    <w:rsid w:val="00DD6863"/>
    <w:rsid w:val="00DD7136"/>
    <w:rsid w:val="00DD72FE"/>
    <w:rsid w:val="00DD78B4"/>
    <w:rsid w:val="00DD7A10"/>
    <w:rsid w:val="00DE0674"/>
    <w:rsid w:val="00DE0728"/>
    <w:rsid w:val="00DE0CE7"/>
    <w:rsid w:val="00DE0DCC"/>
    <w:rsid w:val="00DE155A"/>
    <w:rsid w:val="00DE174B"/>
    <w:rsid w:val="00DE1F28"/>
    <w:rsid w:val="00DE2599"/>
    <w:rsid w:val="00DE2602"/>
    <w:rsid w:val="00DE2918"/>
    <w:rsid w:val="00DE3B5B"/>
    <w:rsid w:val="00DE3C6E"/>
    <w:rsid w:val="00DE476B"/>
    <w:rsid w:val="00DE4CA2"/>
    <w:rsid w:val="00DE50FF"/>
    <w:rsid w:val="00DE5BDD"/>
    <w:rsid w:val="00DE680D"/>
    <w:rsid w:val="00DE7BF4"/>
    <w:rsid w:val="00DF0574"/>
    <w:rsid w:val="00DF0B9D"/>
    <w:rsid w:val="00DF1365"/>
    <w:rsid w:val="00DF29EA"/>
    <w:rsid w:val="00DF345E"/>
    <w:rsid w:val="00DF3D7C"/>
    <w:rsid w:val="00DF3FC7"/>
    <w:rsid w:val="00DF50A6"/>
    <w:rsid w:val="00DF5BCE"/>
    <w:rsid w:val="00DF6064"/>
    <w:rsid w:val="00DF742B"/>
    <w:rsid w:val="00DF749F"/>
    <w:rsid w:val="00E00257"/>
    <w:rsid w:val="00E00E56"/>
    <w:rsid w:val="00E01093"/>
    <w:rsid w:val="00E01635"/>
    <w:rsid w:val="00E01651"/>
    <w:rsid w:val="00E037C8"/>
    <w:rsid w:val="00E049B2"/>
    <w:rsid w:val="00E04AE4"/>
    <w:rsid w:val="00E04F20"/>
    <w:rsid w:val="00E05A20"/>
    <w:rsid w:val="00E068C6"/>
    <w:rsid w:val="00E068F4"/>
    <w:rsid w:val="00E06D76"/>
    <w:rsid w:val="00E073B9"/>
    <w:rsid w:val="00E078CC"/>
    <w:rsid w:val="00E07D03"/>
    <w:rsid w:val="00E13F15"/>
    <w:rsid w:val="00E157C8"/>
    <w:rsid w:val="00E15EAB"/>
    <w:rsid w:val="00E17FC1"/>
    <w:rsid w:val="00E2074C"/>
    <w:rsid w:val="00E21710"/>
    <w:rsid w:val="00E22B41"/>
    <w:rsid w:val="00E22DA8"/>
    <w:rsid w:val="00E24B5E"/>
    <w:rsid w:val="00E25AF9"/>
    <w:rsid w:val="00E268AF"/>
    <w:rsid w:val="00E26A02"/>
    <w:rsid w:val="00E26F07"/>
    <w:rsid w:val="00E27073"/>
    <w:rsid w:val="00E272E5"/>
    <w:rsid w:val="00E27935"/>
    <w:rsid w:val="00E27A26"/>
    <w:rsid w:val="00E27B0A"/>
    <w:rsid w:val="00E30464"/>
    <w:rsid w:val="00E30795"/>
    <w:rsid w:val="00E30C6B"/>
    <w:rsid w:val="00E311B7"/>
    <w:rsid w:val="00E31384"/>
    <w:rsid w:val="00E31750"/>
    <w:rsid w:val="00E317FE"/>
    <w:rsid w:val="00E31819"/>
    <w:rsid w:val="00E31A4D"/>
    <w:rsid w:val="00E31B1A"/>
    <w:rsid w:val="00E3313B"/>
    <w:rsid w:val="00E332B6"/>
    <w:rsid w:val="00E33681"/>
    <w:rsid w:val="00E34EE4"/>
    <w:rsid w:val="00E34FDC"/>
    <w:rsid w:val="00E351F2"/>
    <w:rsid w:val="00E3695E"/>
    <w:rsid w:val="00E36974"/>
    <w:rsid w:val="00E36F79"/>
    <w:rsid w:val="00E404BB"/>
    <w:rsid w:val="00E40E2B"/>
    <w:rsid w:val="00E41051"/>
    <w:rsid w:val="00E416FA"/>
    <w:rsid w:val="00E41F58"/>
    <w:rsid w:val="00E421C3"/>
    <w:rsid w:val="00E42966"/>
    <w:rsid w:val="00E42CC2"/>
    <w:rsid w:val="00E44017"/>
    <w:rsid w:val="00E44D3E"/>
    <w:rsid w:val="00E45E1F"/>
    <w:rsid w:val="00E45E4A"/>
    <w:rsid w:val="00E46E5B"/>
    <w:rsid w:val="00E46E7A"/>
    <w:rsid w:val="00E47460"/>
    <w:rsid w:val="00E47590"/>
    <w:rsid w:val="00E50282"/>
    <w:rsid w:val="00E50423"/>
    <w:rsid w:val="00E506F7"/>
    <w:rsid w:val="00E5084D"/>
    <w:rsid w:val="00E5100D"/>
    <w:rsid w:val="00E515ED"/>
    <w:rsid w:val="00E51897"/>
    <w:rsid w:val="00E51DDE"/>
    <w:rsid w:val="00E5251E"/>
    <w:rsid w:val="00E528A0"/>
    <w:rsid w:val="00E52C08"/>
    <w:rsid w:val="00E52F09"/>
    <w:rsid w:val="00E5314C"/>
    <w:rsid w:val="00E5426E"/>
    <w:rsid w:val="00E54555"/>
    <w:rsid w:val="00E5509D"/>
    <w:rsid w:val="00E55A54"/>
    <w:rsid w:val="00E55AC0"/>
    <w:rsid w:val="00E5605A"/>
    <w:rsid w:val="00E56657"/>
    <w:rsid w:val="00E56CE6"/>
    <w:rsid w:val="00E57B8E"/>
    <w:rsid w:val="00E57BD0"/>
    <w:rsid w:val="00E60043"/>
    <w:rsid w:val="00E60DE4"/>
    <w:rsid w:val="00E61DFD"/>
    <w:rsid w:val="00E62A5C"/>
    <w:rsid w:val="00E62B5C"/>
    <w:rsid w:val="00E64841"/>
    <w:rsid w:val="00E64A24"/>
    <w:rsid w:val="00E652F3"/>
    <w:rsid w:val="00E6536E"/>
    <w:rsid w:val="00E6689A"/>
    <w:rsid w:val="00E668A2"/>
    <w:rsid w:val="00E66FE6"/>
    <w:rsid w:val="00E671A5"/>
    <w:rsid w:val="00E677EF"/>
    <w:rsid w:val="00E67C1D"/>
    <w:rsid w:val="00E701BB"/>
    <w:rsid w:val="00E70AD6"/>
    <w:rsid w:val="00E73592"/>
    <w:rsid w:val="00E73FFE"/>
    <w:rsid w:val="00E74E91"/>
    <w:rsid w:val="00E75233"/>
    <w:rsid w:val="00E76224"/>
    <w:rsid w:val="00E766C8"/>
    <w:rsid w:val="00E77F10"/>
    <w:rsid w:val="00E811BB"/>
    <w:rsid w:val="00E8122E"/>
    <w:rsid w:val="00E81D72"/>
    <w:rsid w:val="00E822EB"/>
    <w:rsid w:val="00E82964"/>
    <w:rsid w:val="00E82ABC"/>
    <w:rsid w:val="00E82D10"/>
    <w:rsid w:val="00E82E6B"/>
    <w:rsid w:val="00E83AAE"/>
    <w:rsid w:val="00E83E12"/>
    <w:rsid w:val="00E840CB"/>
    <w:rsid w:val="00E85632"/>
    <w:rsid w:val="00E85687"/>
    <w:rsid w:val="00E86042"/>
    <w:rsid w:val="00E8621E"/>
    <w:rsid w:val="00E87E77"/>
    <w:rsid w:val="00E90B72"/>
    <w:rsid w:val="00E91F81"/>
    <w:rsid w:val="00E921E7"/>
    <w:rsid w:val="00E92812"/>
    <w:rsid w:val="00E929A0"/>
    <w:rsid w:val="00E92A24"/>
    <w:rsid w:val="00E92AF6"/>
    <w:rsid w:val="00E92CA9"/>
    <w:rsid w:val="00E92D80"/>
    <w:rsid w:val="00E93926"/>
    <w:rsid w:val="00E93D56"/>
    <w:rsid w:val="00E93F9C"/>
    <w:rsid w:val="00E9468D"/>
    <w:rsid w:val="00E952EF"/>
    <w:rsid w:val="00E95B65"/>
    <w:rsid w:val="00E9642D"/>
    <w:rsid w:val="00E971B1"/>
    <w:rsid w:val="00E97665"/>
    <w:rsid w:val="00EA0F83"/>
    <w:rsid w:val="00EA149A"/>
    <w:rsid w:val="00EA1AE8"/>
    <w:rsid w:val="00EA1BDA"/>
    <w:rsid w:val="00EA29EA"/>
    <w:rsid w:val="00EA302E"/>
    <w:rsid w:val="00EA3A2E"/>
    <w:rsid w:val="00EA4B7A"/>
    <w:rsid w:val="00EA4FD5"/>
    <w:rsid w:val="00EA62E2"/>
    <w:rsid w:val="00EA738B"/>
    <w:rsid w:val="00EA7E58"/>
    <w:rsid w:val="00EB01F4"/>
    <w:rsid w:val="00EB37D3"/>
    <w:rsid w:val="00EB43E6"/>
    <w:rsid w:val="00EB56B0"/>
    <w:rsid w:val="00EB70F7"/>
    <w:rsid w:val="00EB778D"/>
    <w:rsid w:val="00EB782B"/>
    <w:rsid w:val="00EC00A2"/>
    <w:rsid w:val="00EC1259"/>
    <w:rsid w:val="00EC1719"/>
    <w:rsid w:val="00EC176C"/>
    <w:rsid w:val="00EC249A"/>
    <w:rsid w:val="00EC4B48"/>
    <w:rsid w:val="00EC5251"/>
    <w:rsid w:val="00EC5F8E"/>
    <w:rsid w:val="00EC7807"/>
    <w:rsid w:val="00ED07A4"/>
    <w:rsid w:val="00ED191E"/>
    <w:rsid w:val="00ED1F3B"/>
    <w:rsid w:val="00ED333E"/>
    <w:rsid w:val="00ED4DFA"/>
    <w:rsid w:val="00ED65B2"/>
    <w:rsid w:val="00ED6C10"/>
    <w:rsid w:val="00ED7AFB"/>
    <w:rsid w:val="00EE0CDB"/>
    <w:rsid w:val="00EE0DF4"/>
    <w:rsid w:val="00EE1736"/>
    <w:rsid w:val="00EE177F"/>
    <w:rsid w:val="00EE2C97"/>
    <w:rsid w:val="00EE382D"/>
    <w:rsid w:val="00EE3EC0"/>
    <w:rsid w:val="00EE6A06"/>
    <w:rsid w:val="00EE76AF"/>
    <w:rsid w:val="00EE7720"/>
    <w:rsid w:val="00EF07FC"/>
    <w:rsid w:val="00EF09EE"/>
    <w:rsid w:val="00EF143E"/>
    <w:rsid w:val="00EF480B"/>
    <w:rsid w:val="00EF4D19"/>
    <w:rsid w:val="00EF5C4F"/>
    <w:rsid w:val="00EF62C0"/>
    <w:rsid w:val="00EF7866"/>
    <w:rsid w:val="00F0027D"/>
    <w:rsid w:val="00F0032B"/>
    <w:rsid w:val="00F0073F"/>
    <w:rsid w:val="00F0129E"/>
    <w:rsid w:val="00F0246D"/>
    <w:rsid w:val="00F02E01"/>
    <w:rsid w:val="00F0335E"/>
    <w:rsid w:val="00F044BB"/>
    <w:rsid w:val="00F04939"/>
    <w:rsid w:val="00F049CF"/>
    <w:rsid w:val="00F050D8"/>
    <w:rsid w:val="00F0524E"/>
    <w:rsid w:val="00F05A60"/>
    <w:rsid w:val="00F05A81"/>
    <w:rsid w:val="00F06C23"/>
    <w:rsid w:val="00F114ED"/>
    <w:rsid w:val="00F11A42"/>
    <w:rsid w:val="00F12D15"/>
    <w:rsid w:val="00F12E54"/>
    <w:rsid w:val="00F1349D"/>
    <w:rsid w:val="00F14562"/>
    <w:rsid w:val="00F14DAA"/>
    <w:rsid w:val="00F14EE4"/>
    <w:rsid w:val="00F17856"/>
    <w:rsid w:val="00F204C9"/>
    <w:rsid w:val="00F208FC"/>
    <w:rsid w:val="00F2145B"/>
    <w:rsid w:val="00F21FFD"/>
    <w:rsid w:val="00F22D61"/>
    <w:rsid w:val="00F22E72"/>
    <w:rsid w:val="00F23C16"/>
    <w:rsid w:val="00F24A5F"/>
    <w:rsid w:val="00F26771"/>
    <w:rsid w:val="00F269F3"/>
    <w:rsid w:val="00F27874"/>
    <w:rsid w:val="00F27959"/>
    <w:rsid w:val="00F309F8"/>
    <w:rsid w:val="00F31FF0"/>
    <w:rsid w:val="00F321D7"/>
    <w:rsid w:val="00F34467"/>
    <w:rsid w:val="00F34706"/>
    <w:rsid w:val="00F3712E"/>
    <w:rsid w:val="00F37D58"/>
    <w:rsid w:val="00F40FBE"/>
    <w:rsid w:val="00F4282A"/>
    <w:rsid w:val="00F428D6"/>
    <w:rsid w:val="00F42CCC"/>
    <w:rsid w:val="00F4314B"/>
    <w:rsid w:val="00F435A5"/>
    <w:rsid w:val="00F44B1A"/>
    <w:rsid w:val="00F5095C"/>
    <w:rsid w:val="00F529F2"/>
    <w:rsid w:val="00F535E8"/>
    <w:rsid w:val="00F53C42"/>
    <w:rsid w:val="00F54934"/>
    <w:rsid w:val="00F559FE"/>
    <w:rsid w:val="00F55C3F"/>
    <w:rsid w:val="00F56068"/>
    <w:rsid w:val="00F57227"/>
    <w:rsid w:val="00F572D4"/>
    <w:rsid w:val="00F578BD"/>
    <w:rsid w:val="00F60654"/>
    <w:rsid w:val="00F60DA4"/>
    <w:rsid w:val="00F61808"/>
    <w:rsid w:val="00F62354"/>
    <w:rsid w:val="00F63F09"/>
    <w:rsid w:val="00F64245"/>
    <w:rsid w:val="00F64418"/>
    <w:rsid w:val="00F66990"/>
    <w:rsid w:val="00F66FB1"/>
    <w:rsid w:val="00F6784F"/>
    <w:rsid w:val="00F67FE4"/>
    <w:rsid w:val="00F70777"/>
    <w:rsid w:val="00F70909"/>
    <w:rsid w:val="00F7093F"/>
    <w:rsid w:val="00F71067"/>
    <w:rsid w:val="00F71E09"/>
    <w:rsid w:val="00F72388"/>
    <w:rsid w:val="00F728B2"/>
    <w:rsid w:val="00F72A0E"/>
    <w:rsid w:val="00F731CD"/>
    <w:rsid w:val="00F734D9"/>
    <w:rsid w:val="00F7363F"/>
    <w:rsid w:val="00F73BAA"/>
    <w:rsid w:val="00F74878"/>
    <w:rsid w:val="00F74BE8"/>
    <w:rsid w:val="00F75AA4"/>
    <w:rsid w:val="00F7614B"/>
    <w:rsid w:val="00F76501"/>
    <w:rsid w:val="00F76AA3"/>
    <w:rsid w:val="00F770FC"/>
    <w:rsid w:val="00F77C46"/>
    <w:rsid w:val="00F77F9B"/>
    <w:rsid w:val="00F803E1"/>
    <w:rsid w:val="00F80857"/>
    <w:rsid w:val="00F80977"/>
    <w:rsid w:val="00F8169E"/>
    <w:rsid w:val="00F82166"/>
    <w:rsid w:val="00F82C94"/>
    <w:rsid w:val="00F8352B"/>
    <w:rsid w:val="00F84ABE"/>
    <w:rsid w:val="00F853D8"/>
    <w:rsid w:val="00F85411"/>
    <w:rsid w:val="00F85BCB"/>
    <w:rsid w:val="00F86352"/>
    <w:rsid w:val="00F868E4"/>
    <w:rsid w:val="00F876B0"/>
    <w:rsid w:val="00F90CAE"/>
    <w:rsid w:val="00F90FE7"/>
    <w:rsid w:val="00F91872"/>
    <w:rsid w:val="00F91AF4"/>
    <w:rsid w:val="00F9206B"/>
    <w:rsid w:val="00F9212C"/>
    <w:rsid w:val="00F92B9D"/>
    <w:rsid w:val="00F951AB"/>
    <w:rsid w:val="00F959AD"/>
    <w:rsid w:val="00F95CCE"/>
    <w:rsid w:val="00F96050"/>
    <w:rsid w:val="00F97234"/>
    <w:rsid w:val="00F97E9F"/>
    <w:rsid w:val="00FA0AC6"/>
    <w:rsid w:val="00FA245E"/>
    <w:rsid w:val="00FA2634"/>
    <w:rsid w:val="00FA41ED"/>
    <w:rsid w:val="00FA428F"/>
    <w:rsid w:val="00FA42A9"/>
    <w:rsid w:val="00FA55EB"/>
    <w:rsid w:val="00FA5819"/>
    <w:rsid w:val="00FA5AF1"/>
    <w:rsid w:val="00FA7960"/>
    <w:rsid w:val="00FA7FB2"/>
    <w:rsid w:val="00FA7FC9"/>
    <w:rsid w:val="00FB00CF"/>
    <w:rsid w:val="00FB0992"/>
    <w:rsid w:val="00FB2940"/>
    <w:rsid w:val="00FB2E0E"/>
    <w:rsid w:val="00FB473C"/>
    <w:rsid w:val="00FB550A"/>
    <w:rsid w:val="00FB5947"/>
    <w:rsid w:val="00FB69B3"/>
    <w:rsid w:val="00FB7DEE"/>
    <w:rsid w:val="00FC0E77"/>
    <w:rsid w:val="00FC1BE6"/>
    <w:rsid w:val="00FC2064"/>
    <w:rsid w:val="00FC39D5"/>
    <w:rsid w:val="00FC51C6"/>
    <w:rsid w:val="00FC543C"/>
    <w:rsid w:val="00FC5B38"/>
    <w:rsid w:val="00FC784A"/>
    <w:rsid w:val="00FC7DBD"/>
    <w:rsid w:val="00FD00EA"/>
    <w:rsid w:val="00FD00F0"/>
    <w:rsid w:val="00FD0121"/>
    <w:rsid w:val="00FD132E"/>
    <w:rsid w:val="00FD226A"/>
    <w:rsid w:val="00FD29D2"/>
    <w:rsid w:val="00FD2F11"/>
    <w:rsid w:val="00FD37C3"/>
    <w:rsid w:val="00FD3917"/>
    <w:rsid w:val="00FD3E15"/>
    <w:rsid w:val="00FD4825"/>
    <w:rsid w:val="00FD72B2"/>
    <w:rsid w:val="00FE002C"/>
    <w:rsid w:val="00FE0226"/>
    <w:rsid w:val="00FE0AB9"/>
    <w:rsid w:val="00FE1310"/>
    <w:rsid w:val="00FE2009"/>
    <w:rsid w:val="00FE52AC"/>
    <w:rsid w:val="00FE56B3"/>
    <w:rsid w:val="00FE7133"/>
    <w:rsid w:val="00FE74CB"/>
    <w:rsid w:val="00FE7B0A"/>
    <w:rsid w:val="00FF02E2"/>
    <w:rsid w:val="00FF12B2"/>
    <w:rsid w:val="00FF1339"/>
    <w:rsid w:val="00FF13BC"/>
    <w:rsid w:val="00FF1668"/>
    <w:rsid w:val="00FF1C7F"/>
    <w:rsid w:val="00FF2F86"/>
    <w:rsid w:val="00FF45EC"/>
    <w:rsid w:val="00FF50B0"/>
    <w:rsid w:val="00FF559F"/>
    <w:rsid w:val="00FF560F"/>
    <w:rsid w:val="00FF5F97"/>
    <w:rsid w:val="00FF6A6A"/>
    <w:rsid w:val="00FF6CC1"/>
    <w:rsid w:val="00FF73BB"/>
    <w:rsid w:val="00FF79A4"/>
    <w:rsid w:val="00FF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F"/>
    <w:pPr>
      <w:spacing w:after="200" w:line="276" w:lineRule="auto"/>
    </w:pPr>
    <w:rPr>
      <w:sz w:val="22"/>
      <w:szCs w:val="22"/>
    </w:rPr>
  </w:style>
  <w:style w:type="paragraph" w:styleId="Heading1">
    <w:name w:val="heading 1"/>
    <w:basedOn w:val="Normal"/>
    <w:next w:val="Normal"/>
    <w:link w:val="Heading1Char"/>
    <w:qFormat/>
    <w:rsid w:val="002F6259"/>
    <w:pPr>
      <w:keepNext/>
      <w:spacing w:after="0" w:line="240" w:lineRule="auto"/>
      <w:jc w:val="center"/>
      <w:outlineLvl w:val="0"/>
    </w:pPr>
    <w:rPr>
      <w:rFonts w:ascii="Times New Roman" w:eastAsia="Times New Roman" w:hAnsi="Times New Roman"/>
      <w:b/>
      <w:sz w:val="26"/>
      <w:szCs w:val="20"/>
    </w:rPr>
  </w:style>
  <w:style w:type="paragraph" w:styleId="Heading2">
    <w:name w:val="heading 2"/>
    <w:basedOn w:val="Normal"/>
    <w:next w:val="Normal"/>
    <w:link w:val="Heading2Char"/>
    <w:uiPriority w:val="9"/>
    <w:unhideWhenUsed/>
    <w:qFormat/>
    <w:rsid w:val="002F6259"/>
    <w:pPr>
      <w:keepNext/>
      <w:spacing w:before="240" w:after="6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2F6259"/>
    <w:pPr>
      <w:keepNext/>
      <w:spacing w:before="240" w:after="60"/>
      <w:outlineLvl w:val="2"/>
    </w:pPr>
    <w:rPr>
      <w:rFonts w:ascii="Times New Roman" w:eastAsia="Times New Roman" w:hAnsi="Times New Roman"/>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6259"/>
    <w:rPr>
      <w:rFonts w:ascii="Times New Roman" w:eastAsia="Times New Roman" w:hAnsi="Times New Roman"/>
      <w:b/>
      <w:sz w:val="26"/>
    </w:rPr>
  </w:style>
  <w:style w:type="character" w:customStyle="1" w:styleId="Heading2Char">
    <w:name w:val="Heading 2 Char"/>
    <w:link w:val="Heading2"/>
    <w:uiPriority w:val="9"/>
    <w:rsid w:val="002F6259"/>
    <w:rPr>
      <w:rFonts w:ascii="Times New Roman" w:eastAsia="Times New Roman" w:hAnsi="Times New Roman" w:cs="Times New Roman"/>
      <w:b/>
      <w:bCs/>
      <w:iCs/>
      <w:sz w:val="24"/>
      <w:szCs w:val="28"/>
    </w:rPr>
  </w:style>
  <w:style w:type="character" w:customStyle="1" w:styleId="Heading3Char">
    <w:name w:val="Heading 3 Char"/>
    <w:link w:val="Heading3"/>
    <w:uiPriority w:val="9"/>
    <w:rsid w:val="002F6259"/>
    <w:rPr>
      <w:rFonts w:ascii="Times New Roman" w:eastAsia="Times New Roman" w:hAnsi="Times New Roman" w:cs="Times New Roman"/>
      <w:b/>
      <w:bCs/>
      <w:i/>
      <w:sz w:val="24"/>
      <w:szCs w:val="26"/>
    </w:rPr>
  </w:style>
  <w:style w:type="paragraph" w:styleId="ListParagraph">
    <w:name w:val="List Paragraph"/>
    <w:basedOn w:val="Normal"/>
    <w:uiPriority w:val="34"/>
    <w:qFormat/>
    <w:rsid w:val="00D9523E"/>
    <w:pPr>
      <w:ind w:left="720"/>
    </w:pPr>
  </w:style>
  <w:style w:type="paragraph" w:styleId="HTMLPreformatted">
    <w:name w:val="HTML Preformatted"/>
    <w:basedOn w:val="Normal"/>
    <w:link w:val="HTMLPreformattedChar"/>
    <w:rsid w:val="00D3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D3553E"/>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D35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553E"/>
    <w:rPr>
      <w:rFonts w:ascii="Tahoma" w:hAnsi="Tahoma" w:cs="Tahoma"/>
      <w:sz w:val="16"/>
      <w:szCs w:val="16"/>
    </w:rPr>
  </w:style>
  <w:style w:type="paragraph" w:styleId="FootnoteText">
    <w:name w:val="footnote text"/>
    <w:basedOn w:val="Normal"/>
    <w:link w:val="FootnoteTextChar"/>
    <w:uiPriority w:val="99"/>
    <w:unhideWhenUsed/>
    <w:rsid w:val="00565084"/>
    <w:rPr>
      <w:sz w:val="20"/>
      <w:szCs w:val="20"/>
    </w:rPr>
  </w:style>
  <w:style w:type="character" w:customStyle="1" w:styleId="FootnoteTextChar">
    <w:name w:val="Footnote Text Char"/>
    <w:link w:val="FootnoteText"/>
    <w:uiPriority w:val="99"/>
    <w:rsid w:val="00565084"/>
    <w:rPr>
      <w:sz w:val="20"/>
      <w:szCs w:val="20"/>
    </w:rPr>
  </w:style>
  <w:style w:type="character" w:styleId="FootnoteReference">
    <w:name w:val="footnote reference"/>
    <w:uiPriority w:val="99"/>
    <w:semiHidden/>
    <w:unhideWhenUsed/>
    <w:rsid w:val="00565084"/>
    <w:rPr>
      <w:vertAlign w:val="superscript"/>
    </w:rPr>
  </w:style>
  <w:style w:type="character" w:styleId="CommentReference">
    <w:name w:val="annotation reference"/>
    <w:uiPriority w:val="99"/>
    <w:semiHidden/>
    <w:unhideWhenUsed/>
    <w:rsid w:val="008F3727"/>
    <w:rPr>
      <w:sz w:val="16"/>
      <w:szCs w:val="16"/>
    </w:rPr>
  </w:style>
  <w:style w:type="paragraph" w:styleId="CommentText">
    <w:name w:val="annotation text"/>
    <w:basedOn w:val="Normal"/>
    <w:link w:val="CommentTextChar"/>
    <w:uiPriority w:val="99"/>
    <w:unhideWhenUsed/>
    <w:rsid w:val="008F3727"/>
    <w:rPr>
      <w:sz w:val="20"/>
      <w:szCs w:val="20"/>
    </w:rPr>
  </w:style>
  <w:style w:type="character" w:customStyle="1" w:styleId="CommentTextChar">
    <w:name w:val="Comment Text Char"/>
    <w:link w:val="CommentText"/>
    <w:uiPriority w:val="99"/>
    <w:rsid w:val="008F3727"/>
    <w:rPr>
      <w:rFonts w:ascii="Calibri" w:eastAsia="Calibri" w:hAnsi="Calibri" w:cs="Times New Roman"/>
      <w:sz w:val="20"/>
      <w:szCs w:val="20"/>
    </w:rPr>
  </w:style>
  <w:style w:type="paragraph" w:styleId="NormalWeb">
    <w:name w:val="Normal (Web)"/>
    <w:basedOn w:val="Normal"/>
    <w:uiPriority w:val="99"/>
    <w:rsid w:val="00024341"/>
    <w:pPr>
      <w:spacing w:before="100" w:beforeAutospacing="1" w:after="100" w:afterAutospacing="1" w:line="240" w:lineRule="auto"/>
    </w:pPr>
    <w:rPr>
      <w:rFonts w:ascii="Verdana" w:eastAsia="Arial Unicode MS" w:hAnsi="Verdana"/>
      <w:color w:val="444444"/>
      <w:sz w:val="15"/>
      <w:szCs w:val="20"/>
    </w:rPr>
  </w:style>
  <w:style w:type="character" w:styleId="Hyperlink">
    <w:name w:val="Hyperlink"/>
    <w:uiPriority w:val="99"/>
    <w:rsid w:val="00BC2B0A"/>
    <w:rPr>
      <w:color w:val="0000FF"/>
      <w:u w:val="single"/>
    </w:rPr>
  </w:style>
  <w:style w:type="paragraph" w:styleId="BodyText2">
    <w:name w:val="Body Text 2"/>
    <w:basedOn w:val="Normal"/>
    <w:link w:val="BodyText2Char"/>
    <w:rsid w:val="00BC2B0A"/>
    <w:pPr>
      <w:tabs>
        <w:tab w:val="left" w:pos="1980"/>
      </w:tabs>
      <w:spacing w:after="0" w:line="240" w:lineRule="auto"/>
      <w:jc w:val="center"/>
    </w:pPr>
    <w:rPr>
      <w:rFonts w:ascii="Times New Roman" w:eastAsia="Times New Roman" w:hAnsi="Times New Roman"/>
      <w:b/>
      <w:sz w:val="24"/>
      <w:szCs w:val="20"/>
    </w:rPr>
  </w:style>
  <w:style w:type="character" w:customStyle="1" w:styleId="BodyText2Char">
    <w:name w:val="Body Text 2 Char"/>
    <w:link w:val="BodyText2"/>
    <w:rsid w:val="00BC2B0A"/>
    <w:rPr>
      <w:rFonts w:ascii="Times New Roman" w:eastAsia="Times New Roman" w:hAnsi="Times New Roman" w:cs="Times New Roman"/>
      <w:b/>
      <w:sz w:val="24"/>
      <w:szCs w:val="20"/>
    </w:rPr>
  </w:style>
  <w:style w:type="character" w:styleId="FollowedHyperlink">
    <w:name w:val="FollowedHyperlink"/>
    <w:uiPriority w:val="99"/>
    <w:semiHidden/>
    <w:unhideWhenUsed/>
    <w:rsid w:val="00544802"/>
    <w:rPr>
      <w:color w:val="800080"/>
      <w:u w:val="single"/>
    </w:rPr>
  </w:style>
  <w:style w:type="paragraph" w:styleId="Header">
    <w:name w:val="header"/>
    <w:basedOn w:val="Normal"/>
    <w:link w:val="HeaderChar"/>
    <w:uiPriority w:val="99"/>
    <w:rsid w:val="0088527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8852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A6955"/>
    <w:pPr>
      <w:tabs>
        <w:tab w:val="center" w:pos="4680"/>
        <w:tab w:val="right" w:pos="9360"/>
      </w:tabs>
    </w:pPr>
  </w:style>
  <w:style w:type="character" w:customStyle="1" w:styleId="FooterChar">
    <w:name w:val="Footer Char"/>
    <w:link w:val="Footer"/>
    <w:uiPriority w:val="99"/>
    <w:rsid w:val="000A6955"/>
    <w:rPr>
      <w:sz w:val="22"/>
      <w:szCs w:val="22"/>
    </w:rPr>
  </w:style>
  <w:style w:type="paragraph" w:styleId="CommentSubject">
    <w:name w:val="annotation subject"/>
    <w:basedOn w:val="CommentText"/>
    <w:next w:val="CommentText"/>
    <w:link w:val="CommentSubjectChar"/>
    <w:uiPriority w:val="99"/>
    <w:semiHidden/>
    <w:unhideWhenUsed/>
    <w:rsid w:val="0095535C"/>
    <w:rPr>
      <w:b/>
      <w:bCs/>
    </w:rPr>
  </w:style>
  <w:style w:type="character" w:customStyle="1" w:styleId="CommentSubjectChar">
    <w:name w:val="Comment Subject Char"/>
    <w:link w:val="CommentSubject"/>
    <w:uiPriority w:val="99"/>
    <w:semiHidden/>
    <w:rsid w:val="0095535C"/>
    <w:rPr>
      <w:rFonts w:ascii="Calibri" w:eastAsia="Calibri" w:hAnsi="Calibri" w:cs="Times New Roman"/>
      <w:b/>
      <w:bCs/>
      <w:sz w:val="20"/>
      <w:szCs w:val="20"/>
    </w:rPr>
  </w:style>
  <w:style w:type="paragraph" w:styleId="Title">
    <w:name w:val="Title"/>
    <w:basedOn w:val="Normal"/>
    <w:link w:val="TitleChar"/>
    <w:qFormat/>
    <w:rsid w:val="00405710"/>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405710"/>
    <w:rPr>
      <w:rFonts w:ascii="Times New Roman" w:eastAsia="Times New Roman" w:hAnsi="Times New Roman"/>
      <w:b/>
      <w:sz w:val="24"/>
    </w:rPr>
  </w:style>
  <w:style w:type="paragraph" w:styleId="TOCHeading">
    <w:name w:val="TOC Heading"/>
    <w:basedOn w:val="Heading1"/>
    <w:next w:val="Normal"/>
    <w:uiPriority w:val="39"/>
    <w:semiHidden/>
    <w:unhideWhenUsed/>
    <w:qFormat/>
    <w:rsid w:val="007128F9"/>
    <w:pPr>
      <w:keepLines/>
      <w:spacing w:before="480" w:line="276" w:lineRule="auto"/>
      <w:outlineLvl w:val="9"/>
    </w:pPr>
    <w:rPr>
      <w:rFonts w:ascii="Cambria" w:hAnsi="Cambria"/>
      <w:b w:val="0"/>
      <w:bCs/>
      <w:color w:val="365F91"/>
      <w:sz w:val="28"/>
      <w:szCs w:val="28"/>
    </w:rPr>
  </w:style>
  <w:style w:type="paragraph" w:styleId="TOC1">
    <w:name w:val="toc 1"/>
    <w:basedOn w:val="Normal"/>
    <w:next w:val="Normal"/>
    <w:autoRedefine/>
    <w:uiPriority w:val="39"/>
    <w:unhideWhenUsed/>
    <w:rsid w:val="002F6259"/>
  </w:style>
  <w:style w:type="paragraph" w:styleId="TOC2">
    <w:name w:val="toc 2"/>
    <w:basedOn w:val="Normal"/>
    <w:next w:val="Normal"/>
    <w:autoRedefine/>
    <w:uiPriority w:val="39"/>
    <w:unhideWhenUsed/>
    <w:rsid w:val="00E73FFE"/>
    <w:pPr>
      <w:ind w:left="220"/>
    </w:pPr>
  </w:style>
  <w:style w:type="paragraph" w:styleId="TOC3">
    <w:name w:val="toc 3"/>
    <w:basedOn w:val="Normal"/>
    <w:next w:val="Normal"/>
    <w:autoRedefine/>
    <w:uiPriority w:val="39"/>
    <w:unhideWhenUsed/>
    <w:rsid w:val="00E73FFE"/>
    <w:pPr>
      <w:ind w:left="440"/>
    </w:pPr>
  </w:style>
  <w:style w:type="paragraph" w:styleId="Caption">
    <w:name w:val="caption"/>
    <w:basedOn w:val="Normal"/>
    <w:next w:val="Normal"/>
    <w:uiPriority w:val="35"/>
    <w:unhideWhenUsed/>
    <w:qFormat/>
    <w:rsid w:val="00D4348D"/>
    <w:rPr>
      <w:b/>
      <w:bCs/>
      <w:sz w:val="20"/>
      <w:szCs w:val="20"/>
    </w:rPr>
  </w:style>
  <w:style w:type="paragraph" w:styleId="TableofFigures">
    <w:name w:val="table of figures"/>
    <w:basedOn w:val="Normal"/>
    <w:next w:val="Normal"/>
    <w:uiPriority w:val="99"/>
    <w:unhideWhenUsed/>
    <w:rsid w:val="00D4348D"/>
    <w:rPr>
      <w:rFonts w:ascii="Times New Roman" w:hAnsi="Times New Roman"/>
      <w:sz w:val="24"/>
    </w:rPr>
  </w:style>
  <w:style w:type="paragraph" w:customStyle="1" w:styleId="ExhibitNotes">
    <w:name w:val="Exhibit Notes"/>
    <w:basedOn w:val="Normal"/>
    <w:rsid w:val="009268C3"/>
    <w:pPr>
      <w:shd w:val="clear" w:color="auto" w:fill="FFFFFF"/>
      <w:spacing w:before="40" w:after="80" w:line="240" w:lineRule="auto"/>
      <w:ind w:left="43" w:right="43"/>
    </w:pPr>
    <w:rPr>
      <w:rFonts w:ascii="Garamond" w:eastAsia="Times New Roman" w:hAnsi="Garamond"/>
      <w:bCs/>
      <w:sz w:val="20"/>
      <w:szCs w:val="23"/>
    </w:rPr>
  </w:style>
  <w:style w:type="paragraph" w:customStyle="1" w:styleId="PublishingInfoBodyText">
    <w:name w:val="Publishing Info Body Text"/>
    <w:rsid w:val="009268C3"/>
    <w:pPr>
      <w:numPr>
        <w:numId w:val="7"/>
      </w:numPr>
      <w:tabs>
        <w:tab w:val="clear" w:pos="1440"/>
      </w:tabs>
      <w:overflowPunct w:val="0"/>
      <w:autoSpaceDE w:val="0"/>
      <w:autoSpaceDN w:val="0"/>
      <w:adjustRightInd w:val="0"/>
      <w:spacing w:after="200"/>
      <w:ind w:left="0" w:firstLine="0"/>
      <w:textAlignment w:val="baseline"/>
    </w:pPr>
    <w:rPr>
      <w:rFonts w:ascii="Garamond" w:eastAsia="Times New Roman" w:hAnsi="Garamond"/>
      <w:szCs w:val="24"/>
    </w:rPr>
  </w:style>
  <w:style w:type="table" w:styleId="TableGrid">
    <w:name w:val="Table Grid"/>
    <w:basedOn w:val="TableNormal"/>
    <w:uiPriority w:val="59"/>
    <w:rsid w:val="001F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D201B"/>
    <w:rPr>
      <w:sz w:val="22"/>
      <w:szCs w:val="22"/>
    </w:rPr>
  </w:style>
  <w:style w:type="paragraph" w:styleId="NoSpacing">
    <w:name w:val="No Spacing"/>
    <w:uiPriority w:val="1"/>
    <w:qFormat/>
    <w:rsid w:val="00BD1C45"/>
    <w:rPr>
      <w:sz w:val="22"/>
      <w:szCs w:val="22"/>
    </w:rPr>
  </w:style>
  <w:style w:type="paragraph" w:styleId="BodyTextIndent2">
    <w:name w:val="Body Text Indent 2"/>
    <w:basedOn w:val="Normal"/>
    <w:link w:val="BodyTextIndent2Char"/>
    <w:uiPriority w:val="99"/>
    <w:semiHidden/>
    <w:unhideWhenUsed/>
    <w:rsid w:val="00123EDE"/>
    <w:pPr>
      <w:spacing w:after="120" w:line="480" w:lineRule="auto"/>
      <w:ind w:left="360"/>
    </w:pPr>
  </w:style>
  <w:style w:type="character" w:customStyle="1" w:styleId="BodyTextIndent2Char">
    <w:name w:val="Body Text Indent 2 Char"/>
    <w:link w:val="BodyTextIndent2"/>
    <w:uiPriority w:val="99"/>
    <w:semiHidden/>
    <w:rsid w:val="00123EDE"/>
    <w:rPr>
      <w:sz w:val="22"/>
      <w:szCs w:val="22"/>
    </w:rPr>
  </w:style>
  <w:style w:type="paragraph" w:customStyle="1" w:styleId="ColorfulList-Accent14">
    <w:name w:val="Colorful List - Accent 14"/>
    <w:basedOn w:val="Normal"/>
    <w:uiPriority w:val="99"/>
    <w:qFormat/>
    <w:rsid w:val="006B7B84"/>
    <w:pPr>
      <w:ind w:left="720"/>
    </w:pPr>
    <w:rPr>
      <w:rFonts w:eastAsia="Times New Roman"/>
    </w:rPr>
  </w:style>
  <w:style w:type="paragraph" w:styleId="EndnoteText">
    <w:name w:val="endnote text"/>
    <w:basedOn w:val="Normal"/>
    <w:link w:val="EndnoteTextChar"/>
    <w:uiPriority w:val="99"/>
    <w:semiHidden/>
    <w:unhideWhenUsed/>
    <w:rsid w:val="00331308"/>
    <w:rPr>
      <w:sz w:val="20"/>
      <w:szCs w:val="20"/>
    </w:rPr>
  </w:style>
  <w:style w:type="character" w:customStyle="1" w:styleId="EndnoteTextChar">
    <w:name w:val="Endnote Text Char"/>
    <w:basedOn w:val="DefaultParagraphFont"/>
    <w:link w:val="EndnoteText"/>
    <w:uiPriority w:val="99"/>
    <w:semiHidden/>
    <w:rsid w:val="00331308"/>
  </w:style>
  <w:style w:type="character" w:styleId="EndnoteReference">
    <w:name w:val="endnote reference"/>
    <w:uiPriority w:val="99"/>
    <w:semiHidden/>
    <w:unhideWhenUsed/>
    <w:rsid w:val="00331308"/>
    <w:rPr>
      <w:vertAlign w:val="superscript"/>
    </w:rPr>
  </w:style>
  <w:style w:type="character" w:customStyle="1" w:styleId="programtitle1">
    <w:name w:val="programtitle1"/>
    <w:rsid w:val="002D4505"/>
    <w:rPr>
      <w:rFonts w:ascii="Verdana" w:hAnsi="Verdana" w:hint="default"/>
      <w:b/>
      <w:bCs/>
      <w:caps/>
      <w:color w:val="333333"/>
      <w:sz w:val="24"/>
      <w:szCs w:val="24"/>
    </w:rPr>
  </w:style>
  <w:style w:type="paragraph" w:customStyle="1" w:styleId="Default">
    <w:name w:val="Default"/>
    <w:rsid w:val="003F7561"/>
    <w:pPr>
      <w:autoSpaceDE w:val="0"/>
      <w:autoSpaceDN w:val="0"/>
      <w:adjustRightInd w:val="0"/>
    </w:pPr>
    <w:rPr>
      <w:rFonts w:cs="Calibri"/>
      <w:color w:val="000000"/>
      <w:sz w:val="24"/>
      <w:szCs w:val="24"/>
    </w:rPr>
  </w:style>
  <w:style w:type="character" w:styleId="PlaceholderText">
    <w:name w:val="Placeholder Text"/>
    <w:basedOn w:val="DefaultParagraphFont"/>
    <w:uiPriority w:val="99"/>
    <w:semiHidden/>
    <w:rsid w:val="009F00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F"/>
    <w:pPr>
      <w:spacing w:after="200" w:line="276" w:lineRule="auto"/>
    </w:pPr>
    <w:rPr>
      <w:sz w:val="22"/>
      <w:szCs w:val="22"/>
    </w:rPr>
  </w:style>
  <w:style w:type="paragraph" w:styleId="Heading1">
    <w:name w:val="heading 1"/>
    <w:basedOn w:val="Normal"/>
    <w:next w:val="Normal"/>
    <w:link w:val="Heading1Char"/>
    <w:qFormat/>
    <w:rsid w:val="002F6259"/>
    <w:pPr>
      <w:keepNext/>
      <w:spacing w:after="0" w:line="240" w:lineRule="auto"/>
      <w:jc w:val="center"/>
      <w:outlineLvl w:val="0"/>
    </w:pPr>
    <w:rPr>
      <w:rFonts w:ascii="Times New Roman" w:eastAsia="Times New Roman" w:hAnsi="Times New Roman"/>
      <w:b/>
      <w:sz w:val="26"/>
      <w:szCs w:val="20"/>
    </w:rPr>
  </w:style>
  <w:style w:type="paragraph" w:styleId="Heading2">
    <w:name w:val="heading 2"/>
    <w:basedOn w:val="Normal"/>
    <w:next w:val="Normal"/>
    <w:link w:val="Heading2Char"/>
    <w:uiPriority w:val="9"/>
    <w:unhideWhenUsed/>
    <w:qFormat/>
    <w:rsid w:val="002F6259"/>
    <w:pPr>
      <w:keepNext/>
      <w:spacing w:before="240" w:after="6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2F6259"/>
    <w:pPr>
      <w:keepNext/>
      <w:spacing w:before="240" w:after="60"/>
      <w:outlineLvl w:val="2"/>
    </w:pPr>
    <w:rPr>
      <w:rFonts w:ascii="Times New Roman" w:eastAsia="Times New Roman" w:hAnsi="Times New Roman"/>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6259"/>
    <w:rPr>
      <w:rFonts w:ascii="Times New Roman" w:eastAsia="Times New Roman" w:hAnsi="Times New Roman"/>
      <w:b/>
      <w:sz w:val="26"/>
    </w:rPr>
  </w:style>
  <w:style w:type="character" w:customStyle="1" w:styleId="Heading2Char">
    <w:name w:val="Heading 2 Char"/>
    <w:link w:val="Heading2"/>
    <w:uiPriority w:val="9"/>
    <w:rsid w:val="002F6259"/>
    <w:rPr>
      <w:rFonts w:ascii="Times New Roman" w:eastAsia="Times New Roman" w:hAnsi="Times New Roman" w:cs="Times New Roman"/>
      <w:b/>
      <w:bCs/>
      <w:iCs/>
      <w:sz w:val="24"/>
      <w:szCs w:val="28"/>
    </w:rPr>
  </w:style>
  <w:style w:type="character" w:customStyle="1" w:styleId="Heading3Char">
    <w:name w:val="Heading 3 Char"/>
    <w:link w:val="Heading3"/>
    <w:uiPriority w:val="9"/>
    <w:rsid w:val="002F6259"/>
    <w:rPr>
      <w:rFonts w:ascii="Times New Roman" w:eastAsia="Times New Roman" w:hAnsi="Times New Roman" w:cs="Times New Roman"/>
      <w:b/>
      <w:bCs/>
      <w:i/>
      <w:sz w:val="24"/>
      <w:szCs w:val="26"/>
    </w:rPr>
  </w:style>
  <w:style w:type="paragraph" w:styleId="ListParagraph">
    <w:name w:val="List Paragraph"/>
    <w:basedOn w:val="Normal"/>
    <w:uiPriority w:val="34"/>
    <w:qFormat/>
    <w:rsid w:val="00D9523E"/>
    <w:pPr>
      <w:ind w:left="720"/>
    </w:pPr>
  </w:style>
  <w:style w:type="paragraph" w:styleId="HTMLPreformatted">
    <w:name w:val="HTML Preformatted"/>
    <w:basedOn w:val="Normal"/>
    <w:link w:val="HTMLPreformattedChar"/>
    <w:rsid w:val="00D3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D3553E"/>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D35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553E"/>
    <w:rPr>
      <w:rFonts w:ascii="Tahoma" w:hAnsi="Tahoma" w:cs="Tahoma"/>
      <w:sz w:val="16"/>
      <w:szCs w:val="16"/>
    </w:rPr>
  </w:style>
  <w:style w:type="paragraph" w:styleId="FootnoteText">
    <w:name w:val="footnote text"/>
    <w:basedOn w:val="Normal"/>
    <w:link w:val="FootnoteTextChar"/>
    <w:uiPriority w:val="99"/>
    <w:unhideWhenUsed/>
    <w:rsid w:val="00565084"/>
    <w:rPr>
      <w:sz w:val="20"/>
      <w:szCs w:val="20"/>
    </w:rPr>
  </w:style>
  <w:style w:type="character" w:customStyle="1" w:styleId="FootnoteTextChar">
    <w:name w:val="Footnote Text Char"/>
    <w:link w:val="FootnoteText"/>
    <w:uiPriority w:val="99"/>
    <w:rsid w:val="00565084"/>
    <w:rPr>
      <w:sz w:val="20"/>
      <w:szCs w:val="20"/>
    </w:rPr>
  </w:style>
  <w:style w:type="character" w:styleId="FootnoteReference">
    <w:name w:val="footnote reference"/>
    <w:uiPriority w:val="99"/>
    <w:semiHidden/>
    <w:unhideWhenUsed/>
    <w:rsid w:val="00565084"/>
    <w:rPr>
      <w:vertAlign w:val="superscript"/>
    </w:rPr>
  </w:style>
  <w:style w:type="character" w:styleId="CommentReference">
    <w:name w:val="annotation reference"/>
    <w:uiPriority w:val="99"/>
    <w:semiHidden/>
    <w:unhideWhenUsed/>
    <w:rsid w:val="008F3727"/>
    <w:rPr>
      <w:sz w:val="16"/>
      <w:szCs w:val="16"/>
    </w:rPr>
  </w:style>
  <w:style w:type="paragraph" w:styleId="CommentText">
    <w:name w:val="annotation text"/>
    <w:basedOn w:val="Normal"/>
    <w:link w:val="CommentTextChar"/>
    <w:uiPriority w:val="99"/>
    <w:unhideWhenUsed/>
    <w:rsid w:val="008F3727"/>
    <w:rPr>
      <w:sz w:val="20"/>
      <w:szCs w:val="20"/>
    </w:rPr>
  </w:style>
  <w:style w:type="character" w:customStyle="1" w:styleId="CommentTextChar">
    <w:name w:val="Comment Text Char"/>
    <w:link w:val="CommentText"/>
    <w:uiPriority w:val="99"/>
    <w:rsid w:val="008F3727"/>
    <w:rPr>
      <w:rFonts w:ascii="Calibri" w:eastAsia="Calibri" w:hAnsi="Calibri" w:cs="Times New Roman"/>
      <w:sz w:val="20"/>
      <w:szCs w:val="20"/>
    </w:rPr>
  </w:style>
  <w:style w:type="paragraph" w:styleId="NormalWeb">
    <w:name w:val="Normal (Web)"/>
    <w:basedOn w:val="Normal"/>
    <w:uiPriority w:val="99"/>
    <w:rsid w:val="00024341"/>
    <w:pPr>
      <w:spacing w:before="100" w:beforeAutospacing="1" w:after="100" w:afterAutospacing="1" w:line="240" w:lineRule="auto"/>
    </w:pPr>
    <w:rPr>
      <w:rFonts w:ascii="Verdana" w:eastAsia="Arial Unicode MS" w:hAnsi="Verdana"/>
      <w:color w:val="444444"/>
      <w:sz w:val="15"/>
      <w:szCs w:val="20"/>
    </w:rPr>
  </w:style>
  <w:style w:type="character" w:styleId="Hyperlink">
    <w:name w:val="Hyperlink"/>
    <w:uiPriority w:val="99"/>
    <w:rsid w:val="00BC2B0A"/>
    <w:rPr>
      <w:color w:val="0000FF"/>
      <w:u w:val="single"/>
    </w:rPr>
  </w:style>
  <w:style w:type="paragraph" w:styleId="BodyText2">
    <w:name w:val="Body Text 2"/>
    <w:basedOn w:val="Normal"/>
    <w:link w:val="BodyText2Char"/>
    <w:rsid w:val="00BC2B0A"/>
    <w:pPr>
      <w:tabs>
        <w:tab w:val="left" w:pos="1980"/>
      </w:tabs>
      <w:spacing w:after="0" w:line="240" w:lineRule="auto"/>
      <w:jc w:val="center"/>
    </w:pPr>
    <w:rPr>
      <w:rFonts w:ascii="Times New Roman" w:eastAsia="Times New Roman" w:hAnsi="Times New Roman"/>
      <w:b/>
      <w:sz w:val="24"/>
      <w:szCs w:val="20"/>
    </w:rPr>
  </w:style>
  <w:style w:type="character" w:customStyle="1" w:styleId="BodyText2Char">
    <w:name w:val="Body Text 2 Char"/>
    <w:link w:val="BodyText2"/>
    <w:rsid w:val="00BC2B0A"/>
    <w:rPr>
      <w:rFonts w:ascii="Times New Roman" w:eastAsia="Times New Roman" w:hAnsi="Times New Roman" w:cs="Times New Roman"/>
      <w:b/>
      <w:sz w:val="24"/>
      <w:szCs w:val="20"/>
    </w:rPr>
  </w:style>
  <w:style w:type="character" w:styleId="FollowedHyperlink">
    <w:name w:val="FollowedHyperlink"/>
    <w:uiPriority w:val="99"/>
    <w:semiHidden/>
    <w:unhideWhenUsed/>
    <w:rsid w:val="00544802"/>
    <w:rPr>
      <w:color w:val="800080"/>
      <w:u w:val="single"/>
    </w:rPr>
  </w:style>
  <w:style w:type="paragraph" w:styleId="Header">
    <w:name w:val="header"/>
    <w:basedOn w:val="Normal"/>
    <w:link w:val="HeaderChar"/>
    <w:uiPriority w:val="99"/>
    <w:rsid w:val="0088527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8852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A6955"/>
    <w:pPr>
      <w:tabs>
        <w:tab w:val="center" w:pos="4680"/>
        <w:tab w:val="right" w:pos="9360"/>
      </w:tabs>
    </w:pPr>
  </w:style>
  <w:style w:type="character" w:customStyle="1" w:styleId="FooterChar">
    <w:name w:val="Footer Char"/>
    <w:link w:val="Footer"/>
    <w:uiPriority w:val="99"/>
    <w:rsid w:val="000A6955"/>
    <w:rPr>
      <w:sz w:val="22"/>
      <w:szCs w:val="22"/>
    </w:rPr>
  </w:style>
  <w:style w:type="paragraph" w:styleId="CommentSubject">
    <w:name w:val="annotation subject"/>
    <w:basedOn w:val="CommentText"/>
    <w:next w:val="CommentText"/>
    <w:link w:val="CommentSubjectChar"/>
    <w:uiPriority w:val="99"/>
    <w:semiHidden/>
    <w:unhideWhenUsed/>
    <w:rsid w:val="0095535C"/>
    <w:rPr>
      <w:b/>
      <w:bCs/>
    </w:rPr>
  </w:style>
  <w:style w:type="character" w:customStyle="1" w:styleId="CommentSubjectChar">
    <w:name w:val="Comment Subject Char"/>
    <w:link w:val="CommentSubject"/>
    <w:uiPriority w:val="99"/>
    <w:semiHidden/>
    <w:rsid w:val="0095535C"/>
    <w:rPr>
      <w:rFonts w:ascii="Calibri" w:eastAsia="Calibri" w:hAnsi="Calibri" w:cs="Times New Roman"/>
      <w:b/>
      <w:bCs/>
      <w:sz w:val="20"/>
      <w:szCs w:val="20"/>
    </w:rPr>
  </w:style>
  <w:style w:type="paragraph" w:styleId="Title">
    <w:name w:val="Title"/>
    <w:basedOn w:val="Normal"/>
    <w:link w:val="TitleChar"/>
    <w:qFormat/>
    <w:rsid w:val="00405710"/>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405710"/>
    <w:rPr>
      <w:rFonts w:ascii="Times New Roman" w:eastAsia="Times New Roman" w:hAnsi="Times New Roman"/>
      <w:b/>
      <w:sz w:val="24"/>
    </w:rPr>
  </w:style>
  <w:style w:type="paragraph" w:styleId="TOCHeading">
    <w:name w:val="TOC Heading"/>
    <w:basedOn w:val="Heading1"/>
    <w:next w:val="Normal"/>
    <w:uiPriority w:val="39"/>
    <w:semiHidden/>
    <w:unhideWhenUsed/>
    <w:qFormat/>
    <w:rsid w:val="007128F9"/>
    <w:pPr>
      <w:keepLines/>
      <w:spacing w:before="480" w:line="276" w:lineRule="auto"/>
      <w:outlineLvl w:val="9"/>
    </w:pPr>
    <w:rPr>
      <w:rFonts w:ascii="Cambria" w:hAnsi="Cambria"/>
      <w:b w:val="0"/>
      <w:bCs/>
      <w:color w:val="365F91"/>
      <w:sz w:val="28"/>
      <w:szCs w:val="28"/>
    </w:rPr>
  </w:style>
  <w:style w:type="paragraph" w:styleId="TOC1">
    <w:name w:val="toc 1"/>
    <w:basedOn w:val="Normal"/>
    <w:next w:val="Normal"/>
    <w:autoRedefine/>
    <w:uiPriority w:val="39"/>
    <w:unhideWhenUsed/>
    <w:rsid w:val="002F6259"/>
  </w:style>
  <w:style w:type="paragraph" w:styleId="TOC2">
    <w:name w:val="toc 2"/>
    <w:basedOn w:val="Normal"/>
    <w:next w:val="Normal"/>
    <w:autoRedefine/>
    <w:uiPriority w:val="39"/>
    <w:unhideWhenUsed/>
    <w:rsid w:val="00E73FFE"/>
    <w:pPr>
      <w:ind w:left="220"/>
    </w:pPr>
  </w:style>
  <w:style w:type="paragraph" w:styleId="TOC3">
    <w:name w:val="toc 3"/>
    <w:basedOn w:val="Normal"/>
    <w:next w:val="Normal"/>
    <w:autoRedefine/>
    <w:uiPriority w:val="39"/>
    <w:unhideWhenUsed/>
    <w:rsid w:val="00E73FFE"/>
    <w:pPr>
      <w:ind w:left="440"/>
    </w:pPr>
  </w:style>
  <w:style w:type="paragraph" w:styleId="Caption">
    <w:name w:val="caption"/>
    <w:basedOn w:val="Normal"/>
    <w:next w:val="Normal"/>
    <w:uiPriority w:val="35"/>
    <w:unhideWhenUsed/>
    <w:qFormat/>
    <w:rsid w:val="00D4348D"/>
    <w:rPr>
      <w:b/>
      <w:bCs/>
      <w:sz w:val="20"/>
      <w:szCs w:val="20"/>
    </w:rPr>
  </w:style>
  <w:style w:type="paragraph" w:styleId="TableofFigures">
    <w:name w:val="table of figures"/>
    <w:basedOn w:val="Normal"/>
    <w:next w:val="Normal"/>
    <w:uiPriority w:val="99"/>
    <w:unhideWhenUsed/>
    <w:rsid w:val="00D4348D"/>
    <w:rPr>
      <w:rFonts w:ascii="Times New Roman" w:hAnsi="Times New Roman"/>
      <w:sz w:val="24"/>
    </w:rPr>
  </w:style>
  <w:style w:type="paragraph" w:customStyle="1" w:styleId="ExhibitNotes">
    <w:name w:val="Exhibit Notes"/>
    <w:basedOn w:val="Normal"/>
    <w:rsid w:val="009268C3"/>
    <w:pPr>
      <w:shd w:val="clear" w:color="auto" w:fill="FFFFFF"/>
      <w:spacing w:before="40" w:after="80" w:line="240" w:lineRule="auto"/>
      <w:ind w:left="43" w:right="43"/>
    </w:pPr>
    <w:rPr>
      <w:rFonts w:ascii="Garamond" w:eastAsia="Times New Roman" w:hAnsi="Garamond"/>
      <w:bCs/>
      <w:sz w:val="20"/>
      <w:szCs w:val="23"/>
    </w:rPr>
  </w:style>
  <w:style w:type="paragraph" w:customStyle="1" w:styleId="PublishingInfoBodyText">
    <w:name w:val="Publishing Info Body Text"/>
    <w:rsid w:val="009268C3"/>
    <w:pPr>
      <w:numPr>
        <w:numId w:val="7"/>
      </w:numPr>
      <w:tabs>
        <w:tab w:val="clear" w:pos="1440"/>
      </w:tabs>
      <w:overflowPunct w:val="0"/>
      <w:autoSpaceDE w:val="0"/>
      <w:autoSpaceDN w:val="0"/>
      <w:adjustRightInd w:val="0"/>
      <w:spacing w:after="200"/>
      <w:ind w:left="0" w:firstLine="0"/>
      <w:textAlignment w:val="baseline"/>
    </w:pPr>
    <w:rPr>
      <w:rFonts w:ascii="Garamond" w:eastAsia="Times New Roman" w:hAnsi="Garamond"/>
      <w:szCs w:val="24"/>
    </w:rPr>
  </w:style>
  <w:style w:type="table" w:styleId="TableGrid">
    <w:name w:val="Table Grid"/>
    <w:basedOn w:val="TableNormal"/>
    <w:uiPriority w:val="59"/>
    <w:rsid w:val="001F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D201B"/>
    <w:rPr>
      <w:sz w:val="22"/>
      <w:szCs w:val="22"/>
    </w:rPr>
  </w:style>
  <w:style w:type="paragraph" w:styleId="NoSpacing">
    <w:name w:val="No Spacing"/>
    <w:uiPriority w:val="1"/>
    <w:qFormat/>
    <w:rsid w:val="00BD1C45"/>
    <w:rPr>
      <w:sz w:val="22"/>
      <w:szCs w:val="22"/>
    </w:rPr>
  </w:style>
  <w:style w:type="paragraph" w:styleId="BodyTextIndent2">
    <w:name w:val="Body Text Indent 2"/>
    <w:basedOn w:val="Normal"/>
    <w:link w:val="BodyTextIndent2Char"/>
    <w:uiPriority w:val="99"/>
    <w:semiHidden/>
    <w:unhideWhenUsed/>
    <w:rsid w:val="00123EDE"/>
    <w:pPr>
      <w:spacing w:after="120" w:line="480" w:lineRule="auto"/>
      <w:ind w:left="360"/>
    </w:pPr>
  </w:style>
  <w:style w:type="character" w:customStyle="1" w:styleId="BodyTextIndent2Char">
    <w:name w:val="Body Text Indent 2 Char"/>
    <w:link w:val="BodyTextIndent2"/>
    <w:uiPriority w:val="99"/>
    <w:semiHidden/>
    <w:rsid w:val="00123EDE"/>
    <w:rPr>
      <w:sz w:val="22"/>
      <w:szCs w:val="22"/>
    </w:rPr>
  </w:style>
  <w:style w:type="paragraph" w:customStyle="1" w:styleId="ColorfulList-Accent14">
    <w:name w:val="Colorful List - Accent 14"/>
    <w:basedOn w:val="Normal"/>
    <w:uiPriority w:val="99"/>
    <w:qFormat/>
    <w:rsid w:val="006B7B84"/>
    <w:pPr>
      <w:ind w:left="720"/>
    </w:pPr>
    <w:rPr>
      <w:rFonts w:eastAsia="Times New Roman"/>
    </w:rPr>
  </w:style>
  <w:style w:type="paragraph" w:styleId="EndnoteText">
    <w:name w:val="endnote text"/>
    <w:basedOn w:val="Normal"/>
    <w:link w:val="EndnoteTextChar"/>
    <w:uiPriority w:val="99"/>
    <w:semiHidden/>
    <w:unhideWhenUsed/>
    <w:rsid w:val="00331308"/>
    <w:rPr>
      <w:sz w:val="20"/>
      <w:szCs w:val="20"/>
    </w:rPr>
  </w:style>
  <w:style w:type="character" w:customStyle="1" w:styleId="EndnoteTextChar">
    <w:name w:val="Endnote Text Char"/>
    <w:basedOn w:val="DefaultParagraphFont"/>
    <w:link w:val="EndnoteText"/>
    <w:uiPriority w:val="99"/>
    <w:semiHidden/>
    <w:rsid w:val="00331308"/>
  </w:style>
  <w:style w:type="character" w:styleId="EndnoteReference">
    <w:name w:val="endnote reference"/>
    <w:uiPriority w:val="99"/>
    <w:semiHidden/>
    <w:unhideWhenUsed/>
    <w:rsid w:val="00331308"/>
    <w:rPr>
      <w:vertAlign w:val="superscript"/>
    </w:rPr>
  </w:style>
  <w:style w:type="character" w:customStyle="1" w:styleId="programtitle1">
    <w:name w:val="programtitle1"/>
    <w:rsid w:val="002D4505"/>
    <w:rPr>
      <w:rFonts w:ascii="Verdana" w:hAnsi="Verdana" w:hint="default"/>
      <w:b/>
      <w:bCs/>
      <w:caps/>
      <w:color w:val="333333"/>
      <w:sz w:val="24"/>
      <w:szCs w:val="24"/>
    </w:rPr>
  </w:style>
  <w:style w:type="paragraph" w:customStyle="1" w:styleId="Default">
    <w:name w:val="Default"/>
    <w:rsid w:val="003F7561"/>
    <w:pPr>
      <w:autoSpaceDE w:val="0"/>
      <w:autoSpaceDN w:val="0"/>
      <w:adjustRightInd w:val="0"/>
    </w:pPr>
    <w:rPr>
      <w:rFonts w:cs="Calibri"/>
      <w:color w:val="000000"/>
      <w:sz w:val="24"/>
      <w:szCs w:val="24"/>
    </w:rPr>
  </w:style>
  <w:style w:type="character" w:styleId="PlaceholderText">
    <w:name w:val="Placeholder Text"/>
    <w:basedOn w:val="DefaultParagraphFont"/>
    <w:uiPriority w:val="99"/>
    <w:semiHidden/>
    <w:rsid w:val="009F00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400">
      <w:bodyDiv w:val="1"/>
      <w:marLeft w:val="0"/>
      <w:marRight w:val="0"/>
      <w:marTop w:val="0"/>
      <w:marBottom w:val="0"/>
      <w:divBdr>
        <w:top w:val="none" w:sz="0" w:space="0" w:color="auto"/>
        <w:left w:val="none" w:sz="0" w:space="0" w:color="auto"/>
        <w:bottom w:val="none" w:sz="0" w:space="0" w:color="auto"/>
        <w:right w:val="none" w:sz="0" w:space="0" w:color="auto"/>
      </w:divBdr>
    </w:div>
    <w:div w:id="7146785">
      <w:bodyDiv w:val="1"/>
      <w:marLeft w:val="0"/>
      <w:marRight w:val="0"/>
      <w:marTop w:val="0"/>
      <w:marBottom w:val="0"/>
      <w:divBdr>
        <w:top w:val="none" w:sz="0" w:space="0" w:color="auto"/>
        <w:left w:val="none" w:sz="0" w:space="0" w:color="auto"/>
        <w:bottom w:val="none" w:sz="0" w:space="0" w:color="auto"/>
        <w:right w:val="none" w:sz="0" w:space="0" w:color="auto"/>
      </w:divBdr>
    </w:div>
    <w:div w:id="7800244">
      <w:bodyDiv w:val="1"/>
      <w:marLeft w:val="0"/>
      <w:marRight w:val="0"/>
      <w:marTop w:val="0"/>
      <w:marBottom w:val="0"/>
      <w:divBdr>
        <w:top w:val="none" w:sz="0" w:space="0" w:color="auto"/>
        <w:left w:val="none" w:sz="0" w:space="0" w:color="auto"/>
        <w:bottom w:val="none" w:sz="0" w:space="0" w:color="auto"/>
        <w:right w:val="none" w:sz="0" w:space="0" w:color="auto"/>
      </w:divBdr>
    </w:div>
    <w:div w:id="14700360">
      <w:bodyDiv w:val="1"/>
      <w:marLeft w:val="0"/>
      <w:marRight w:val="0"/>
      <w:marTop w:val="0"/>
      <w:marBottom w:val="0"/>
      <w:divBdr>
        <w:top w:val="none" w:sz="0" w:space="0" w:color="auto"/>
        <w:left w:val="none" w:sz="0" w:space="0" w:color="auto"/>
        <w:bottom w:val="none" w:sz="0" w:space="0" w:color="auto"/>
        <w:right w:val="none" w:sz="0" w:space="0" w:color="auto"/>
      </w:divBdr>
    </w:div>
    <w:div w:id="32968672">
      <w:bodyDiv w:val="1"/>
      <w:marLeft w:val="0"/>
      <w:marRight w:val="0"/>
      <w:marTop w:val="0"/>
      <w:marBottom w:val="0"/>
      <w:divBdr>
        <w:top w:val="none" w:sz="0" w:space="0" w:color="auto"/>
        <w:left w:val="none" w:sz="0" w:space="0" w:color="auto"/>
        <w:bottom w:val="none" w:sz="0" w:space="0" w:color="auto"/>
        <w:right w:val="none" w:sz="0" w:space="0" w:color="auto"/>
      </w:divBdr>
    </w:div>
    <w:div w:id="67272163">
      <w:bodyDiv w:val="1"/>
      <w:marLeft w:val="0"/>
      <w:marRight w:val="0"/>
      <w:marTop w:val="0"/>
      <w:marBottom w:val="0"/>
      <w:divBdr>
        <w:top w:val="none" w:sz="0" w:space="0" w:color="auto"/>
        <w:left w:val="none" w:sz="0" w:space="0" w:color="auto"/>
        <w:bottom w:val="none" w:sz="0" w:space="0" w:color="auto"/>
        <w:right w:val="none" w:sz="0" w:space="0" w:color="auto"/>
      </w:divBdr>
    </w:div>
    <w:div w:id="69549562">
      <w:bodyDiv w:val="1"/>
      <w:marLeft w:val="0"/>
      <w:marRight w:val="0"/>
      <w:marTop w:val="0"/>
      <w:marBottom w:val="0"/>
      <w:divBdr>
        <w:top w:val="none" w:sz="0" w:space="0" w:color="auto"/>
        <w:left w:val="none" w:sz="0" w:space="0" w:color="auto"/>
        <w:bottom w:val="none" w:sz="0" w:space="0" w:color="auto"/>
        <w:right w:val="none" w:sz="0" w:space="0" w:color="auto"/>
      </w:divBdr>
    </w:div>
    <w:div w:id="78335007">
      <w:bodyDiv w:val="1"/>
      <w:marLeft w:val="0"/>
      <w:marRight w:val="0"/>
      <w:marTop w:val="0"/>
      <w:marBottom w:val="0"/>
      <w:divBdr>
        <w:top w:val="none" w:sz="0" w:space="0" w:color="auto"/>
        <w:left w:val="none" w:sz="0" w:space="0" w:color="auto"/>
        <w:bottom w:val="none" w:sz="0" w:space="0" w:color="auto"/>
        <w:right w:val="none" w:sz="0" w:space="0" w:color="auto"/>
      </w:divBdr>
    </w:div>
    <w:div w:id="82924342">
      <w:bodyDiv w:val="1"/>
      <w:marLeft w:val="0"/>
      <w:marRight w:val="0"/>
      <w:marTop w:val="0"/>
      <w:marBottom w:val="0"/>
      <w:divBdr>
        <w:top w:val="none" w:sz="0" w:space="0" w:color="auto"/>
        <w:left w:val="none" w:sz="0" w:space="0" w:color="auto"/>
        <w:bottom w:val="none" w:sz="0" w:space="0" w:color="auto"/>
        <w:right w:val="none" w:sz="0" w:space="0" w:color="auto"/>
      </w:divBdr>
    </w:div>
    <w:div w:id="92282668">
      <w:bodyDiv w:val="1"/>
      <w:marLeft w:val="0"/>
      <w:marRight w:val="0"/>
      <w:marTop w:val="0"/>
      <w:marBottom w:val="0"/>
      <w:divBdr>
        <w:top w:val="none" w:sz="0" w:space="0" w:color="auto"/>
        <w:left w:val="none" w:sz="0" w:space="0" w:color="auto"/>
        <w:bottom w:val="none" w:sz="0" w:space="0" w:color="auto"/>
        <w:right w:val="none" w:sz="0" w:space="0" w:color="auto"/>
      </w:divBdr>
    </w:div>
    <w:div w:id="113718375">
      <w:bodyDiv w:val="1"/>
      <w:marLeft w:val="0"/>
      <w:marRight w:val="0"/>
      <w:marTop w:val="0"/>
      <w:marBottom w:val="0"/>
      <w:divBdr>
        <w:top w:val="none" w:sz="0" w:space="0" w:color="auto"/>
        <w:left w:val="none" w:sz="0" w:space="0" w:color="auto"/>
        <w:bottom w:val="none" w:sz="0" w:space="0" w:color="auto"/>
        <w:right w:val="none" w:sz="0" w:space="0" w:color="auto"/>
      </w:divBdr>
    </w:div>
    <w:div w:id="132988971">
      <w:bodyDiv w:val="1"/>
      <w:marLeft w:val="0"/>
      <w:marRight w:val="0"/>
      <w:marTop w:val="0"/>
      <w:marBottom w:val="0"/>
      <w:divBdr>
        <w:top w:val="none" w:sz="0" w:space="0" w:color="auto"/>
        <w:left w:val="none" w:sz="0" w:space="0" w:color="auto"/>
        <w:bottom w:val="none" w:sz="0" w:space="0" w:color="auto"/>
        <w:right w:val="none" w:sz="0" w:space="0" w:color="auto"/>
      </w:divBdr>
    </w:div>
    <w:div w:id="136457358">
      <w:bodyDiv w:val="1"/>
      <w:marLeft w:val="0"/>
      <w:marRight w:val="0"/>
      <w:marTop w:val="0"/>
      <w:marBottom w:val="0"/>
      <w:divBdr>
        <w:top w:val="none" w:sz="0" w:space="0" w:color="auto"/>
        <w:left w:val="none" w:sz="0" w:space="0" w:color="auto"/>
        <w:bottom w:val="none" w:sz="0" w:space="0" w:color="auto"/>
        <w:right w:val="none" w:sz="0" w:space="0" w:color="auto"/>
      </w:divBdr>
    </w:div>
    <w:div w:id="139200056">
      <w:bodyDiv w:val="1"/>
      <w:marLeft w:val="0"/>
      <w:marRight w:val="0"/>
      <w:marTop w:val="0"/>
      <w:marBottom w:val="0"/>
      <w:divBdr>
        <w:top w:val="none" w:sz="0" w:space="0" w:color="auto"/>
        <w:left w:val="none" w:sz="0" w:space="0" w:color="auto"/>
        <w:bottom w:val="none" w:sz="0" w:space="0" w:color="auto"/>
        <w:right w:val="none" w:sz="0" w:space="0" w:color="auto"/>
      </w:divBdr>
    </w:div>
    <w:div w:id="143091117">
      <w:bodyDiv w:val="1"/>
      <w:marLeft w:val="0"/>
      <w:marRight w:val="0"/>
      <w:marTop w:val="0"/>
      <w:marBottom w:val="0"/>
      <w:divBdr>
        <w:top w:val="none" w:sz="0" w:space="0" w:color="auto"/>
        <w:left w:val="none" w:sz="0" w:space="0" w:color="auto"/>
        <w:bottom w:val="none" w:sz="0" w:space="0" w:color="auto"/>
        <w:right w:val="none" w:sz="0" w:space="0" w:color="auto"/>
      </w:divBdr>
    </w:div>
    <w:div w:id="148790137">
      <w:bodyDiv w:val="1"/>
      <w:marLeft w:val="0"/>
      <w:marRight w:val="0"/>
      <w:marTop w:val="0"/>
      <w:marBottom w:val="0"/>
      <w:divBdr>
        <w:top w:val="none" w:sz="0" w:space="0" w:color="auto"/>
        <w:left w:val="none" w:sz="0" w:space="0" w:color="auto"/>
        <w:bottom w:val="none" w:sz="0" w:space="0" w:color="auto"/>
        <w:right w:val="none" w:sz="0" w:space="0" w:color="auto"/>
      </w:divBdr>
    </w:div>
    <w:div w:id="154154060">
      <w:bodyDiv w:val="1"/>
      <w:marLeft w:val="0"/>
      <w:marRight w:val="0"/>
      <w:marTop w:val="0"/>
      <w:marBottom w:val="0"/>
      <w:divBdr>
        <w:top w:val="none" w:sz="0" w:space="0" w:color="auto"/>
        <w:left w:val="none" w:sz="0" w:space="0" w:color="auto"/>
        <w:bottom w:val="none" w:sz="0" w:space="0" w:color="auto"/>
        <w:right w:val="none" w:sz="0" w:space="0" w:color="auto"/>
      </w:divBdr>
    </w:div>
    <w:div w:id="155189684">
      <w:bodyDiv w:val="1"/>
      <w:marLeft w:val="0"/>
      <w:marRight w:val="0"/>
      <w:marTop w:val="0"/>
      <w:marBottom w:val="0"/>
      <w:divBdr>
        <w:top w:val="none" w:sz="0" w:space="0" w:color="auto"/>
        <w:left w:val="none" w:sz="0" w:space="0" w:color="auto"/>
        <w:bottom w:val="none" w:sz="0" w:space="0" w:color="auto"/>
        <w:right w:val="none" w:sz="0" w:space="0" w:color="auto"/>
      </w:divBdr>
    </w:div>
    <w:div w:id="182669377">
      <w:bodyDiv w:val="1"/>
      <w:marLeft w:val="0"/>
      <w:marRight w:val="0"/>
      <w:marTop w:val="0"/>
      <w:marBottom w:val="0"/>
      <w:divBdr>
        <w:top w:val="none" w:sz="0" w:space="0" w:color="auto"/>
        <w:left w:val="none" w:sz="0" w:space="0" w:color="auto"/>
        <w:bottom w:val="none" w:sz="0" w:space="0" w:color="auto"/>
        <w:right w:val="none" w:sz="0" w:space="0" w:color="auto"/>
      </w:divBdr>
    </w:div>
    <w:div w:id="184641695">
      <w:bodyDiv w:val="1"/>
      <w:marLeft w:val="0"/>
      <w:marRight w:val="0"/>
      <w:marTop w:val="0"/>
      <w:marBottom w:val="0"/>
      <w:divBdr>
        <w:top w:val="none" w:sz="0" w:space="0" w:color="auto"/>
        <w:left w:val="none" w:sz="0" w:space="0" w:color="auto"/>
        <w:bottom w:val="none" w:sz="0" w:space="0" w:color="auto"/>
        <w:right w:val="none" w:sz="0" w:space="0" w:color="auto"/>
      </w:divBdr>
    </w:div>
    <w:div w:id="185413546">
      <w:bodyDiv w:val="1"/>
      <w:marLeft w:val="0"/>
      <w:marRight w:val="0"/>
      <w:marTop w:val="0"/>
      <w:marBottom w:val="0"/>
      <w:divBdr>
        <w:top w:val="none" w:sz="0" w:space="0" w:color="auto"/>
        <w:left w:val="none" w:sz="0" w:space="0" w:color="auto"/>
        <w:bottom w:val="none" w:sz="0" w:space="0" w:color="auto"/>
        <w:right w:val="none" w:sz="0" w:space="0" w:color="auto"/>
      </w:divBdr>
    </w:div>
    <w:div w:id="186067975">
      <w:bodyDiv w:val="1"/>
      <w:marLeft w:val="0"/>
      <w:marRight w:val="0"/>
      <w:marTop w:val="0"/>
      <w:marBottom w:val="0"/>
      <w:divBdr>
        <w:top w:val="none" w:sz="0" w:space="0" w:color="auto"/>
        <w:left w:val="none" w:sz="0" w:space="0" w:color="auto"/>
        <w:bottom w:val="none" w:sz="0" w:space="0" w:color="auto"/>
        <w:right w:val="none" w:sz="0" w:space="0" w:color="auto"/>
      </w:divBdr>
    </w:div>
    <w:div w:id="198514689">
      <w:bodyDiv w:val="1"/>
      <w:marLeft w:val="0"/>
      <w:marRight w:val="0"/>
      <w:marTop w:val="0"/>
      <w:marBottom w:val="0"/>
      <w:divBdr>
        <w:top w:val="none" w:sz="0" w:space="0" w:color="auto"/>
        <w:left w:val="none" w:sz="0" w:space="0" w:color="auto"/>
        <w:bottom w:val="none" w:sz="0" w:space="0" w:color="auto"/>
        <w:right w:val="none" w:sz="0" w:space="0" w:color="auto"/>
      </w:divBdr>
    </w:div>
    <w:div w:id="202527380">
      <w:bodyDiv w:val="1"/>
      <w:marLeft w:val="0"/>
      <w:marRight w:val="0"/>
      <w:marTop w:val="0"/>
      <w:marBottom w:val="0"/>
      <w:divBdr>
        <w:top w:val="none" w:sz="0" w:space="0" w:color="auto"/>
        <w:left w:val="none" w:sz="0" w:space="0" w:color="auto"/>
        <w:bottom w:val="none" w:sz="0" w:space="0" w:color="auto"/>
        <w:right w:val="none" w:sz="0" w:space="0" w:color="auto"/>
      </w:divBdr>
    </w:div>
    <w:div w:id="203031123">
      <w:bodyDiv w:val="1"/>
      <w:marLeft w:val="0"/>
      <w:marRight w:val="0"/>
      <w:marTop w:val="0"/>
      <w:marBottom w:val="0"/>
      <w:divBdr>
        <w:top w:val="none" w:sz="0" w:space="0" w:color="auto"/>
        <w:left w:val="none" w:sz="0" w:space="0" w:color="auto"/>
        <w:bottom w:val="none" w:sz="0" w:space="0" w:color="auto"/>
        <w:right w:val="none" w:sz="0" w:space="0" w:color="auto"/>
      </w:divBdr>
    </w:div>
    <w:div w:id="228616100">
      <w:bodyDiv w:val="1"/>
      <w:marLeft w:val="0"/>
      <w:marRight w:val="0"/>
      <w:marTop w:val="0"/>
      <w:marBottom w:val="0"/>
      <w:divBdr>
        <w:top w:val="none" w:sz="0" w:space="0" w:color="auto"/>
        <w:left w:val="none" w:sz="0" w:space="0" w:color="auto"/>
        <w:bottom w:val="none" w:sz="0" w:space="0" w:color="auto"/>
        <w:right w:val="none" w:sz="0" w:space="0" w:color="auto"/>
      </w:divBdr>
    </w:div>
    <w:div w:id="244343139">
      <w:bodyDiv w:val="1"/>
      <w:marLeft w:val="0"/>
      <w:marRight w:val="0"/>
      <w:marTop w:val="0"/>
      <w:marBottom w:val="0"/>
      <w:divBdr>
        <w:top w:val="none" w:sz="0" w:space="0" w:color="auto"/>
        <w:left w:val="none" w:sz="0" w:space="0" w:color="auto"/>
        <w:bottom w:val="none" w:sz="0" w:space="0" w:color="auto"/>
        <w:right w:val="none" w:sz="0" w:space="0" w:color="auto"/>
      </w:divBdr>
    </w:div>
    <w:div w:id="247346570">
      <w:bodyDiv w:val="1"/>
      <w:marLeft w:val="0"/>
      <w:marRight w:val="0"/>
      <w:marTop w:val="0"/>
      <w:marBottom w:val="0"/>
      <w:divBdr>
        <w:top w:val="none" w:sz="0" w:space="0" w:color="auto"/>
        <w:left w:val="none" w:sz="0" w:space="0" w:color="auto"/>
        <w:bottom w:val="none" w:sz="0" w:space="0" w:color="auto"/>
        <w:right w:val="none" w:sz="0" w:space="0" w:color="auto"/>
      </w:divBdr>
    </w:div>
    <w:div w:id="251084444">
      <w:bodyDiv w:val="1"/>
      <w:marLeft w:val="0"/>
      <w:marRight w:val="0"/>
      <w:marTop w:val="0"/>
      <w:marBottom w:val="0"/>
      <w:divBdr>
        <w:top w:val="none" w:sz="0" w:space="0" w:color="auto"/>
        <w:left w:val="none" w:sz="0" w:space="0" w:color="auto"/>
        <w:bottom w:val="none" w:sz="0" w:space="0" w:color="auto"/>
        <w:right w:val="none" w:sz="0" w:space="0" w:color="auto"/>
      </w:divBdr>
    </w:div>
    <w:div w:id="251091983">
      <w:bodyDiv w:val="1"/>
      <w:marLeft w:val="0"/>
      <w:marRight w:val="0"/>
      <w:marTop w:val="0"/>
      <w:marBottom w:val="0"/>
      <w:divBdr>
        <w:top w:val="none" w:sz="0" w:space="0" w:color="auto"/>
        <w:left w:val="none" w:sz="0" w:space="0" w:color="auto"/>
        <w:bottom w:val="none" w:sz="0" w:space="0" w:color="auto"/>
        <w:right w:val="none" w:sz="0" w:space="0" w:color="auto"/>
      </w:divBdr>
    </w:div>
    <w:div w:id="267852009">
      <w:bodyDiv w:val="1"/>
      <w:marLeft w:val="0"/>
      <w:marRight w:val="0"/>
      <w:marTop w:val="0"/>
      <w:marBottom w:val="0"/>
      <w:divBdr>
        <w:top w:val="none" w:sz="0" w:space="0" w:color="auto"/>
        <w:left w:val="none" w:sz="0" w:space="0" w:color="auto"/>
        <w:bottom w:val="none" w:sz="0" w:space="0" w:color="auto"/>
        <w:right w:val="none" w:sz="0" w:space="0" w:color="auto"/>
      </w:divBdr>
    </w:div>
    <w:div w:id="268244305">
      <w:bodyDiv w:val="1"/>
      <w:marLeft w:val="0"/>
      <w:marRight w:val="0"/>
      <w:marTop w:val="0"/>
      <w:marBottom w:val="0"/>
      <w:divBdr>
        <w:top w:val="none" w:sz="0" w:space="0" w:color="auto"/>
        <w:left w:val="none" w:sz="0" w:space="0" w:color="auto"/>
        <w:bottom w:val="none" w:sz="0" w:space="0" w:color="auto"/>
        <w:right w:val="none" w:sz="0" w:space="0" w:color="auto"/>
      </w:divBdr>
    </w:div>
    <w:div w:id="271279756">
      <w:bodyDiv w:val="1"/>
      <w:marLeft w:val="0"/>
      <w:marRight w:val="0"/>
      <w:marTop w:val="0"/>
      <w:marBottom w:val="0"/>
      <w:divBdr>
        <w:top w:val="none" w:sz="0" w:space="0" w:color="auto"/>
        <w:left w:val="none" w:sz="0" w:space="0" w:color="auto"/>
        <w:bottom w:val="none" w:sz="0" w:space="0" w:color="auto"/>
        <w:right w:val="none" w:sz="0" w:space="0" w:color="auto"/>
      </w:divBdr>
    </w:div>
    <w:div w:id="278151838">
      <w:bodyDiv w:val="1"/>
      <w:marLeft w:val="0"/>
      <w:marRight w:val="0"/>
      <w:marTop w:val="0"/>
      <w:marBottom w:val="0"/>
      <w:divBdr>
        <w:top w:val="none" w:sz="0" w:space="0" w:color="auto"/>
        <w:left w:val="none" w:sz="0" w:space="0" w:color="auto"/>
        <w:bottom w:val="none" w:sz="0" w:space="0" w:color="auto"/>
        <w:right w:val="none" w:sz="0" w:space="0" w:color="auto"/>
      </w:divBdr>
    </w:div>
    <w:div w:id="280067703">
      <w:bodyDiv w:val="1"/>
      <w:marLeft w:val="0"/>
      <w:marRight w:val="0"/>
      <w:marTop w:val="0"/>
      <w:marBottom w:val="0"/>
      <w:divBdr>
        <w:top w:val="none" w:sz="0" w:space="0" w:color="auto"/>
        <w:left w:val="none" w:sz="0" w:space="0" w:color="auto"/>
        <w:bottom w:val="none" w:sz="0" w:space="0" w:color="auto"/>
        <w:right w:val="none" w:sz="0" w:space="0" w:color="auto"/>
      </w:divBdr>
    </w:div>
    <w:div w:id="282611942">
      <w:bodyDiv w:val="1"/>
      <w:marLeft w:val="0"/>
      <w:marRight w:val="0"/>
      <w:marTop w:val="0"/>
      <w:marBottom w:val="0"/>
      <w:divBdr>
        <w:top w:val="none" w:sz="0" w:space="0" w:color="auto"/>
        <w:left w:val="none" w:sz="0" w:space="0" w:color="auto"/>
        <w:bottom w:val="none" w:sz="0" w:space="0" w:color="auto"/>
        <w:right w:val="none" w:sz="0" w:space="0" w:color="auto"/>
      </w:divBdr>
    </w:div>
    <w:div w:id="282662043">
      <w:bodyDiv w:val="1"/>
      <w:marLeft w:val="0"/>
      <w:marRight w:val="0"/>
      <w:marTop w:val="0"/>
      <w:marBottom w:val="0"/>
      <w:divBdr>
        <w:top w:val="none" w:sz="0" w:space="0" w:color="auto"/>
        <w:left w:val="none" w:sz="0" w:space="0" w:color="auto"/>
        <w:bottom w:val="none" w:sz="0" w:space="0" w:color="auto"/>
        <w:right w:val="none" w:sz="0" w:space="0" w:color="auto"/>
      </w:divBdr>
    </w:div>
    <w:div w:id="294994057">
      <w:bodyDiv w:val="1"/>
      <w:marLeft w:val="0"/>
      <w:marRight w:val="0"/>
      <w:marTop w:val="0"/>
      <w:marBottom w:val="0"/>
      <w:divBdr>
        <w:top w:val="none" w:sz="0" w:space="0" w:color="auto"/>
        <w:left w:val="none" w:sz="0" w:space="0" w:color="auto"/>
        <w:bottom w:val="none" w:sz="0" w:space="0" w:color="auto"/>
        <w:right w:val="none" w:sz="0" w:space="0" w:color="auto"/>
      </w:divBdr>
    </w:div>
    <w:div w:id="299507123">
      <w:bodyDiv w:val="1"/>
      <w:marLeft w:val="0"/>
      <w:marRight w:val="0"/>
      <w:marTop w:val="0"/>
      <w:marBottom w:val="0"/>
      <w:divBdr>
        <w:top w:val="none" w:sz="0" w:space="0" w:color="auto"/>
        <w:left w:val="none" w:sz="0" w:space="0" w:color="auto"/>
        <w:bottom w:val="none" w:sz="0" w:space="0" w:color="auto"/>
        <w:right w:val="none" w:sz="0" w:space="0" w:color="auto"/>
      </w:divBdr>
    </w:div>
    <w:div w:id="307635340">
      <w:bodyDiv w:val="1"/>
      <w:marLeft w:val="0"/>
      <w:marRight w:val="0"/>
      <w:marTop w:val="0"/>
      <w:marBottom w:val="0"/>
      <w:divBdr>
        <w:top w:val="none" w:sz="0" w:space="0" w:color="auto"/>
        <w:left w:val="none" w:sz="0" w:space="0" w:color="auto"/>
        <w:bottom w:val="none" w:sz="0" w:space="0" w:color="auto"/>
        <w:right w:val="none" w:sz="0" w:space="0" w:color="auto"/>
      </w:divBdr>
    </w:div>
    <w:div w:id="309360105">
      <w:bodyDiv w:val="1"/>
      <w:marLeft w:val="0"/>
      <w:marRight w:val="0"/>
      <w:marTop w:val="0"/>
      <w:marBottom w:val="0"/>
      <w:divBdr>
        <w:top w:val="none" w:sz="0" w:space="0" w:color="auto"/>
        <w:left w:val="none" w:sz="0" w:space="0" w:color="auto"/>
        <w:bottom w:val="none" w:sz="0" w:space="0" w:color="auto"/>
        <w:right w:val="none" w:sz="0" w:space="0" w:color="auto"/>
      </w:divBdr>
    </w:div>
    <w:div w:id="321734536">
      <w:bodyDiv w:val="1"/>
      <w:marLeft w:val="0"/>
      <w:marRight w:val="0"/>
      <w:marTop w:val="0"/>
      <w:marBottom w:val="0"/>
      <w:divBdr>
        <w:top w:val="none" w:sz="0" w:space="0" w:color="auto"/>
        <w:left w:val="none" w:sz="0" w:space="0" w:color="auto"/>
        <w:bottom w:val="none" w:sz="0" w:space="0" w:color="auto"/>
        <w:right w:val="none" w:sz="0" w:space="0" w:color="auto"/>
      </w:divBdr>
    </w:div>
    <w:div w:id="326059926">
      <w:bodyDiv w:val="1"/>
      <w:marLeft w:val="0"/>
      <w:marRight w:val="0"/>
      <w:marTop w:val="0"/>
      <w:marBottom w:val="0"/>
      <w:divBdr>
        <w:top w:val="none" w:sz="0" w:space="0" w:color="auto"/>
        <w:left w:val="none" w:sz="0" w:space="0" w:color="auto"/>
        <w:bottom w:val="none" w:sz="0" w:space="0" w:color="auto"/>
        <w:right w:val="none" w:sz="0" w:space="0" w:color="auto"/>
      </w:divBdr>
    </w:div>
    <w:div w:id="330573142">
      <w:bodyDiv w:val="1"/>
      <w:marLeft w:val="0"/>
      <w:marRight w:val="0"/>
      <w:marTop w:val="0"/>
      <w:marBottom w:val="0"/>
      <w:divBdr>
        <w:top w:val="none" w:sz="0" w:space="0" w:color="auto"/>
        <w:left w:val="none" w:sz="0" w:space="0" w:color="auto"/>
        <w:bottom w:val="none" w:sz="0" w:space="0" w:color="auto"/>
        <w:right w:val="none" w:sz="0" w:space="0" w:color="auto"/>
      </w:divBdr>
    </w:div>
    <w:div w:id="331563990">
      <w:bodyDiv w:val="1"/>
      <w:marLeft w:val="0"/>
      <w:marRight w:val="0"/>
      <w:marTop w:val="0"/>
      <w:marBottom w:val="0"/>
      <w:divBdr>
        <w:top w:val="none" w:sz="0" w:space="0" w:color="auto"/>
        <w:left w:val="none" w:sz="0" w:space="0" w:color="auto"/>
        <w:bottom w:val="none" w:sz="0" w:space="0" w:color="auto"/>
        <w:right w:val="none" w:sz="0" w:space="0" w:color="auto"/>
      </w:divBdr>
    </w:div>
    <w:div w:id="339160218">
      <w:bodyDiv w:val="1"/>
      <w:marLeft w:val="0"/>
      <w:marRight w:val="0"/>
      <w:marTop w:val="0"/>
      <w:marBottom w:val="0"/>
      <w:divBdr>
        <w:top w:val="none" w:sz="0" w:space="0" w:color="auto"/>
        <w:left w:val="none" w:sz="0" w:space="0" w:color="auto"/>
        <w:bottom w:val="none" w:sz="0" w:space="0" w:color="auto"/>
        <w:right w:val="none" w:sz="0" w:space="0" w:color="auto"/>
      </w:divBdr>
    </w:div>
    <w:div w:id="344092561">
      <w:bodyDiv w:val="1"/>
      <w:marLeft w:val="0"/>
      <w:marRight w:val="0"/>
      <w:marTop w:val="0"/>
      <w:marBottom w:val="0"/>
      <w:divBdr>
        <w:top w:val="none" w:sz="0" w:space="0" w:color="auto"/>
        <w:left w:val="none" w:sz="0" w:space="0" w:color="auto"/>
        <w:bottom w:val="none" w:sz="0" w:space="0" w:color="auto"/>
        <w:right w:val="none" w:sz="0" w:space="0" w:color="auto"/>
      </w:divBdr>
    </w:div>
    <w:div w:id="347296789">
      <w:bodyDiv w:val="1"/>
      <w:marLeft w:val="0"/>
      <w:marRight w:val="0"/>
      <w:marTop w:val="0"/>
      <w:marBottom w:val="0"/>
      <w:divBdr>
        <w:top w:val="none" w:sz="0" w:space="0" w:color="auto"/>
        <w:left w:val="none" w:sz="0" w:space="0" w:color="auto"/>
        <w:bottom w:val="none" w:sz="0" w:space="0" w:color="auto"/>
        <w:right w:val="none" w:sz="0" w:space="0" w:color="auto"/>
      </w:divBdr>
    </w:div>
    <w:div w:id="352541083">
      <w:bodyDiv w:val="1"/>
      <w:marLeft w:val="0"/>
      <w:marRight w:val="0"/>
      <w:marTop w:val="0"/>
      <w:marBottom w:val="0"/>
      <w:divBdr>
        <w:top w:val="none" w:sz="0" w:space="0" w:color="auto"/>
        <w:left w:val="none" w:sz="0" w:space="0" w:color="auto"/>
        <w:bottom w:val="none" w:sz="0" w:space="0" w:color="auto"/>
        <w:right w:val="none" w:sz="0" w:space="0" w:color="auto"/>
      </w:divBdr>
    </w:div>
    <w:div w:id="355235890">
      <w:bodyDiv w:val="1"/>
      <w:marLeft w:val="0"/>
      <w:marRight w:val="0"/>
      <w:marTop w:val="0"/>
      <w:marBottom w:val="0"/>
      <w:divBdr>
        <w:top w:val="none" w:sz="0" w:space="0" w:color="auto"/>
        <w:left w:val="none" w:sz="0" w:space="0" w:color="auto"/>
        <w:bottom w:val="none" w:sz="0" w:space="0" w:color="auto"/>
        <w:right w:val="none" w:sz="0" w:space="0" w:color="auto"/>
      </w:divBdr>
    </w:div>
    <w:div w:id="357514989">
      <w:bodyDiv w:val="1"/>
      <w:marLeft w:val="0"/>
      <w:marRight w:val="0"/>
      <w:marTop w:val="0"/>
      <w:marBottom w:val="0"/>
      <w:divBdr>
        <w:top w:val="none" w:sz="0" w:space="0" w:color="auto"/>
        <w:left w:val="none" w:sz="0" w:space="0" w:color="auto"/>
        <w:bottom w:val="none" w:sz="0" w:space="0" w:color="auto"/>
        <w:right w:val="none" w:sz="0" w:space="0" w:color="auto"/>
      </w:divBdr>
    </w:div>
    <w:div w:id="358245227">
      <w:bodyDiv w:val="1"/>
      <w:marLeft w:val="0"/>
      <w:marRight w:val="0"/>
      <w:marTop w:val="0"/>
      <w:marBottom w:val="0"/>
      <w:divBdr>
        <w:top w:val="none" w:sz="0" w:space="0" w:color="auto"/>
        <w:left w:val="none" w:sz="0" w:space="0" w:color="auto"/>
        <w:bottom w:val="none" w:sz="0" w:space="0" w:color="auto"/>
        <w:right w:val="none" w:sz="0" w:space="0" w:color="auto"/>
      </w:divBdr>
    </w:div>
    <w:div w:id="363100171">
      <w:bodyDiv w:val="1"/>
      <w:marLeft w:val="0"/>
      <w:marRight w:val="0"/>
      <w:marTop w:val="0"/>
      <w:marBottom w:val="0"/>
      <w:divBdr>
        <w:top w:val="none" w:sz="0" w:space="0" w:color="auto"/>
        <w:left w:val="none" w:sz="0" w:space="0" w:color="auto"/>
        <w:bottom w:val="none" w:sz="0" w:space="0" w:color="auto"/>
        <w:right w:val="none" w:sz="0" w:space="0" w:color="auto"/>
      </w:divBdr>
    </w:div>
    <w:div w:id="376470074">
      <w:bodyDiv w:val="1"/>
      <w:marLeft w:val="0"/>
      <w:marRight w:val="0"/>
      <w:marTop w:val="0"/>
      <w:marBottom w:val="0"/>
      <w:divBdr>
        <w:top w:val="none" w:sz="0" w:space="0" w:color="auto"/>
        <w:left w:val="none" w:sz="0" w:space="0" w:color="auto"/>
        <w:bottom w:val="none" w:sz="0" w:space="0" w:color="auto"/>
        <w:right w:val="none" w:sz="0" w:space="0" w:color="auto"/>
      </w:divBdr>
    </w:div>
    <w:div w:id="380594514">
      <w:bodyDiv w:val="1"/>
      <w:marLeft w:val="0"/>
      <w:marRight w:val="0"/>
      <w:marTop w:val="0"/>
      <w:marBottom w:val="0"/>
      <w:divBdr>
        <w:top w:val="none" w:sz="0" w:space="0" w:color="auto"/>
        <w:left w:val="none" w:sz="0" w:space="0" w:color="auto"/>
        <w:bottom w:val="none" w:sz="0" w:space="0" w:color="auto"/>
        <w:right w:val="none" w:sz="0" w:space="0" w:color="auto"/>
      </w:divBdr>
    </w:div>
    <w:div w:id="388457006">
      <w:bodyDiv w:val="1"/>
      <w:marLeft w:val="0"/>
      <w:marRight w:val="0"/>
      <w:marTop w:val="0"/>
      <w:marBottom w:val="0"/>
      <w:divBdr>
        <w:top w:val="none" w:sz="0" w:space="0" w:color="auto"/>
        <w:left w:val="none" w:sz="0" w:space="0" w:color="auto"/>
        <w:bottom w:val="none" w:sz="0" w:space="0" w:color="auto"/>
        <w:right w:val="none" w:sz="0" w:space="0" w:color="auto"/>
      </w:divBdr>
    </w:div>
    <w:div w:id="401678621">
      <w:bodyDiv w:val="1"/>
      <w:marLeft w:val="0"/>
      <w:marRight w:val="0"/>
      <w:marTop w:val="0"/>
      <w:marBottom w:val="0"/>
      <w:divBdr>
        <w:top w:val="none" w:sz="0" w:space="0" w:color="auto"/>
        <w:left w:val="none" w:sz="0" w:space="0" w:color="auto"/>
        <w:bottom w:val="none" w:sz="0" w:space="0" w:color="auto"/>
        <w:right w:val="none" w:sz="0" w:space="0" w:color="auto"/>
      </w:divBdr>
    </w:div>
    <w:div w:id="402993117">
      <w:bodyDiv w:val="1"/>
      <w:marLeft w:val="0"/>
      <w:marRight w:val="0"/>
      <w:marTop w:val="0"/>
      <w:marBottom w:val="0"/>
      <w:divBdr>
        <w:top w:val="none" w:sz="0" w:space="0" w:color="auto"/>
        <w:left w:val="none" w:sz="0" w:space="0" w:color="auto"/>
        <w:bottom w:val="none" w:sz="0" w:space="0" w:color="auto"/>
        <w:right w:val="none" w:sz="0" w:space="0" w:color="auto"/>
      </w:divBdr>
    </w:div>
    <w:div w:id="405882369">
      <w:bodyDiv w:val="1"/>
      <w:marLeft w:val="0"/>
      <w:marRight w:val="0"/>
      <w:marTop w:val="0"/>
      <w:marBottom w:val="0"/>
      <w:divBdr>
        <w:top w:val="none" w:sz="0" w:space="0" w:color="auto"/>
        <w:left w:val="none" w:sz="0" w:space="0" w:color="auto"/>
        <w:bottom w:val="none" w:sz="0" w:space="0" w:color="auto"/>
        <w:right w:val="none" w:sz="0" w:space="0" w:color="auto"/>
      </w:divBdr>
    </w:div>
    <w:div w:id="407577750">
      <w:bodyDiv w:val="1"/>
      <w:marLeft w:val="0"/>
      <w:marRight w:val="0"/>
      <w:marTop w:val="0"/>
      <w:marBottom w:val="0"/>
      <w:divBdr>
        <w:top w:val="none" w:sz="0" w:space="0" w:color="auto"/>
        <w:left w:val="none" w:sz="0" w:space="0" w:color="auto"/>
        <w:bottom w:val="none" w:sz="0" w:space="0" w:color="auto"/>
        <w:right w:val="none" w:sz="0" w:space="0" w:color="auto"/>
      </w:divBdr>
    </w:div>
    <w:div w:id="417748391">
      <w:bodyDiv w:val="1"/>
      <w:marLeft w:val="0"/>
      <w:marRight w:val="0"/>
      <w:marTop w:val="0"/>
      <w:marBottom w:val="0"/>
      <w:divBdr>
        <w:top w:val="none" w:sz="0" w:space="0" w:color="auto"/>
        <w:left w:val="none" w:sz="0" w:space="0" w:color="auto"/>
        <w:bottom w:val="none" w:sz="0" w:space="0" w:color="auto"/>
        <w:right w:val="none" w:sz="0" w:space="0" w:color="auto"/>
      </w:divBdr>
    </w:div>
    <w:div w:id="420688531">
      <w:bodyDiv w:val="1"/>
      <w:marLeft w:val="0"/>
      <w:marRight w:val="0"/>
      <w:marTop w:val="0"/>
      <w:marBottom w:val="0"/>
      <w:divBdr>
        <w:top w:val="none" w:sz="0" w:space="0" w:color="auto"/>
        <w:left w:val="none" w:sz="0" w:space="0" w:color="auto"/>
        <w:bottom w:val="none" w:sz="0" w:space="0" w:color="auto"/>
        <w:right w:val="none" w:sz="0" w:space="0" w:color="auto"/>
      </w:divBdr>
    </w:div>
    <w:div w:id="422998057">
      <w:bodyDiv w:val="1"/>
      <w:marLeft w:val="0"/>
      <w:marRight w:val="0"/>
      <w:marTop w:val="0"/>
      <w:marBottom w:val="0"/>
      <w:divBdr>
        <w:top w:val="none" w:sz="0" w:space="0" w:color="auto"/>
        <w:left w:val="none" w:sz="0" w:space="0" w:color="auto"/>
        <w:bottom w:val="none" w:sz="0" w:space="0" w:color="auto"/>
        <w:right w:val="none" w:sz="0" w:space="0" w:color="auto"/>
      </w:divBdr>
    </w:div>
    <w:div w:id="427775027">
      <w:bodyDiv w:val="1"/>
      <w:marLeft w:val="0"/>
      <w:marRight w:val="0"/>
      <w:marTop w:val="0"/>
      <w:marBottom w:val="0"/>
      <w:divBdr>
        <w:top w:val="none" w:sz="0" w:space="0" w:color="auto"/>
        <w:left w:val="none" w:sz="0" w:space="0" w:color="auto"/>
        <w:bottom w:val="none" w:sz="0" w:space="0" w:color="auto"/>
        <w:right w:val="none" w:sz="0" w:space="0" w:color="auto"/>
      </w:divBdr>
    </w:div>
    <w:div w:id="432409030">
      <w:bodyDiv w:val="1"/>
      <w:marLeft w:val="0"/>
      <w:marRight w:val="0"/>
      <w:marTop w:val="0"/>
      <w:marBottom w:val="0"/>
      <w:divBdr>
        <w:top w:val="none" w:sz="0" w:space="0" w:color="auto"/>
        <w:left w:val="none" w:sz="0" w:space="0" w:color="auto"/>
        <w:bottom w:val="none" w:sz="0" w:space="0" w:color="auto"/>
        <w:right w:val="none" w:sz="0" w:space="0" w:color="auto"/>
      </w:divBdr>
    </w:div>
    <w:div w:id="444277929">
      <w:bodyDiv w:val="1"/>
      <w:marLeft w:val="0"/>
      <w:marRight w:val="0"/>
      <w:marTop w:val="0"/>
      <w:marBottom w:val="0"/>
      <w:divBdr>
        <w:top w:val="none" w:sz="0" w:space="0" w:color="auto"/>
        <w:left w:val="none" w:sz="0" w:space="0" w:color="auto"/>
        <w:bottom w:val="none" w:sz="0" w:space="0" w:color="auto"/>
        <w:right w:val="none" w:sz="0" w:space="0" w:color="auto"/>
      </w:divBdr>
    </w:div>
    <w:div w:id="447553336">
      <w:bodyDiv w:val="1"/>
      <w:marLeft w:val="0"/>
      <w:marRight w:val="0"/>
      <w:marTop w:val="0"/>
      <w:marBottom w:val="0"/>
      <w:divBdr>
        <w:top w:val="none" w:sz="0" w:space="0" w:color="auto"/>
        <w:left w:val="none" w:sz="0" w:space="0" w:color="auto"/>
        <w:bottom w:val="none" w:sz="0" w:space="0" w:color="auto"/>
        <w:right w:val="none" w:sz="0" w:space="0" w:color="auto"/>
      </w:divBdr>
    </w:div>
    <w:div w:id="447703252">
      <w:bodyDiv w:val="1"/>
      <w:marLeft w:val="0"/>
      <w:marRight w:val="0"/>
      <w:marTop w:val="0"/>
      <w:marBottom w:val="0"/>
      <w:divBdr>
        <w:top w:val="none" w:sz="0" w:space="0" w:color="auto"/>
        <w:left w:val="none" w:sz="0" w:space="0" w:color="auto"/>
        <w:bottom w:val="none" w:sz="0" w:space="0" w:color="auto"/>
        <w:right w:val="none" w:sz="0" w:space="0" w:color="auto"/>
      </w:divBdr>
    </w:div>
    <w:div w:id="448161678">
      <w:bodyDiv w:val="1"/>
      <w:marLeft w:val="0"/>
      <w:marRight w:val="0"/>
      <w:marTop w:val="0"/>
      <w:marBottom w:val="0"/>
      <w:divBdr>
        <w:top w:val="none" w:sz="0" w:space="0" w:color="auto"/>
        <w:left w:val="none" w:sz="0" w:space="0" w:color="auto"/>
        <w:bottom w:val="none" w:sz="0" w:space="0" w:color="auto"/>
        <w:right w:val="none" w:sz="0" w:space="0" w:color="auto"/>
      </w:divBdr>
    </w:div>
    <w:div w:id="448282360">
      <w:bodyDiv w:val="1"/>
      <w:marLeft w:val="0"/>
      <w:marRight w:val="0"/>
      <w:marTop w:val="0"/>
      <w:marBottom w:val="0"/>
      <w:divBdr>
        <w:top w:val="none" w:sz="0" w:space="0" w:color="auto"/>
        <w:left w:val="none" w:sz="0" w:space="0" w:color="auto"/>
        <w:bottom w:val="none" w:sz="0" w:space="0" w:color="auto"/>
        <w:right w:val="none" w:sz="0" w:space="0" w:color="auto"/>
      </w:divBdr>
    </w:div>
    <w:div w:id="457644633">
      <w:bodyDiv w:val="1"/>
      <w:marLeft w:val="0"/>
      <w:marRight w:val="0"/>
      <w:marTop w:val="0"/>
      <w:marBottom w:val="0"/>
      <w:divBdr>
        <w:top w:val="none" w:sz="0" w:space="0" w:color="auto"/>
        <w:left w:val="none" w:sz="0" w:space="0" w:color="auto"/>
        <w:bottom w:val="none" w:sz="0" w:space="0" w:color="auto"/>
        <w:right w:val="none" w:sz="0" w:space="0" w:color="auto"/>
      </w:divBdr>
    </w:div>
    <w:div w:id="466124423">
      <w:bodyDiv w:val="1"/>
      <w:marLeft w:val="0"/>
      <w:marRight w:val="0"/>
      <w:marTop w:val="0"/>
      <w:marBottom w:val="0"/>
      <w:divBdr>
        <w:top w:val="none" w:sz="0" w:space="0" w:color="auto"/>
        <w:left w:val="none" w:sz="0" w:space="0" w:color="auto"/>
        <w:bottom w:val="none" w:sz="0" w:space="0" w:color="auto"/>
        <w:right w:val="none" w:sz="0" w:space="0" w:color="auto"/>
      </w:divBdr>
    </w:div>
    <w:div w:id="472330671">
      <w:bodyDiv w:val="1"/>
      <w:marLeft w:val="0"/>
      <w:marRight w:val="0"/>
      <w:marTop w:val="0"/>
      <w:marBottom w:val="0"/>
      <w:divBdr>
        <w:top w:val="none" w:sz="0" w:space="0" w:color="auto"/>
        <w:left w:val="none" w:sz="0" w:space="0" w:color="auto"/>
        <w:bottom w:val="none" w:sz="0" w:space="0" w:color="auto"/>
        <w:right w:val="none" w:sz="0" w:space="0" w:color="auto"/>
      </w:divBdr>
    </w:div>
    <w:div w:id="477500600">
      <w:bodyDiv w:val="1"/>
      <w:marLeft w:val="0"/>
      <w:marRight w:val="0"/>
      <w:marTop w:val="0"/>
      <w:marBottom w:val="0"/>
      <w:divBdr>
        <w:top w:val="none" w:sz="0" w:space="0" w:color="auto"/>
        <w:left w:val="none" w:sz="0" w:space="0" w:color="auto"/>
        <w:bottom w:val="none" w:sz="0" w:space="0" w:color="auto"/>
        <w:right w:val="none" w:sz="0" w:space="0" w:color="auto"/>
      </w:divBdr>
    </w:div>
    <w:div w:id="479619411">
      <w:bodyDiv w:val="1"/>
      <w:marLeft w:val="0"/>
      <w:marRight w:val="0"/>
      <w:marTop w:val="0"/>
      <w:marBottom w:val="0"/>
      <w:divBdr>
        <w:top w:val="none" w:sz="0" w:space="0" w:color="auto"/>
        <w:left w:val="none" w:sz="0" w:space="0" w:color="auto"/>
        <w:bottom w:val="none" w:sz="0" w:space="0" w:color="auto"/>
        <w:right w:val="none" w:sz="0" w:space="0" w:color="auto"/>
      </w:divBdr>
    </w:div>
    <w:div w:id="483786800">
      <w:bodyDiv w:val="1"/>
      <w:marLeft w:val="0"/>
      <w:marRight w:val="0"/>
      <w:marTop w:val="0"/>
      <w:marBottom w:val="0"/>
      <w:divBdr>
        <w:top w:val="none" w:sz="0" w:space="0" w:color="auto"/>
        <w:left w:val="none" w:sz="0" w:space="0" w:color="auto"/>
        <w:bottom w:val="none" w:sz="0" w:space="0" w:color="auto"/>
        <w:right w:val="none" w:sz="0" w:space="0" w:color="auto"/>
      </w:divBdr>
    </w:div>
    <w:div w:id="483818497">
      <w:bodyDiv w:val="1"/>
      <w:marLeft w:val="0"/>
      <w:marRight w:val="0"/>
      <w:marTop w:val="0"/>
      <w:marBottom w:val="0"/>
      <w:divBdr>
        <w:top w:val="none" w:sz="0" w:space="0" w:color="auto"/>
        <w:left w:val="none" w:sz="0" w:space="0" w:color="auto"/>
        <w:bottom w:val="none" w:sz="0" w:space="0" w:color="auto"/>
        <w:right w:val="none" w:sz="0" w:space="0" w:color="auto"/>
      </w:divBdr>
    </w:div>
    <w:div w:id="484509882">
      <w:bodyDiv w:val="1"/>
      <w:marLeft w:val="0"/>
      <w:marRight w:val="0"/>
      <w:marTop w:val="0"/>
      <w:marBottom w:val="0"/>
      <w:divBdr>
        <w:top w:val="none" w:sz="0" w:space="0" w:color="auto"/>
        <w:left w:val="none" w:sz="0" w:space="0" w:color="auto"/>
        <w:bottom w:val="none" w:sz="0" w:space="0" w:color="auto"/>
        <w:right w:val="none" w:sz="0" w:space="0" w:color="auto"/>
      </w:divBdr>
    </w:div>
    <w:div w:id="486241697">
      <w:bodyDiv w:val="1"/>
      <w:marLeft w:val="0"/>
      <w:marRight w:val="0"/>
      <w:marTop w:val="0"/>
      <w:marBottom w:val="0"/>
      <w:divBdr>
        <w:top w:val="none" w:sz="0" w:space="0" w:color="auto"/>
        <w:left w:val="none" w:sz="0" w:space="0" w:color="auto"/>
        <w:bottom w:val="none" w:sz="0" w:space="0" w:color="auto"/>
        <w:right w:val="none" w:sz="0" w:space="0" w:color="auto"/>
      </w:divBdr>
    </w:div>
    <w:div w:id="488331858">
      <w:bodyDiv w:val="1"/>
      <w:marLeft w:val="0"/>
      <w:marRight w:val="0"/>
      <w:marTop w:val="0"/>
      <w:marBottom w:val="0"/>
      <w:divBdr>
        <w:top w:val="none" w:sz="0" w:space="0" w:color="auto"/>
        <w:left w:val="none" w:sz="0" w:space="0" w:color="auto"/>
        <w:bottom w:val="none" w:sz="0" w:space="0" w:color="auto"/>
        <w:right w:val="none" w:sz="0" w:space="0" w:color="auto"/>
      </w:divBdr>
    </w:div>
    <w:div w:id="494028564">
      <w:bodyDiv w:val="1"/>
      <w:marLeft w:val="0"/>
      <w:marRight w:val="0"/>
      <w:marTop w:val="0"/>
      <w:marBottom w:val="0"/>
      <w:divBdr>
        <w:top w:val="none" w:sz="0" w:space="0" w:color="auto"/>
        <w:left w:val="none" w:sz="0" w:space="0" w:color="auto"/>
        <w:bottom w:val="none" w:sz="0" w:space="0" w:color="auto"/>
        <w:right w:val="none" w:sz="0" w:space="0" w:color="auto"/>
      </w:divBdr>
    </w:div>
    <w:div w:id="521624346">
      <w:bodyDiv w:val="1"/>
      <w:marLeft w:val="0"/>
      <w:marRight w:val="0"/>
      <w:marTop w:val="0"/>
      <w:marBottom w:val="0"/>
      <w:divBdr>
        <w:top w:val="none" w:sz="0" w:space="0" w:color="auto"/>
        <w:left w:val="none" w:sz="0" w:space="0" w:color="auto"/>
        <w:bottom w:val="none" w:sz="0" w:space="0" w:color="auto"/>
        <w:right w:val="none" w:sz="0" w:space="0" w:color="auto"/>
      </w:divBdr>
    </w:div>
    <w:div w:id="524564687">
      <w:bodyDiv w:val="1"/>
      <w:marLeft w:val="0"/>
      <w:marRight w:val="0"/>
      <w:marTop w:val="0"/>
      <w:marBottom w:val="0"/>
      <w:divBdr>
        <w:top w:val="none" w:sz="0" w:space="0" w:color="auto"/>
        <w:left w:val="none" w:sz="0" w:space="0" w:color="auto"/>
        <w:bottom w:val="none" w:sz="0" w:space="0" w:color="auto"/>
        <w:right w:val="none" w:sz="0" w:space="0" w:color="auto"/>
      </w:divBdr>
    </w:div>
    <w:div w:id="524640050">
      <w:bodyDiv w:val="1"/>
      <w:marLeft w:val="0"/>
      <w:marRight w:val="0"/>
      <w:marTop w:val="0"/>
      <w:marBottom w:val="0"/>
      <w:divBdr>
        <w:top w:val="none" w:sz="0" w:space="0" w:color="auto"/>
        <w:left w:val="none" w:sz="0" w:space="0" w:color="auto"/>
        <w:bottom w:val="none" w:sz="0" w:space="0" w:color="auto"/>
        <w:right w:val="none" w:sz="0" w:space="0" w:color="auto"/>
      </w:divBdr>
    </w:div>
    <w:div w:id="538204693">
      <w:bodyDiv w:val="1"/>
      <w:marLeft w:val="0"/>
      <w:marRight w:val="0"/>
      <w:marTop w:val="0"/>
      <w:marBottom w:val="0"/>
      <w:divBdr>
        <w:top w:val="none" w:sz="0" w:space="0" w:color="auto"/>
        <w:left w:val="none" w:sz="0" w:space="0" w:color="auto"/>
        <w:bottom w:val="none" w:sz="0" w:space="0" w:color="auto"/>
        <w:right w:val="none" w:sz="0" w:space="0" w:color="auto"/>
      </w:divBdr>
    </w:div>
    <w:div w:id="538475956">
      <w:bodyDiv w:val="1"/>
      <w:marLeft w:val="0"/>
      <w:marRight w:val="0"/>
      <w:marTop w:val="0"/>
      <w:marBottom w:val="0"/>
      <w:divBdr>
        <w:top w:val="none" w:sz="0" w:space="0" w:color="auto"/>
        <w:left w:val="none" w:sz="0" w:space="0" w:color="auto"/>
        <w:bottom w:val="none" w:sz="0" w:space="0" w:color="auto"/>
        <w:right w:val="none" w:sz="0" w:space="0" w:color="auto"/>
      </w:divBdr>
    </w:div>
    <w:div w:id="544026151">
      <w:bodyDiv w:val="1"/>
      <w:marLeft w:val="0"/>
      <w:marRight w:val="0"/>
      <w:marTop w:val="0"/>
      <w:marBottom w:val="0"/>
      <w:divBdr>
        <w:top w:val="none" w:sz="0" w:space="0" w:color="auto"/>
        <w:left w:val="none" w:sz="0" w:space="0" w:color="auto"/>
        <w:bottom w:val="none" w:sz="0" w:space="0" w:color="auto"/>
        <w:right w:val="none" w:sz="0" w:space="0" w:color="auto"/>
      </w:divBdr>
    </w:div>
    <w:div w:id="553001562">
      <w:bodyDiv w:val="1"/>
      <w:marLeft w:val="0"/>
      <w:marRight w:val="0"/>
      <w:marTop w:val="0"/>
      <w:marBottom w:val="0"/>
      <w:divBdr>
        <w:top w:val="none" w:sz="0" w:space="0" w:color="auto"/>
        <w:left w:val="none" w:sz="0" w:space="0" w:color="auto"/>
        <w:bottom w:val="none" w:sz="0" w:space="0" w:color="auto"/>
        <w:right w:val="none" w:sz="0" w:space="0" w:color="auto"/>
      </w:divBdr>
    </w:div>
    <w:div w:id="564026114">
      <w:bodyDiv w:val="1"/>
      <w:marLeft w:val="0"/>
      <w:marRight w:val="0"/>
      <w:marTop w:val="0"/>
      <w:marBottom w:val="0"/>
      <w:divBdr>
        <w:top w:val="none" w:sz="0" w:space="0" w:color="auto"/>
        <w:left w:val="none" w:sz="0" w:space="0" w:color="auto"/>
        <w:bottom w:val="none" w:sz="0" w:space="0" w:color="auto"/>
        <w:right w:val="none" w:sz="0" w:space="0" w:color="auto"/>
      </w:divBdr>
    </w:div>
    <w:div w:id="564292723">
      <w:bodyDiv w:val="1"/>
      <w:marLeft w:val="0"/>
      <w:marRight w:val="0"/>
      <w:marTop w:val="0"/>
      <w:marBottom w:val="0"/>
      <w:divBdr>
        <w:top w:val="none" w:sz="0" w:space="0" w:color="auto"/>
        <w:left w:val="none" w:sz="0" w:space="0" w:color="auto"/>
        <w:bottom w:val="none" w:sz="0" w:space="0" w:color="auto"/>
        <w:right w:val="none" w:sz="0" w:space="0" w:color="auto"/>
      </w:divBdr>
    </w:div>
    <w:div w:id="565989034">
      <w:bodyDiv w:val="1"/>
      <w:marLeft w:val="0"/>
      <w:marRight w:val="0"/>
      <w:marTop w:val="0"/>
      <w:marBottom w:val="0"/>
      <w:divBdr>
        <w:top w:val="none" w:sz="0" w:space="0" w:color="auto"/>
        <w:left w:val="none" w:sz="0" w:space="0" w:color="auto"/>
        <w:bottom w:val="none" w:sz="0" w:space="0" w:color="auto"/>
        <w:right w:val="none" w:sz="0" w:space="0" w:color="auto"/>
      </w:divBdr>
    </w:div>
    <w:div w:id="571308262">
      <w:bodyDiv w:val="1"/>
      <w:marLeft w:val="0"/>
      <w:marRight w:val="0"/>
      <w:marTop w:val="0"/>
      <w:marBottom w:val="0"/>
      <w:divBdr>
        <w:top w:val="none" w:sz="0" w:space="0" w:color="auto"/>
        <w:left w:val="none" w:sz="0" w:space="0" w:color="auto"/>
        <w:bottom w:val="none" w:sz="0" w:space="0" w:color="auto"/>
        <w:right w:val="none" w:sz="0" w:space="0" w:color="auto"/>
      </w:divBdr>
    </w:div>
    <w:div w:id="574358921">
      <w:bodyDiv w:val="1"/>
      <w:marLeft w:val="0"/>
      <w:marRight w:val="0"/>
      <w:marTop w:val="0"/>
      <w:marBottom w:val="0"/>
      <w:divBdr>
        <w:top w:val="none" w:sz="0" w:space="0" w:color="auto"/>
        <w:left w:val="none" w:sz="0" w:space="0" w:color="auto"/>
        <w:bottom w:val="none" w:sz="0" w:space="0" w:color="auto"/>
        <w:right w:val="none" w:sz="0" w:space="0" w:color="auto"/>
      </w:divBdr>
    </w:div>
    <w:div w:id="577372262">
      <w:bodyDiv w:val="1"/>
      <w:marLeft w:val="0"/>
      <w:marRight w:val="0"/>
      <w:marTop w:val="0"/>
      <w:marBottom w:val="0"/>
      <w:divBdr>
        <w:top w:val="none" w:sz="0" w:space="0" w:color="auto"/>
        <w:left w:val="none" w:sz="0" w:space="0" w:color="auto"/>
        <w:bottom w:val="none" w:sz="0" w:space="0" w:color="auto"/>
        <w:right w:val="none" w:sz="0" w:space="0" w:color="auto"/>
      </w:divBdr>
    </w:div>
    <w:div w:id="577440789">
      <w:bodyDiv w:val="1"/>
      <w:marLeft w:val="0"/>
      <w:marRight w:val="0"/>
      <w:marTop w:val="0"/>
      <w:marBottom w:val="0"/>
      <w:divBdr>
        <w:top w:val="none" w:sz="0" w:space="0" w:color="auto"/>
        <w:left w:val="none" w:sz="0" w:space="0" w:color="auto"/>
        <w:bottom w:val="none" w:sz="0" w:space="0" w:color="auto"/>
        <w:right w:val="none" w:sz="0" w:space="0" w:color="auto"/>
      </w:divBdr>
    </w:div>
    <w:div w:id="578951444">
      <w:bodyDiv w:val="1"/>
      <w:marLeft w:val="0"/>
      <w:marRight w:val="0"/>
      <w:marTop w:val="0"/>
      <w:marBottom w:val="0"/>
      <w:divBdr>
        <w:top w:val="none" w:sz="0" w:space="0" w:color="auto"/>
        <w:left w:val="none" w:sz="0" w:space="0" w:color="auto"/>
        <w:bottom w:val="none" w:sz="0" w:space="0" w:color="auto"/>
        <w:right w:val="none" w:sz="0" w:space="0" w:color="auto"/>
      </w:divBdr>
    </w:div>
    <w:div w:id="593980689">
      <w:bodyDiv w:val="1"/>
      <w:marLeft w:val="0"/>
      <w:marRight w:val="0"/>
      <w:marTop w:val="0"/>
      <w:marBottom w:val="0"/>
      <w:divBdr>
        <w:top w:val="none" w:sz="0" w:space="0" w:color="auto"/>
        <w:left w:val="none" w:sz="0" w:space="0" w:color="auto"/>
        <w:bottom w:val="none" w:sz="0" w:space="0" w:color="auto"/>
        <w:right w:val="none" w:sz="0" w:space="0" w:color="auto"/>
      </w:divBdr>
    </w:div>
    <w:div w:id="608200064">
      <w:bodyDiv w:val="1"/>
      <w:marLeft w:val="0"/>
      <w:marRight w:val="0"/>
      <w:marTop w:val="0"/>
      <w:marBottom w:val="0"/>
      <w:divBdr>
        <w:top w:val="none" w:sz="0" w:space="0" w:color="auto"/>
        <w:left w:val="none" w:sz="0" w:space="0" w:color="auto"/>
        <w:bottom w:val="none" w:sz="0" w:space="0" w:color="auto"/>
        <w:right w:val="none" w:sz="0" w:space="0" w:color="auto"/>
      </w:divBdr>
    </w:div>
    <w:div w:id="614866129">
      <w:bodyDiv w:val="1"/>
      <w:marLeft w:val="0"/>
      <w:marRight w:val="0"/>
      <w:marTop w:val="0"/>
      <w:marBottom w:val="0"/>
      <w:divBdr>
        <w:top w:val="none" w:sz="0" w:space="0" w:color="auto"/>
        <w:left w:val="none" w:sz="0" w:space="0" w:color="auto"/>
        <w:bottom w:val="none" w:sz="0" w:space="0" w:color="auto"/>
        <w:right w:val="none" w:sz="0" w:space="0" w:color="auto"/>
      </w:divBdr>
    </w:div>
    <w:div w:id="626543784">
      <w:bodyDiv w:val="1"/>
      <w:marLeft w:val="0"/>
      <w:marRight w:val="0"/>
      <w:marTop w:val="0"/>
      <w:marBottom w:val="0"/>
      <w:divBdr>
        <w:top w:val="none" w:sz="0" w:space="0" w:color="auto"/>
        <w:left w:val="none" w:sz="0" w:space="0" w:color="auto"/>
        <w:bottom w:val="none" w:sz="0" w:space="0" w:color="auto"/>
        <w:right w:val="none" w:sz="0" w:space="0" w:color="auto"/>
      </w:divBdr>
    </w:div>
    <w:div w:id="647244946">
      <w:bodyDiv w:val="1"/>
      <w:marLeft w:val="0"/>
      <w:marRight w:val="0"/>
      <w:marTop w:val="0"/>
      <w:marBottom w:val="0"/>
      <w:divBdr>
        <w:top w:val="none" w:sz="0" w:space="0" w:color="auto"/>
        <w:left w:val="none" w:sz="0" w:space="0" w:color="auto"/>
        <w:bottom w:val="none" w:sz="0" w:space="0" w:color="auto"/>
        <w:right w:val="none" w:sz="0" w:space="0" w:color="auto"/>
      </w:divBdr>
    </w:div>
    <w:div w:id="657882031">
      <w:bodyDiv w:val="1"/>
      <w:marLeft w:val="0"/>
      <w:marRight w:val="0"/>
      <w:marTop w:val="0"/>
      <w:marBottom w:val="0"/>
      <w:divBdr>
        <w:top w:val="none" w:sz="0" w:space="0" w:color="auto"/>
        <w:left w:val="none" w:sz="0" w:space="0" w:color="auto"/>
        <w:bottom w:val="none" w:sz="0" w:space="0" w:color="auto"/>
        <w:right w:val="none" w:sz="0" w:space="0" w:color="auto"/>
      </w:divBdr>
    </w:div>
    <w:div w:id="657882670">
      <w:bodyDiv w:val="1"/>
      <w:marLeft w:val="0"/>
      <w:marRight w:val="0"/>
      <w:marTop w:val="0"/>
      <w:marBottom w:val="0"/>
      <w:divBdr>
        <w:top w:val="none" w:sz="0" w:space="0" w:color="auto"/>
        <w:left w:val="none" w:sz="0" w:space="0" w:color="auto"/>
        <w:bottom w:val="none" w:sz="0" w:space="0" w:color="auto"/>
        <w:right w:val="none" w:sz="0" w:space="0" w:color="auto"/>
      </w:divBdr>
    </w:div>
    <w:div w:id="658923136">
      <w:bodyDiv w:val="1"/>
      <w:marLeft w:val="0"/>
      <w:marRight w:val="0"/>
      <w:marTop w:val="0"/>
      <w:marBottom w:val="0"/>
      <w:divBdr>
        <w:top w:val="none" w:sz="0" w:space="0" w:color="auto"/>
        <w:left w:val="none" w:sz="0" w:space="0" w:color="auto"/>
        <w:bottom w:val="none" w:sz="0" w:space="0" w:color="auto"/>
        <w:right w:val="none" w:sz="0" w:space="0" w:color="auto"/>
      </w:divBdr>
    </w:div>
    <w:div w:id="660695064">
      <w:bodyDiv w:val="1"/>
      <w:marLeft w:val="0"/>
      <w:marRight w:val="0"/>
      <w:marTop w:val="0"/>
      <w:marBottom w:val="0"/>
      <w:divBdr>
        <w:top w:val="none" w:sz="0" w:space="0" w:color="auto"/>
        <w:left w:val="none" w:sz="0" w:space="0" w:color="auto"/>
        <w:bottom w:val="none" w:sz="0" w:space="0" w:color="auto"/>
        <w:right w:val="none" w:sz="0" w:space="0" w:color="auto"/>
      </w:divBdr>
    </w:div>
    <w:div w:id="662588419">
      <w:bodyDiv w:val="1"/>
      <w:marLeft w:val="0"/>
      <w:marRight w:val="0"/>
      <w:marTop w:val="0"/>
      <w:marBottom w:val="0"/>
      <w:divBdr>
        <w:top w:val="none" w:sz="0" w:space="0" w:color="auto"/>
        <w:left w:val="none" w:sz="0" w:space="0" w:color="auto"/>
        <w:bottom w:val="none" w:sz="0" w:space="0" w:color="auto"/>
        <w:right w:val="none" w:sz="0" w:space="0" w:color="auto"/>
      </w:divBdr>
    </w:div>
    <w:div w:id="700130150">
      <w:bodyDiv w:val="1"/>
      <w:marLeft w:val="0"/>
      <w:marRight w:val="0"/>
      <w:marTop w:val="0"/>
      <w:marBottom w:val="0"/>
      <w:divBdr>
        <w:top w:val="none" w:sz="0" w:space="0" w:color="auto"/>
        <w:left w:val="none" w:sz="0" w:space="0" w:color="auto"/>
        <w:bottom w:val="none" w:sz="0" w:space="0" w:color="auto"/>
        <w:right w:val="none" w:sz="0" w:space="0" w:color="auto"/>
      </w:divBdr>
    </w:div>
    <w:div w:id="733092249">
      <w:bodyDiv w:val="1"/>
      <w:marLeft w:val="0"/>
      <w:marRight w:val="0"/>
      <w:marTop w:val="0"/>
      <w:marBottom w:val="0"/>
      <w:divBdr>
        <w:top w:val="none" w:sz="0" w:space="0" w:color="auto"/>
        <w:left w:val="none" w:sz="0" w:space="0" w:color="auto"/>
        <w:bottom w:val="none" w:sz="0" w:space="0" w:color="auto"/>
        <w:right w:val="none" w:sz="0" w:space="0" w:color="auto"/>
      </w:divBdr>
    </w:div>
    <w:div w:id="759986309">
      <w:bodyDiv w:val="1"/>
      <w:marLeft w:val="0"/>
      <w:marRight w:val="0"/>
      <w:marTop w:val="0"/>
      <w:marBottom w:val="0"/>
      <w:divBdr>
        <w:top w:val="none" w:sz="0" w:space="0" w:color="auto"/>
        <w:left w:val="none" w:sz="0" w:space="0" w:color="auto"/>
        <w:bottom w:val="none" w:sz="0" w:space="0" w:color="auto"/>
        <w:right w:val="none" w:sz="0" w:space="0" w:color="auto"/>
      </w:divBdr>
    </w:div>
    <w:div w:id="766384958">
      <w:bodyDiv w:val="1"/>
      <w:marLeft w:val="0"/>
      <w:marRight w:val="0"/>
      <w:marTop w:val="0"/>
      <w:marBottom w:val="0"/>
      <w:divBdr>
        <w:top w:val="none" w:sz="0" w:space="0" w:color="auto"/>
        <w:left w:val="none" w:sz="0" w:space="0" w:color="auto"/>
        <w:bottom w:val="none" w:sz="0" w:space="0" w:color="auto"/>
        <w:right w:val="none" w:sz="0" w:space="0" w:color="auto"/>
      </w:divBdr>
    </w:div>
    <w:div w:id="769814010">
      <w:bodyDiv w:val="1"/>
      <w:marLeft w:val="0"/>
      <w:marRight w:val="0"/>
      <w:marTop w:val="0"/>
      <w:marBottom w:val="0"/>
      <w:divBdr>
        <w:top w:val="none" w:sz="0" w:space="0" w:color="auto"/>
        <w:left w:val="none" w:sz="0" w:space="0" w:color="auto"/>
        <w:bottom w:val="none" w:sz="0" w:space="0" w:color="auto"/>
        <w:right w:val="none" w:sz="0" w:space="0" w:color="auto"/>
      </w:divBdr>
    </w:div>
    <w:div w:id="774909925">
      <w:bodyDiv w:val="1"/>
      <w:marLeft w:val="0"/>
      <w:marRight w:val="0"/>
      <w:marTop w:val="0"/>
      <w:marBottom w:val="0"/>
      <w:divBdr>
        <w:top w:val="none" w:sz="0" w:space="0" w:color="auto"/>
        <w:left w:val="none" w:sz="0" w:space="0" w:color="auto"/>
        <w:bottom w:val="none" w:sz="0" w:space="0" w:color="auto"/>
        <w:right w:val="none" w:sz="0" w:space="0" w:color="auto"/>
      </w:divBdr>
    </w:div>
    <w:div w:id="792483177">
      <w:bodyDiv w:val="1"/>
      <w:marLeft w:val="0"/>
      <w:marRight w:val="0"/>
      <w:marTop w:val="0"/>
      <w:marBottom w:val="0"/>
      <w:divBdr>
        <w:top w:val="none" w:sz="0" w:space="0" w:color="auto"/>
        <w:left w:val="none" w:sz="0" w:space="0" w:color="auto"/>
        <w:bottom w:val="none" w:sz="0" w:space="0" w:color="auto"/>
        <w:right w:val="none" w:sz="0" w:space="0" w:color="auto"/>
      </w:divBdr>
    </w:div>
    <w:div w:id="794713342">
      <w:bodyDiv w:val="1"/>
      <w:marLeft w:val="0"/>
      <w:marRight w:val="0"/>
      <w:marTop w:val="0"/>
      <w:marBottom w:val="0"/>
      <w:divBdr>
        <w:top w:val="none" w:sz="0" w:space="0" w:color="auto"/>
        <w:left w:val="none" w:sz="0" w:space="0" w:color="auto"/>
        <w:bottom w:val="none" w:sz="0" w:space="0" w:color="auto"/>
        <w:right w:val="none" w:sz="0" w:space="0" w:color="auto"/>
      </w:divBdr>
    </w:div>
    <w:div w:id="799491312">
      <w:bodyDiv w:val="1"/>
      <w:marLeft w:val="0"/>
      <w:marRight w:val="0"/>
      <w:marTop w:val="0"/>
      <w:marBottom w:val="0"/>
      <w:divBdr>
        <w:top w:val="none" w:sz="0" w:space="0" w:color="auto"/>
        <w:left w:val="none" w:sz="0" w:space="0" w:color="auto"/>
        <w:bottom w:val="none" w:sz="0" w:space="0" w:color="auto"/>
        <w:right w:val="none" w:sz="0" w:space="0" w:color="auto"/>
      </w:divBdr>
    </w:div>
    <w:div w:id="821702483">
      <w:bodyDiv w:val="1"/>
      <w:marLeft w:val="0"/>
      <w:marRight w:val="0"/>
      <w:marTop w:val="0"/>
      <w:marBottom w:val="0"/>
      <w:divBdr>
        <w:top w:val="none" w:sz="0" w:space="0" w:color="auto"/>
        <w:left w:val="none" w:sz="0" w:space="0" w:color="auto"/>
        <w:bottom w:val="none" w:sz="0" w:space="0" w:color="auto"/>
        <w:right w:val="none" w:sz="0" w:space="0" w:color="auto"/>
      </w:divBdr>
      <w:divsChild>
        <w:div w:id="136188994">
          <w:marLeft w:val="0"/>
          <w:marRight w:val="0"/>
          <w:marTop w:val="100"/>
          <w:marBottom w:val="100"/>
          <w:divBdr>
            <w:top w:val="none" w:sz="0" w:space="0" w:color="auto"/>
            <w:left w:val="none" w:sz="0" w:space="0" w:color="auto"/>
            <w:bottom w:val="none" w:sz="0" w:space="0" w:color="auto"/>
            <w:right w:val="none" w:sz="0" w:space="0" w:color="auto"/>
          </w:divBdr>
          <w:divsChild>
            <w:div w:id="749041909">
              <w:marLeft w:val="0"/>
              <w:marRight w:val="0"/>
              <w:marTop w:val="0"/>
              <w:marBottom w:val="0"/>
              <w:divBdr>
                <w:top w:val="none" w:sz="0" w:space="0" w:color="auto"/>
                <w:left w:val="none" w:sz="0" w:space="0" w:color="auto"/>
                <w:bottom w:val="none" w:sz="0" w:space="0" w:color="auto"/>
                <w:right w:val="none" w:sz="0" w:space="0" w:color="auto"/>
              </w:divBdr>
              <w:divsChild>
                <w:div w:id="161745468">
                  <w:marLeft w:val="0"/>
                  <w:marRight w:val="0"/>
                  <w:marTop w:val="0"/>
                  <w:marBottom w:val="0"/>
                  <w:divBdr>
                    <w:top w:val="none" w:sz="0" w:space="0" w:color="auto"/>
                    <w:left w:val="none" w:sz="0" w:space="0" w:color="auto"/>
                    <w:bottom w:val="none" w:sz="0" w:space="0" w:color="auto"/>
                    <w:right w:val="none" w:sz="0" w:space="0" w:color="auto"/>
                  </w:divBdr>
                  <w:divsChild>
                    <w:div w:id="1837770261">
                      <w:marLeft w:val="0"/>
                      <w:marRight w:val="0"/>
                      <w:marTop w:val="100"/>
                      <w:marBottom w:val="225"/>
                      <w:divBdr>
                        <w:top w:val="none" w:sz="0" w:space="0" w:color="auto"/>
                        <w:left w:val="none" w:sz="0" w:space="0" w:color="auto"/>
                        <w:bottom w:val="none" w:sz="0" w:space="0" w:color="auto"/>
                        <w:right w:val="none" w:sz="0" w:space="0" w:color="auto"/>
                      </w:divBdr>
                      <w:divsChild>
                        <w:div w:id="15855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81713">
      <w:bodyDiv w:val="1"/>
      <w:marLeft w:val="0"/>
      <w:marRight w:val="0"/>
      <w:marTop w:val="0"/>
      <w:marBottom w:val="0"/>
      <w:divBdr>
        <w:top w:val="none" w:sz="0" w:space="0" w:color="auto"/>
        <w:left w:val="none" w:sz="0" w:space="0" w:color="auto"/>
        <w:bottom w:val="none" w:sz="0" w:space="0" w:color="auto"/>
        <w:right w:val="none" w:sz="0" w:space="0" w:color="auto"/>
      </w:divBdr>
    </w:div>
    <w:div w:id="829100961">
      <w:bodyDiv w:val="1"/>
      <w:marLeft w:val="0"/>
      <w:marRight w:val="0"/>
      <w:marTop w:val="0"/>
      <w:marBottom w:val="0"/>
      <w:divBdr>
        <w:top w:val="none" w:sz="0" w:space="0" w:color="auto"/>
        <w:left w:val="none" w:sz="0" w:space="0" w:color="auto"/>
        <w:bottom w:val="none" w:sz="0" w:space="0" w:color="auto"/>
        <w:right w:val="none" w:sz="0" w:space="0" w:color="auto"/>
      </w:divBdr>
    </w:div>
    <w:div w:id="838420826">
      <w:bodyDiv w:val="1"/>
      <w:marLeft w:val="0"/>
      <w:marRight w:val="0"/>
      <w:marTop w:val="0"/>
      <w:marBottom w:val="0"/>
      <w:divBdr>
        <w:top w:val="none" w:sz="0" w:space="0" w:color="auto"/>
        <w:left w:val="none" w:sz="0" w:space="0" w:color="auto"/>
        <w:bottom w:val="none" w:sz="0" w:space="0" w:color="auto"/>
        <w:right w:val="none" w:sz="0" w:space="0" w:color="auto"/>
      </w:divBdr>
    </w:div>
    <w:div w:id="840778002">
      <w:bodyDiv w:val="1"/>
      <w:marLeft w:val="0"/>
      <w:marRight w:val="0"/>
      <w:marTop w:val="0"/>
      <w:marBottom w:val="0"/>
      <w:divBdr>
        <w:top w:val="none" w:sz="0" w:space="0" w:color="auto"/>
        <w:left w:val="none" w:sz="0" w:space="0" w:color="auto"/>
        <w:bottom w:val="none" w:sz="0" w:space="0" w:color="auto"/>
        <w:right w:val="none" w:sz="0" w:space="0" w:color="auto"/>
      </w:divBdr>
    </w:div>
    <w:div w:id="842669578">
      <w:bodyDiv w:val="1"/>
      <w:marLeft w:val="0"/>
      <w:marRight w:val="0"/>
      <w:marTop w:val="0"/>
      <w:marBottom w:val="0"/>
      <w:divBdr>
        <w:top w:val="none" w:sz="0" w:space="0" w:color="auto"/>
        <w:left w:val="none" w:sz="0" w:space="0" w:color="auto"/>
        <w:bottom w:val="none" w:sz="0" w:space="0" w:color="auto"/>
        <w:right w:val="none" w:sz="0" w:space="0" w:color="auto"/>
      </w:divBdr>
    </w:div>
    <w:div w:id="845945102">
      <w:bodyDiv w:val="1"/>
      <w:marLeft w:val="0"/>
      <w:marRight w:val="0"/>
      <w:marTop w:val="0"/>
      <w:marBottom w:val="0"/>
      <w:divBdr>
        <w:top w:val="none" w:sz="0" w:space="0" w:color="auto"/>
        <w:left w:val="none" w:sz="0" w:space="0" w:color="auto"/>
        <w:bottom w:val="none" w:sz="0" w:space="0" w:color="auto"/>
        <w:right w:val="none" w:sz="0" w:space="0" w:color="auto"/>
      </w:divBdr>
    </w:div>
    <w:div w:id="846948079">
      <w:bodyDiv w:val="1"/>
      <w:marLeft w:val="0"/>
      <w:marRight w:val="0"/>
      <w:marTop w:val="0"/>
      <w:marBottom w:val="0"/>
      <w:divBdr>
        <w:top w:val="none" w:sz="0" w:space="0" w:color="auto"/>
        <w:left w:val="none" w:sz="0" w:space="0" w:color="auto"/>
        <w:bottom w:val="none" w:sz="0" w:space="0" w:color="auto"/>
        <w:right w:val="none" w:sz="0" w:space="0" w:color="auto"/>
      </w:divBdr>
    </w:div>
    <w:div w:id="852382191">
      <w:bodyDiv w:val="1"/>
      <w:marLeft w:val="0"/>
      <w:marRight w:val="0"/>
      <w:marTop w:val="0"/>
      <w:marBottom w:val="0"/>
      <w:divBdr>
        <w:top w:val="none" w:sz="0" w:space="0" w:color="auto"/>
        <w:left w:val="none" w:sz="0" w:space="0" w:color="auto"/>
        <w:bottom w:val="none" w:sz="0" w:space="0" w:color="auto"/>
        <w:right w:val="none" w:sz="0" w:space="0" w:color="auto"/>
      </w:divBdr>
    </w:div>
    <w:div w:id="869300125">
      <w:bodyDiv w:val="1"/>
      <w:marLeft w:val="0"/>
      <w:marRight w:val="0"/>
      <w:marTop w:val="0"/>
      <w:marBottom w:val="0"/>
      <w:divBdr>
        <w:top w:val="none" w:sz="0" w:space="0" w:color="auto"/>
        <w:left w:val="none" w:sz="0" w:space="0" w:color="auto"/>
        <w:bottom w:val="none" w:sz="0" w:space="0" w:color="auto"/>
        <w:right w:val="none" w:sz="0" w:space="0" w:color="auto"/>
      </w:divBdr>
    </w:div>
    <w:div w:id="871453208">
      <w:bodyDiv w:val="1"/>
      <w:marLeft w:val="0"/>
      <w:marRight w:val="0"/>
      <w:marTop w:val="0"/>
      <w:marBottom w:val="0"/>
      <w:divBdr>
        <w:top w:val="none" w:sz="0" w:space="0" w:color="auto"/>
        <w:left w:val="none" w:sz="0" w:space="0" w:color="auto"/>
        <w:bottom w:val="none" w:sz="0" w:space="0" w:color="auto"/>
        <w:right w:val="none" w:sz="0" w:space="0" w:color="auto"/>
      </w:divBdr>
    </w:div>
    <w:div w:id="879244629">
      <w:bodyDiv w:val="1"/>
      <w:marLeft w:val="0"/>
      <w:marRight w:val="0"/>
      <w:marTop w:val="0"/>
      <w:marBottom w:val="0"/>
      <w:divBdr>
        <w:top w:val="none" w:sz="0" w:space="0" w:color="auto"/>
        <w:left w:val="none" w:sz="0" w:space="0" w:color="auto"/>
        <w:bottom w:val="none" w:sz="0" w:space="0" w:color="auto"/>
        <w:right w:val="none" w:sz="0" w:space="0" w:color="auto"/>
      </w:divBdr>
    </w:div>
    <w:div w:id="903561078">
      <w:bodyDiv w:val="1"/>
      <w:marLeft w:val="0"/>
      <w:marRight w:val="0"/>
      <w:marTop w:val="0"/>
      <w:marBottom w:val="0"/>
      <w:divBdr>
        <w:top w:val="none" w:sz="0" w:space="0" w:color="auto"/>
        <w:left w:val="none" w:sz="0" w:space="0" w:color="auto"/>
        <w:bottom w:val="none" w:sz="0" w:space="0" w:color="auto"/>
        <w:right w:val="none" w:sz="0" w:space="0" w:color="auto"/>
      </w:divBdr>
    </w:div>
    <w:div w:id="916284230">
      <w:bodyDiv w:val="1"/>
      <w:marLeft w:val="0"/>
      <w:marRight w:val="0"/>
      <w:marTop w:val="0"/>
      <w:marBottom w:val="0"/>
      <w:divBdr>
        <w:top w:val="none" w:sz="0" w:space="0" w:color="auto"/>
        <w:left w:val="none" w:sz="0" w:space="0" w:color="auto"/>
        <w:bottom w:val="none" w:sz="0" w:space="0" w:color="auto"/>
        <w:right w:val="none" w:sz="0" w:space="0" w:color="auto"/>
      </w:divBdr>
    </w:div>
    <w:div w:id="918557081">
      <w:bodyDiv w:val="1"/>
      <w:marLeft w:val="0"/>
      <w:marRight w:val="0"/>
      <w:marTop w:val="0"/>
      <w:marBottom w:val="0"/>
      <w:divBdr>
        <w:top w:val="none" w:sz="0" w:space="0" w:color="auto"/>
        <w:left w:val="none" w:sz="0" w:space="0" w:color="auto"/>
        <w:bottom w:val="none" w:sz="0" w:space="0" w:color="auto"/>
        <w:right w:val="none" w:sz="0" w:space="0" w:color="auto"/>
      </w:divBdr>
    </w:div>
    <w:div w:id="919488821">
      <w:bodyDiv w:val="1"/>
      <w:marLeft w:val="0"/>
      <w:marRight w:val="0"/>
      <w:marTop w:val="0"/>
      <w:marBottom w:val="0"/>
      <w:divBdr>
        <w:top w:val="none" w:sz="0" w:space="0" w:color="auto"/>
        <w:left w:val="none" w:sz="0" w:space="0" w:color="auto"/>
        <w:bottom w:val="none" w:sz="0" w:space="0" w:color="auto"/>
        <w:right w:val="none" w:sz="0" w:space="0" w:color="auto"/>
      </w:divBdr>
    </w:div>
    <w:div w:id="938828692">
      <w:bodyDiv w:val="1"/>
      <w:marLeft w:val="0"/>
      <w:marRight w:val="0"/>
      <w:marTop w:val="0"/>
      <w:marBottom w:val="0"/>
      <w:divBdr>
        <w:top w:val="none" w:sz="0" w:space="0" w:color="auto"/>
        <w:left w:val="none" w:sz="0" w:space="0" w:color="auto"/>
        <w:bottom w:val="none" w:sz="0" w:space="0" w:color="auto"/>
        <w:right w:val="none" w:sz="0" w:space="0" w:color="auto"/>
      </w:divBdr>
    </w:div>
    <w:div w:id="946695899">
      <w:bodyDiv w:val="1"/>
      <w:marLeft w:val="0"/>
      <w:marRight w:val="0"/>
      <w:marTop w:val="0"/>
      <w:marBottom w:val="0"/>
      <w:divBdr>
        <w:top w:val="none" w:sz="0" w:space="0" w:color="auto"/>
        <w:left w:val="none" w:sz="0" w:space="0" w:color="auto"/>
        <w:bottom w:val="none" w:sz="0" w:space="0" w:color="auto"/>
        <w:right w:val="none" w:sz="0" w:space="0" w:color="auto"/>
      </w:divBdr>
    </w:div>
    <w:div w:id="955453767">
      <w:bodyDiv w:val="1"/>
      <w:marLeft w:val="0"/>
      <w:marRight w:val="0"/>
      <w:marTop w:val="0"/>
      <w:marBottom w:val="0"/>
      <w:divBdr>
        <w:top w:val="none" w:sz="0" w:space="0" w:color="auto"/>
        <w:left w:val="none" w:sz="0" w:space="0" w:color="auto"/>
        <w:bottom w:val="none" w:sz="0" w:space="0" w:color="auto"/>
        <w:right w:val="none" w:sz="0" w:space="0" w:color="auto"/>
      </w:divBdr>
    </w:div>
    <w:div w:id="959646008">
      <w:bodyDiv w:val="1"/>
      <w:marLeft w:val="0"/>
      <w:marRight w:val="0"/>
      <w:marTop w:val="0"/>
      <w:marBottom w:val="0"/>
      <w:divBdr>
        <w:top w:val="none" w:sz="0" w:space="0" w:color="auto"/>
        <w:left w:val="none" w:sz="0" w:space="0" w:color="auto"/>
        <w:bottom w:val="none" w:sz="0" w:space="0" w:color="auto"/>
        <w:right w:val="none" w:sz="0" w:space="0" w:color="auto"/>
      </w:divBdr>
    </w:div>
    <w:div w:id="963659634">
      <w:bodyDiv w:val="1"/>
      <w:marLeft w:val="0"/>
      <w:marRight w:val="0"/>
      <w:marTop w:val="0"/>
      <w:marBottom w:val="0"/>
      <w:divBdr>
        <w:top w:val="none" w:sz="0" w:space="0" w:color="auto"/>
        <w:left w:val="none" w:sz="0" w:space="0" w:color="auto"/>
        <w:bottom w:val="none" w:sz="0" w:space="0" w:color="auto"/>
        <w:right w:val="none" w:sz="0" w:space="0" w:color="auto"/>
      </w:divBdr>
    </w:div>
    <w:div w:id="975184184">
      <w:bodyDiv w:val="1"/>
      <w:marLeft w:val="0"/>
      <w:marRight w:val="0"/>
      <w:marTop w:val="0"/>
      <w:marBottom w:val="0"/>
      <w:divBdr>
        <w:top w:val="none" w:sz="0" w:space="0" w:color="auto"/>
        <w:left w:val="none" w:sz="0" w:space="0" w:color="auto"/>
        <w:bottom w:val="none" w:sz="0" w:space="0" w:color="auto"/>
        <w:right w:val="none" w:sz="0" w:space="0" w:color="auto"/>
      </w:divBdr>
    </w:div>
    <w:div w:id="977996448">
      <w:bodyDiv w:val="1"/>
      <w:marLeft w:val="0"/>
      <w:marRight w:val="0"/>
      <w:marTop w:val="0"/>
      <w:marBottom w:val="0"/>
      <w:divBdr>
        <w:top w:val="none" w:sz="0" w:space="0" w:color="auto"/>
        <w:left w:val="none" w:sz="0" w:space="0" w:color="auto"/>
        <w:bottom w:val="none" w:sz="0" w:space="0" w:color="auto"/>
        <w:right w:val="none" w:sz="0" w:space="0" w:color="auto"/>
      </w:divBdr>
    </w:div>
    <w:div w:id="979961666">
      <w:bodyDiv w:val="1"/>
      <w:marLeft w:val="0"/>
      <w:marRight w:val="0"/>
      <w:marTop w:val="0"/>
      <w:marBottom w:val="0"/>
      <w:divBdr>
        <w:top w:val="none" w:sz="0" w:space="0" w:color="auto"/>
        <w:left w:val="none" w:sz="0" w:space="0" w:color="auto"/>
        <w:bottom w:val="none" w:sz="0" w:space="0" w:color="auto"/>
        <w:right w:val="none" w:sz="0" w:space="0" w:color="auto"/>
      </w:divBdr>
    </w:div>
    <w:div w:id="984819850">
      <w:bodyDiv w:val="1"/>
      <w:marLeft w:val="0"/>
      <w:marRight w:val="0"/>
      <w:marTop w:val="0"/>
      <w:marBottom w:val="0"/>
      <w:divBdr>
        <w:top w:val="none" w:sz="0" w:space="0" w:color="auto"/>
        <w:left w:val="none" w:sz="0" w:space="0" w:color="auto"/>
        <w:bottom w:val="none" w:sz="0" w:space="0" w:color="auto"/>
        <w:right w:val="none" w:sz="0" w:space="0" w:color="auto"/>
      </w:divBdr>
    </w:div>
    <w:div w:id="988940685">
      <w:bodyDiv w:val="1"/>
      <w:marLeft w:val="0"/>
      <w:marRight w:val="0"/>
      <w:marTop w:val="0"/>
      <w:marBottom w:val="0"/>
      <w:divBdr>
        <w:top w:val="none" w:sz="0" w:space="0" w:color="auto"/>
        <w:left w:val="none" w:sz="0" w:space="0" w:color="auto"/>
        <w:bottom w:val="none" w:sz="0" w:space="0" w:color="auto"/>
        <w:right w:val="none" w:sz="0" w:space="0" w:color="auto"/>
      </w:divBdr>
    </w:div>
    <w:div w:id="997804718">
      <w:bodyDiv w:val="1"/>
      <w:marLeft w:val="0"/>
      <w:marRight w:val="0"/>
      <w:marTop w:val="0"/>
      <w:marBottom w:val="0"/>
      <w:divBdr>
        <w:top w:val="none" w:sz="0" w:space="0" w:color="auto"/>
        <w:left w:val="none" w:sz="0" w:space="0" w:color="auto"/>
        <w:bottom w:val="none" w:sz="0" w:space="0" w:color="auto"/>
        <w:right w:val="none" w:sz="0" w:space="0" w:color="auto"/>
      </w:divBdr>
    </w:div>
    <w:div w:id="1011298199">
      <w:bodyDiv w:val="1"/>
      <w:marLeft w:val="0"/>
      <w:marRight w:val="0"/>
      <w:marTop w:val="0"/>
      <w:marBottom w:val="0"/>
      <w:divBdr>
        <w:top w:val="none" w:sz="0" w:space="0" w:color="auto"/>
        <w:left w:val="none" w:sz="0" w:space="0" w:color="auto"/>
        <w:bottom w:val="none" w:sz="0" w:space="0" w:color="auto"/>
        <w:right w:val="none" w:sz="0" w:space="0" w:color="auto"/>
      </w:divBdr>
    </w:div>
    <w:div w:id="1017199710">
      <w:bodyDiv w:val="1"/>
      <w:marLeft w:val="0"/>
      <w:marRight w:val="0"/>
      <w:marTop w:val="0"/>
      <w:marBottom w:val="0"/>
      <w:divBdr>
        <w:top w:val="none" w:sz="0" w:space="0" w:color="auto"/>
        <w:left w:val="none" w:sz="0" w:space="0" w:color="auto"/>
        <w:bottom w:val="none" w:sz="0" w:space="0" w:color="auto"/>
        <w:right w:val="none" w:sz="0" w:space="0" w:color="auto"/>
      </w:divBdr>
    </w:div>
    <w:div w:id="1019894657">
      <w:bodyDiv w:val="1"/>
      <w:marLeft w:val="0"/>
      <w:marRight w:val="0"/>
      <w:marTop w:val="0"/>
      <w:marBottom w:val="0"/>
      <w:divBdr>
        <w:top w:val="none" w:sz="0" w:space="0" w:color="auto"/>
        <w:left w:val="none" w:sz="0" w:space="0" w:color="auto"/>
        <w:bottom w:val="none" w:sz="0" w:space="0" w:color="auto"/>
        <w:right w:val="none" w:sz="0" w:space="0" w:color="auto"/>
      </w:divBdr>
    </w:div>
    <w:div w:id="1025400170">
      <w:bodyDiv w:val="1"/>
      <w:marLeft w:val="0"/>
      <w:marRight w:val="0"/>
      <w:marTop w:val="0"/>
      <w:marBottom w:val="0"/>
      <w:divBdr>
        <w:top w:val="none" w:sz="0" w:space="0" w:color="auto"/>
        <w:left w:val="none" w:sz="0" w:space="0" w:color="auto"/>
        <w:bottom w:val="none" w:sz="0" w:space="0" w:color="auto"/>
        <w:right w:val="none" w:sz="0" w:space="0" w:color="auto"/>
      </w:divBdr>
    </w:div>
    <w:div w:id="1050617965">
      <w:bodyDiv w:val="1"/>
      <w:marLeft w:val="0"/>
      <w:marRight w:val="0"/>
      <w:marTop w:val="0"/>
      <w:marBottom w:val="0"/>
      <w:divBdr>
        <w:top w:val="none" w:sz="0" w:space="0" w:color="auto"/>
        <w:left w:val="none" w:sz="0" w:space="0" w:color="auto"/>
        <w:bottom w:val="none" w:sz="0" w:space="0" w:color="auto"/>
        <w:right w:val="none" w:sz="0" w:space="0" w:color="auto"/>
      </w:divBdr>
    </w:div>
    <w:div w:id="1068845418">
      <w:bodyDiv w:val="1"/>
      <w:marLeft w:val="0"/>
      <w:marRight w:val="0"/>
      <w:marTop w:val="0"/>
      <w:marBottom w:val="0"/>
      <w:divBdr>
        <w:top w:val="none" w:sz="0" w:space="0" w:color="auto"/>
        <w:left w:val="none" w:sz="0" w:space="0" w:color="auto"/>
        <w:bottom w:val="none" w:sz="0" w:space="0" w:color="auto"/>
        <w:right w:val="none" w:sz="0" w:space="0" w:color="auto"/>
      </w:divBdr>
    </w:div>
    <w:div w:id="1087073515">
      <w:bodyDiv w:val="1"/>
      <w:marLeft w:val="0"/>
      <w:marRight w:val="0"/>
      <w:marTop w:val="0"/>
      <w:marBottom w:val="0"/>
      <w:divBdr>
        <w:top w:val="none" w:sz="0" w:space="0" w:color="auto"/>
        <w:left w:val="none" w:sz="0" w:space="0" w:color="auto"/>
        <w:bottom w:val="none" w:sz="0" w:space="0" w:color="auto"/>
        <w:right w:val="none" w:sz="0" w:space="0" w:color="auto"/>
      </w:divBdr>
    </w:div>
    <w:div w:id="1095320520">
      <w:bodyDiv w:val="1"/>
      <w:marLeft w:val="0"/>
      <w:marRight w:val="0"/>
      <w:marTop w:val="0"/>
      <w:marBottom w:val="0"/>
      <w:divBdr>
        <w:top w:val="none" w:sz="0" w:space="0" w:color="auto"/>
        <w:left w:val="none" w:sz="0" w:space="0" w:color="auto"/>
        <w:bottom w:val="none" w:sz="0" w:space="0" w:color="auto"/>
        <w:right w:val="none" w:sz="0" w:space="0" w:color="auto"/>
      </w:divBdr>
    </w:div>
    <w:div w:id="1107584415">
      <w:bodyDiv w:val="1"/>
      <w:marLeft w:val="0"/>
      <w:marRight w:val="0"/>
      <w:marTop w:val="0"/>
      <w:marBottom w:val="0"/>
      <w:divBdr>
        <w:top w:val="none" w:sz="0" w:space="0" w:color="auto"/>
        <w:left w:val="none" w:sz="0" w:space="0" w:color="auto"/>
        <w:bottom w:val="none" w:sz="0" w:space="0" w:color="auto"/>
        <w:right w:val="none" w:sz="0" w:space="0" w:color="auto"/>
      </w:divBdr>
    </w:div>
    <w:div w:id="1110859389">
      <w:bodyDiv w:val="1"/>
      <w:marLeft w:val="0"/>
      <w:marRight w:val="0"/>
      <w:marTop w:val="0"/>
      <w:marBottom w:val="0"/>
      <w:divBdr>
        <w:top w:val="none" w:sz="0" w:space="0" w:color="auto"/>
        <w:left w:val="none" w:sz="0" w:space="0" w:color="auto"/>
        <w:bottom w:val="none" w:sz="0" w:space="0" w:color="auto"/>
        <w:right w:val="none" w:sz="0" w:space="0" w:color="auto"/>
      </w:divBdr>
    </w:div>
    <w:div w:id="1114060721">
      <w:bodyDiv w:val="1"/>
      <w:marLeft w:val="0"/>
      <w:marRight w:val="0"/>
      <w:marTop w:val="0"/>
      <w:marBottom w:val="0"/>
      <w:divBdr>
        <w:top w:val="none" w:sz="0" w:space="0" w:color="auto"/>
        <w:left w:val="none" w:sz="0" w:space="0" w:color="auto"/>
        <w:bottom w:val="none" w:sz="0" w:space="0" w:color="auto"/>
        <w:right w:val="none" w:sz="0" w:space="0" w:color="auto"/>
      </w:divBdr>
    </w:div>
    <w:div w:id="1129054736">
      <w:bodyDiv w:val="1"/>
      <w:marLeft w:val="0"/>
      <w:marRight w:val="0"/>
      <w:marTop w:val="0"/>
      <w:marBottom w:val="0"/>
      <w:divBdr>
        <w:top w:val="none" w:sz="0" w:space="0" w:color="auto"/>
        <w:left w:val="none" w:sz="0" w:space="0" w:color="auto"/>
        <w:bottom w:val="none" w:sz="0" w:space="0" w:color="auto"/>
        <w:right w:val="none" w:sz="0" w:space="0" w:color="auto"/>
      </w:divBdr>
    </w:div>
    <w:div w:id="1129127032">
      <w:bodyDiv w:val="1"/>
      <w:marLeft w:val="0"/>
      <w:marRight w:val="0"/>
      <w:marTop w:val="0"/>
      <w:marBottom w:val="0"/>
      <w:divBdr>
        <w:top w:val="none" w:sz="0" w:space="0" w:color="auto"/>
        <w:left w:val="none" w:sz="0" w:space="0" w:color="auto"/>
        <w:bottom w:val="none" w:sz="0" w:space="0" w:color="auto"/>
        <w:right w:val="none" w:sz="0" w:space="0" w:color="auto"/>
      </w:divBdr>
    </w:div>
    <w:div w:id="1132018008">
      <w:bodyDiv w:val="1"/>
      <w:marLeft w:val="0"/>
      <w:marRight w:val="0"/>
      <w:marTop w:val="0"/>
      <w:marBottom w:val="0"/>
      <w:divBdr>
        <w:top w:val="none" w:sz="0" w:space="0" w:color="auto"/>
        <w:left w:val="none" w:sz="0" w:space="0" w:color="auto"/>
        <w:bottom w:val="none" w:sz="0" w:space="0" w:color="auto"/>
        <w:right w:val="none" w:sz="0" w:space="0" w:color="auto"/>
      </w:divBdr>
    </w:div>
    <w:div w:id="1141534836">
      <w:bodyDiv w:val="1"/>
      <w:marLeft w:val="0"/>
      <w:marRight w:val="0"/>
      <w:marTop w:val="0"/>
      <w:marBottom w:val="0"/>
      <w:divBdr>
        <w:top w:val="none" w:sz="0" w:space="0" w:color="auto"/>
        <w:left w:val="none" w:sz="0" w:space="0" w:color="auto"/>
        <w:bottom w:val="none" w:sz="0" w:space="0" w:color="auto"/>
        <w:right w:val="none" w:sz="0" w:space="0" w:color="auto"/>
      </w:divBdr>
    </w:div>
    <w:div w:id="1143352346">
      <w:bodyDiv w:val="1"/>
      <w:marLeft w:val="0"/>
      <w:marRight w:val="0"/>
      <w:marTop w:val="0"/>
      <w:marBottom w:val="0"/>
      <w:divBdr>
        <w:top w:val="none" w:sz="0" w:space="0" w:color="auto"/>
        <w:left w:val="none" w:sz="0" w:space="0" w:color="auto"/>
        <w:bottom w:val="none" w:sz="0" w:space="0" w:color="auto"/>
        <w:right w:val="none" w:sz="0" w:space="0" w:color="auto"/>
      </w:divBdr>
    </w:div>
    <w:div w:id="1147476870">
      <w:bodyDiv w:val="1"/>
      <w:marLeft w:val="0"/>
      <w:marRight w:val="0"/>
      <w:marTop w:val="0"/>
      <w:marBottom w:val="0"/>
      <w:divBdr>
        <w:top w:val="none" w:sz="0" w:space="0" w:color="auto"/>
        <w:left w:val="none" w:sz="0" w:space="0" w:color="auto"/>
        <w:bottom w:val="none" w:sz="0" w:space="0" w:color="auto"/>
        <w:right w:val="none" w:sz="0" w:space="0" w:color="auto"/>
      </w:divBdr>
    </w:div>
    <w:div w:id="1148475041">
      <w:bodyDiv w:val="1"/>
      <w:marLeft w:val="0"/>
      <w:marRight w:val="0"/>
      <w:marTop w:val="0"/>
      <w:marBottom w:val="0"/>
      <w:divBdr>
        <w:top w:val="none" w:sz="0" w:space="0" w:color="auto"/>
        <w:left w:val="none" w:sz="0" w:space="0" w:color="auto"/>
        <w:bottom w:val="none" w:sz="0" w:space="0" w:color="auto"/>
        <w:right w:val="none" w:sz="0" w:space="0" w:color="auto"/>
      </w:divBdr>
    </w:div>
    <w:div w:id="1152676829">
      <w:bodyDiv w:val="1"/>
      <w:marLeft w:val="0"/>
      <w:marRight w:val="0"/>
      <w:marTop w:val="0"/>
      <w:marBottom w:val="0"/>
      <w:divBdr>
        <w:top w:val="none" w:sz="0" w:space="0" w:color="auto"/>
        <w:left w:val="none" w:sz="0" w:space="0" w:color="auto"/>
        <w:bottom w:val="none" w:sz="0" w:space="0" w:color="auto"/>
        <w:right w:val="none" w:sz="0" w:space="0" w:color="auto"/>
      </w:divBdr>
    </w:div>
    <w:div w:id="1159081829">
      <w:bodyDiv w:val="1"/>
      <w:marLeft w:val="0"/>
      <w:marRight w:val="0"/>
      <w:marTop w:val="0"/>
      <w:marBottom w:val="0"/>
      <w:divBdr>
        <w:top w:val="none" w:sz="0" w:space="0" w:color="auto"/>
        <w:left w:val="none" w:sz="0" w:space="0" w:color="auto"/>
        <w:bottom w:val="none" w:sz="0" w:space="0" w:color="auto"/>
        <w:right w:val="none" w:sz="0" w:space="0" w:color="auto"/>
      </w:divBdr>
    </w:div>
    <w:div w:id="1160996798">
      <w:bodyDiv w:val="1"/>
      <w:marLeft w:val="0"/>
      <w:marRight w:val="0"/>
      <w:marTop w:val="0"/>
      <w:marBottom w:val="0"/>
      <w:divBdr>
        <w:top w:val="none" w:sz="0" w:space="0" w:color="auto"/>
        <w:left w:val="none" w:sz="0" w:space="0" w:color="auto"/>
        <w:bottom w:val="none" w:sz="0" w:space="0" w:color="auto"/>
        <w:right w:val="none" w:sz="0" w:space="0" w:color="auto"/>
      </w:divBdr>
    </w:div>
    <w:div w:id="1163547503">
      <w:bodyDiv w:val="1"/>
      <w:marLeft w:val="0"/>
      <w:marRight w:val="0"/>
      <w:marTop w:val="0"/>
      <w:marBottom w:val="0"/>
      <w:divBdr>
        <w:top w:val="none" w:sz="0" w:space="0" w:color="auto"/>
        <w:left w:val="none" w:sz="0" w:space="0" w:color="auto"/>
        <w:bottom w:val="none" w:sz="0" w:space="0" w:color="auto"/>
        <w:right w:val="none" w:sz="0" w:space="0" w:color="auto"/>
      </w:divBdr>
    </w:div>
    <w:div w:id="1167987034">
      <w:bodyDiv w:val="1"/>
      <w:marLeft w:val="0"/>
      <w:marRight w:val="0"/>
      <w:marTop w:val="0"/>
      <w:marBottom w:val="0"/>
      <w:divBdr>
        <w:top w:val="none" w:sz="0" w:space="0" w:color="auto"/>
        <w:left w:val="none" w:sz="0" w:space="0" w:color="auto"/>
        <w:bottom w:val="none" w:sz="0" w:space="0" w:color="auto"/>
        <w:right w:val="none" w:sz="0" w:space="0" w:color="auto"/>
      </w:divBdr>
    </w:div>
    <w:div w:id="1170171850">
      <w:bodyDiv w:val="1"/>
      <w:marLeft w:val="0"/>
      <w:marRight w:val="0"/>
      <w:marTop w:val="0"/>
      <w:marBottom w:val="0"/>
      <w:divBdr>
        <w:top w:val="none" w:sz="0" w:space="0" w:color="auto"/>
        <w:left w:val="none" w:sz="0" w:space="0" w:color="auto"/>
        <w:bottom w:val="none" w:sz="0" w:space="0" w:color="auto"/>
        <w:right w:val="none" w:sz="0" w:space="0" w:color="auto"/>
      </w:divBdr>
    </w:div>
    <w:div w:id="1187864502">
      <w:bodyDiv w:val="1"/>
      <w:marLeft w:val="0"/>
      <w:marRight w:val="0"/>
      <w:marTop w:val="0"/>
      <w:marBottom w:val="0"/>
      <w:divBdr>
        <w:top w:val="none" w:sz="0" w:space="0" w:color="auto"/>
        <w:left w:val="none" w:sz="0" w:space="0" w:color="auto"/>
        <w:bottom w:val="none" w:sz="0" w:space="0" w:color="auto"/>
        <w:right w:val="none" w:sz="0" w:space="0" w:color="auto"/>
      </w:divBdr>
    </w:div>
    <w:div w:id="1187911096">
      <w:bodyDiv w:val="1"/>
      <w:marLeft w:val="0"/>
      <w:marRight w:val="0"/>
      <w:marTop w:val="0"/>
      <w:marBottom w:val="0"/>
      <w:divBdr>
        <w:top w:val="none" w:sz="0" w:space="0" w:color="auto"/>
        <w:left w:val="none" w:sz="0" w:space="0" w:color="auto"/>
        <w:bottom w:val="none" w:sz="0" w:space="0" w:color="auto"/>
        <w:right w:val="none" w:sz="0" w:space="0" w:color="auto"/>
      </w:divBdr>
    </w:div>
    <w:div w:id="1189640957">
      <w:bodyDiv w:val="1"/>
      <w:marLeft w:val="0"/>
      <w:marRight w:val="0"/>
      <w:marTop w:val="0"/>
      <w:marBottom w:val="0"/>
      <w:divBdr>
        <w:top w:val="none" w:sz="0" w:space="0" w:color="auto"/>
        <w:left w:val="none" w:sz="0" w:space="0" w:color="auto"/>
        <w:bottom w:val="none" w:sz="0" w:space="0" w:color="auto"/>
        <w:right w:val="none" w:sz="0" w:space="0" w:color="auto"/>
      </w:divBdr>
    </w:div>
    <w:div w:id="1197237541">
      <w:bodyDiv w:val="1"/>
      <w:marLeft w:val="0"/>
      <w:marRight w:val="0"/>
      <w:marTop w:val="0"/>
      <w:marBottom w:val="0"/>
      <w:divBdr>
        <w:top w:val="none" w:sz="0" w:space="0" w:color="auto"/>
        <w:left w:val="none" w:sz="0" w:space="0" w:color="auto"/>
        <w:bottom w:val="none" w:sz="0" w:space="0" w:color="auto"/>
        <w:right w:val="none" w:sz="0" w:space="0" w:color="auto"/>
      </w:divBdr>
    </w:div>
    <w:div w:id="1198355547">
      <w:bodyDiv w:val="1"/>
      <w:marLeft w:val="0"/>
      <w:marRight w:val="0"/>
      <w:marTop w:val="0"/>
      <w:marBottom w:val="0"/>
      <w:divBdr>
        <w:top w:val="none" w:sz="0" w:space="0" w:color="auto"/>
        <w:left w:val="none" w:sz="0" w:space="0" w:color="auto"/>
        <w:bottom w:val="none" w:sz="0" w:space="0" w:color="auto"/>
        <w:right w:val="none" w:sz="0" w:space="0" w:color="auto"/>
      </w:divBdr>
    </w:div>
    <w:div w:id="1210259908">
      <w:bodyDiv w:val="1"/>
      <w:marLeft w:val="0"/>
      <w:marRight w:val="0"/>
      <w:marTop w:val="0"/>
      <w:marBottom w:val="0"/>
      <w:divBdr>
        <w:top w:val="none" w:sz="0" w:space="0" w:color="auto"/>
        <w:left w:val="none" w:sz="0" w:space="0" w:color="auto"/>
        <w:bottom w:val="none" w:sz="0" w:space="0" w:color="auto"/>
        <w:right w:val="none" w:sz="0" w:space="0" w:color="auto"/>
      </w:divBdr>
    </w:div>
    <w:div w:id="1220824813">
      <w:bodyDiv w:val="1"/>
      <w:marLeft w:val="0"/>
      <w:marRight w:val="0"/>
      <w:marTop w:val="0"/>
      <w:marBottom w:val="0"/>
      <w:divBdr>
        <w:top w:val="none" w:sz="0" w:space="0" w:color="auto"/>
        <w:left w:val="none" w:sz="0" w:space="0" w:color="auto"/>
        <w:bottom w:val="none" w:sz="0" w:space="0" w:color="auto"/>
        <w:right w:val="none" w:sz="0" w:space="0" w:color="auto"/>
      </w:divBdr>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
    <w:div w:id="1244754432">
      <w:bodyDiv w:val="1"/>
      <w:marLeft w:val="0"/>
      <w:marRight w:val="0"/>
      <w:marTop w:val="0"/>
      <w:marBottom w:val="0"/>
      <w:divBdr>
        <w:top w:val="none" w:sz="0" w:space="0" w:color="auto"/>
        <w:left w:val="none" w:sz="0" w:space="0" w:color="auto"/>
        <w:bottom w:val="none" w:sz="0" w:space="0" w:color="auto"/>
        <w:right w:val="none" w:sz="0" w:space="0" w:color="auto"/>
      </w:divBdr>
    </w:div>
    <w:div w:id="1260868105">
      <w:bodyDiv w:val="1"/>
      <w:marLeft w:val="0"/>
      <w:marRight w:val="0"/>
      <w:marTop w:val="0"/>
      <w:marBottom w:val="0"/>
      <w:divBdr>
        <w:top w:val="none" w:sz="0" w:space="0" w:color="auto"/>
        <w:left w:val="none" w:sz="0" w:space="0" w:color="auto"/>
        <w:bottom w:val="none" w:sz="0" w:space="0" w:color="auto"/>
        <w:right w:val="none" w:sz="0" w:space="0" w:color="auto"/>
      </w:divBdr>
    </w:div>
    <w:div w:id="1276207297">
      <w:bodyDiv w:val="1"/>
      <w:marLeft w:val="0"/>
      <w:marRight w:val="0"/>
      <w:marTop w:val="0"/>
      <w:marBottom w:val="0"/>
      <w:divBdr>
        <w:top w:val="none" w:sz="0" w:space="0" w:color="auto"/>
        <w:left w:val="none" w:sz="0" w:space="0" w:color="auto"/>
        <w:bottom w:val="none" w:sz="0" w:space="0" w:color="auto"/>
        <w:right w:val="none" w:sz="0" w:space="0" w:color="auto"/>
      </w:divBdr>
    </w:div>
    <w:div w:id="1280065784">
      <w:bodyDiv w:val="1"/>
      <w:marLeft w:val="0"/>
      <w:marRight w:val="0"/>
      <w:marTop w:val="0"/>
      <w:marBottom w:val="0"/>
      <w:divBdr>
        <w:top w:val="none" w:sz="0" w:space="0" w:color="auto"/>
        <w:left w:val="none" w:sz="0" w:space="0" w:color="auto"/>
        <w:bottom w:val="none" w:sz="0" w:space="0" w:color="auto"/>
        <w:right w:val="none" w:sz="0" w:space="0" w:color="auto"/>
      </w:divBdr>
    </w:div>
    <w:div w:id="1284191004">
      <w:bodyDiv w:val="1"/>
      <w:marLeft w:val="0"/>
      <w:marRight w:val="0"/>
      <w:marTop w:val="0"/>
      <w:marBottom w:val="0"/>
      <w:divBdr>
        <w:top w:val="none" w:sz="0" w:space="0" w:color="auto"/>
        <w:left w:val="none" w:sz="0" w:space="0" w:color="auto"/>
        <w:bottom w:val="none" w:sz="0" w:space="0" w:color="auto"/>
        <w:right w:val="none" w:sz="0" w:space="0" w:color="auto"/>
      </w:divBdr>
    </w:div>
    <w:div w:id="1284382732">
      <w:bodyDiv w:val="1"/>
      <w:marLeft w:val="0"/>
      <w:marRight w:val="0"/>
      <w:marTop w:val="0"/>
      <w:marBottom w:val="0"/>
      <w:divBdr>
        <w:top w:val="none" w:sz="0" w:space="0" w:color="auto"/>
        <w:left w:val="none" w:sz="0" w:space="0" w:color="auto"/>
        <w:bottom w:val="none" w:sz="0" w:space="0" w:color="auto"/>
        <w:right w:val="none" w:sz="0" w:space="0" w:color="auto"/>
      </w:divBdr>
    </w:div>
    <w:div w:id="1296595016">
      <w:bodyDiv w:val="1"/>
      <w:marLeft w:val="0"/>
      <w:marRight w:val="0"/>
      <w:marTop w:val="0"/>
      <w:marBottom w:val="0"/>
      <w:divBdr>
        <w:top w:val="none" w:sz="0" w:space="0" w:color="auto"/>
        <w:left w:val="none" w:sz="0" w:space="0" w:color="auto"/>
        <w:bottom w:val="none" w:sz="0" w:space="0" w:color="auto"/>
        <w:right w:val="none" w:sz="0" w:space="0" w:color="auto"/>
      </w:divBdr>
    </w:div>
    <w:div w:id="1298679483">
      <w:bodyDiv w:val="1"/>
      <w:marLeft w:val="0"/>
      <w:marRight w:val="0"/>
      <w:marTop w:val="0"/>
      <w:marBottom w:val="0"/>
      <w:divBdr>
        <w:top w:val="none" w:sz="0" w:space="0" w:color="auto"/>
        <w:left w:val="none" w:sz="0" w:space="0" w:color="auto"/>
        <w:bottom w:val="none" w:sz="0" w:space="0" w:color="auto"/>
        <w:right w:val="none" w:sz="0" w:space="0" w:color="auto"/>
      </w:divBdr>
    </w:div>
    <w:div w:id="1298999065">
      <w:bodyDiv w:val="1"/>
      <w:marLeft w:val="0"/>
      <w:marRight w:val="0"/>
      <w:marTop w:val="0"/>
      <w:marBottom w:val="0"/>
      <w:divBdr>
        <w:top w:val="none" w:sz="0" w:space="0" w:color="auto"/>
        <w:left w:val="none" w:sz="0" w:space="0" w:color="auto"/>
        <w:bottom w:val="none" w:sz="0" w:space="0" w:color="auto"/>
        <w:right w:val="none" w:sz="0" w:space="0" w:color="auto"/>
      </w:divBdr>
    </w:div>
    <w:div w:id="1330257215">
      <w:bodyDiv w:val="1"/>
      <w:marLeft w:val="0"/>
      <w:marRight w:val="0"/>
      <w:marTop w:val="0"/>
      <w:marBottom w:val="0"/>
      <w:divBdr>
        <w:top w:val="none" w:sz="0" w:space="0" w:color="auto"/>
        <w:left w:val="none" w:sz="0" w:space="0" w:color="auto"/>
        <w:bottom w:val="none" w:sz="0" w:space="0" w:color="auto"/>
        <w:right w:val="none" w:sz="0" w:space="0" w:color="auto"/>
      </w:divBdr>
    </w:div>
    <w:div w:id="1334140152">
      <w:bodyDiv w:val="1"/>
      <w:marLeft w:val="0"/>
      <w:marRight w:val="0"/>
      <w:marTop w:val="0"/>
      <w:marBottom w:val="0"/>
      <w:divBdr>
        <w:top w:val="none" w:sz="0" w:space="0" w:color="auto"/>
        <w:left w:val="none" w:sz="0" w:space="0" w:color="auto"/>
        <w:bottom w:val="none" w:sz="0" w:space="0" w:color="auto"/>
        <w:right w:val="none" w:sz="0" w:space="0" w:color="auto"/>
      </w:divBdr>
    </w:div>
    <w:div w:id="1345397353">
      <w:bodyDiv w:val="1"/>
      <w:marLeft w:val="0"/>
      <w:marRight w:val="0"/>
      <w:marTop w:val="0"/>
      <w:marBottom w:val="0"/>
      <w:divBdr>
        <w:top w:val="none" w:sz="0" w:space="0" w:color="auto"/>
        <w:left w:val="none" w:sz="0" w:space="0" w:color="auto"/>
        <w:bottom w:val="none" w:sz="0" w:space="0" w:color="auto"/>
        <w:right w:val="none" w:sz="0" w:space="0" w:color="auto"/>
      </w:divBdr>
    </w:div>
    <w:div w:id="1354577807">
      <w:bodyDiv w:val="1"/>
      <w:marLeft w:val="0"/>
      <w:marRight w:val="0"/>
      <w:marTop w:val="0"/>
      <w:marBottom w:val="0"/>
      <w:divBdr>
        <w:top w:val="none" w:sz="0" w:space="0" w:color="auto"/>
        <w:left w:val="none" w:sz="0" w:space="0" w:color="auto"/>
        <w:bottom w:val="none" w:sz="0" w:space="0" w:color="auto"/>
        <w:right w:val="none" w:sz="0" w:space="0" w:color="auto"/>
      </w:divBdr>
    </w:div>
    <w:div w:id="1364791953">
      <w:bodyDiv w:val="1"/>
      <w:marLeft w:val="0"/>
      <w:marRight w:val="0"/>
      <w:marTop w:val="0"/>
      <w:marBottom w:val="0"/>
      <w:divBdr>
        <w:top w:val="none" w:sz="0" w:space="0" w:color="auto"/>
        <w:left w:val="none" w:sz="0" w:space="0" w:color="auto"/>
        <w:bottom w:val="none" w:sz="0" w:space="0" w:color="auto"/>
        <w:right w:val="none" w:sz="0" w:space="0" w:color="auto"/>
      </w:divBdr>
    </w:div>
    <w:div w:id="1366633554">
      <w:bodyDiv w:val="1"/>
      <w:marLeft w:val="0"/>
      <w:marRight w:val="0"/>
      <w:marTop w:val="0"/>
      <w:marBottom w:val="0"/>
      <w:divBdr>
        <w:top w:val="none" w:sz="0" w:space="0" w:color="auto"/>
        <w:left w:val="none" w:sz="0" w:space="0" w:color="auto"/>
        <w:bottom w:val="none" w:sz="0" w:space="0" w:color="auto"/>
        <w:right w:val="none" w:sz="0" w:space="0" w:color="auto"/>
      </w:divBdr>
    </w:div>
    <w:div w:id="1368414899">
      <w:bodyDiv w:val="1"/>
      <w:marLeft w:val="0"/>
      <w:marRight w:val="0"/>
      <w:marTop w:val="0"/>
      <w:marBottom w:val="0"/>
      <w:divBdr>
        <w:top w:val="none" w:sz="0" w:space="0" w:color="auto"/>
        <w:left w:val="none" w:sz="0" w:space="0" w:color="auto"/>
        <w:bottom w:val="none" w:sz="0" w:space="0" w:color="auto"/>
        <w:right w:val="none" w:sz="0" w:space="0" w:color="auto"/>
      </w:divBdr>
    </w:div>
    <w:div w:id="1374227896">
      <w:bodyDiv w:val="1"/>
      <w:marLeft w:val="0"/>
      <w:marRight w:val="0"/>
      <w:marTop w:val="0"/>
      <w:marBottom w:val="0"/>
      <w:divBdr>
        <w:top w:val="none" w:sz="0" w:space="0" w:color="auto"/>
        <w:left w:val="none" w:sz="0" w:space="0" w:color="auto"/>
        <w:bottom w:val="none" w:sz="0" w:space="0" w:color="auto"/>
        <w:right w:val="none" w:sz="0" w:space="0" w:color="auto"/>
      </w:divBdr>
    </w:div>
    <w:div w:id="1378435108">
      <w:bodyDiv w:val="1"/>
      <w:marLeft w:val="0"/>
      <w:marRight w:val="0"/>
      <w:marTop w:val="0"/>
      <w:marBottom w:val="0"/>
      <w:divBdr>
        <w:top w:val="none" w:sz="0" w:space="0" w:color="auto"/>
        <w:left w:val="none" w:sz="0" w:space="0" w:color="auto"/>
        <w:bottom w:val="none" w:sz="0" w:space="0" w:color="auto"/>
        <w:right w:val="none" w:sz="0" w:space="0" w:color="auto"/>
      </w:divBdr>
    </w:div>
    <w:div w:id="1399400393">
      <w:bodyDiv w:val="1"/>
      <w:marLeft w:val="0"/>
      <w:marRight w:val="0"/>
      <w:marTop w:val="0"/>
      <w:marBottom w:val="0"/>
      <w:divBdr>
        <w:top w:val="none" w:sz="0" w:space="0" w:color="auto"/>
        <w:left w:val="none" w:sz="0" w:space="0" w:color="auto"/>
        <w:bottom w:val="none" w:sz="0" w:space="0" w:color="auto"/>
        <w:right w:val="none" w:sz="0" w:space="0" w:color="auto"/>
      </w:divBdr>
    </w:div>
    <w:div w:id="1399858484">
      <w:bodyDiv w:val="1"/>
      <w:marLeft w:val="0"/>
      <w:marRight w:val="0"/>
      <w:marTop w:val="0"/>
      <w:marBottom w:val="0"/>
      <w:divBdr>
        <w:top w:val="none" w:sz="0" w:space="0" w:color="auto"/>
        <w:left w:val="none" w:sz="0" w:space="0" w:color="auto"/>
        <w:bottom w:val="none" w:sz="0" w:space="0" w:color="auto"/>
        <w:right w:val="none" w:sz="0" w:space="0" w:color="auto"/>
      </w:divBdr>
    </w:div>
    <w:div w:id="1400328226">
      <w:bodyDiv w:val="1"/>
      <w:marLeft w:val="0"/>
      <w:marRight w:val="0"/>
      <w:marTop w:val="0"/>
      <w:marBottom w:val="0"/>
      <w:divBdr>
        <w:top w:val="none" w:sz="0" w:space="0" w:color="auto"/>
        <w:left w:val="none" w:sz="0" w:space="0" w:color="auto"/>
        <w:bottom w:val="none" w:sz="0" w:space="0" w:color="auto"/>
        <w:right w:val="none" w:sz="0" w:space="0" w:color="auto"/>
      </w:divBdr>
    </w:div>
    <w:div w:id="1400440089">
      <w:bodyDiv w:val="1"/>
      <w:marLeft w:val="0"/>
      <w:marRight w:val="0"/>
      <w:marTop w:val="0"/>
      <w:marBottom w:val="0"/>
      <w:divBdr>
        <w:top w:val="none" w:sz="0" w:space="0" w:color="auto"/>
        <w:left w:val="none" w:sz="0" w:space="0" w:color="auto"/>
        <w:bottom w:val="none" w:sz="0" w:space="0" w:color="auto"/>
        <w:right w:val="none" w:sz="0" w:space="0" w:color="auto"/>
      </w:divBdr>
    </w:div>
    <w:div w:id="1401444901">
      <w:bodyDiv w:val="1"/>
      <w:marLeft w:val="0"/>
      <w:marRight w:val="0"/>
      <w:marTop w:val="0"/>
      <w:marBottom w:val="0"/>
      <w:divBdr>
        <w:top w:val="none" w:sz="0" w:space="0" w:color="auto"/>
        <w:left w:val="none" w:sz="0" w:space="0" w:color="auto"/>
        <w:bottom w:val="none" w:sz="0" w:space="0" w:color="auto"/>
        <w:right w:val="none" w:sz="0" w:space="0" w:color="auto"/>
      </w:divBdr>
    </w:div>
    <w:div w:id="1408113750">
      <w:bodyDiv w:val="1"/>
      <w:marLeft w:val="0"/>
      <w:marRight w:val="0"/>
      <w:marTop w:val="0"/>
      <w:marBottom w:val="0"/>
      <w:divBdr>
        <w:top w:val="none" w:sz="0" w:space="0" w:color="auto"/>
        <w:left w:val="none" w:sz="0" w:space="0" w:color="auto"/>
        <w:bottom w:val="none" w:sz="0" w:space="0" w:color="auto"/>
        <w:right w:val="none" w:sz="0" w:space="0" w:color="auto"/>
      </w:divBdr>
    </w:div>
    <w:div w:id="1419402728">
      <w:bodyDiv w:val="1"/>
      <w:marLeft w:val="0"/>
      <w:marRight w:val="0"/>
      <w:marTop w:val="0"/>
      <w:marBottom w:val="0"/>
      <w:divBdr>
        <w:top w:val="none" w:sz="0" w:space="0" w:color="auto"/>
        <w:left w:val="none" w:sz="0" w:space="0" w:color="auto"/>
        <w:bottom w:val="none" w:sz="0" w:space="0" w:color="auto"/>
        <w:right w:val="none" w:sz="0" w:space="0" w:color="auto"/>
      </w:divBdr>
    </w:div>
    <w:div w:id="1431242151">
      <w:bodyDiv w:val="1"/>
      <w:marLeft w:val="0"/>
      <w:marRight w:val="0"/>
      <w:marTop w:val="0"/>
      <w:marBottom w:val="0"/>
      <w:divBdr>
        <w:top w:val="none" w:sz="0" w:space="0" w:color="auto"/>
        <w:left w:val="none" w:sz="0" w:space="0" w:color="auto"/>
        <w:bottom w:val="none" w:sz="0" w:space="0" w:color="auto"/>
        <w:right w:val="none" w:sz="0" w:space="0" w:color="auto"/>
      </w:divBdr>
    </w:div>
    <w:div w:id="1435905772">
      <w:bodyDiv w:val="1"/>
      <w:marLeft w:val="0"/>
      <w:marRight w:val="0"/>
      <w:marTop w:val="0"/>
      <w:marBottom w:val="0"/>
      <w:divBdr>
        <w:top w:val="none" w:sz="0" w:space="0" w:color="auto"/>
        <w:left w:val="none" w:sz="0" w:space="0" w:color="auto"/>
        <w:bottom w:val="none" w:sz="0" w:space="0" w:color="auto"/>
        <w:right w:val="none" w:sz="0" w:space="0" w:color="auto"/>
      </w:divBdr>
    </w:div>
    <w:div w:id="1439256865">
      <w:bodyDiv w:val="1"/>
      <w:marLeft w:val="0"/>
      <w:marRight w:val="0"/>
      <w:marTop w:val="0"/>
      <w:marBottom w:val="0"/>
      <w:divBdr>
        <w:top w:val="none" w:sz="0" w:space="0" w:color="auto"/>
        <w:left w:val="none" w:sz="0" w:space="0" w:color="auto"/>
        <w:bottom w:val="none" w:sz="0" w:space="0" w:color="auto"/>
        <w:right w:val="none" w:sz="0" w:space="0" w:color="auto"/>
      </w:divBdr>
    </w:div>
    <w:div w:id="1442728904">
      <w:bodyDiv w:val="1"/>
      <w:marLeft w:val="0"/>
      <w:marRight w:val="0"/>
      <w:marTop w:val="0"/>
      <w:marBottom w:val="0"/>
      <w:divBdr>
        <w:top w:val="none" w:sz="0" w:space="0" w:color="auto"/>
        <w:left w:val="none" w:sz="0" w:space="0" w:color="auto"/>
        <w:bottom w:val="none" w:sz="0" w:space="0" w:color="auto"/>
        <w:right w:val="none" w:sz="0" w:space="0" w:color="auto"/>
      </w:divBdr>
    </w:div>
    <w:div w:id="1444037181">
      <w:bodyDiv w:val="1"/>
      <w:marLeft w:val="0"/>
      <w:marRight w:val="0"/>
      <w:marTop w:val="0"/>
      <w:marBottom w:val="0"/>
      <w:divBdr>
        <w:top w:val="none" w:sz="0" w:space="0" w:color="auto"/>
        <w:left w:val="none" w:sz="0" w:space="0" w:color="auto"/>
        <w:bottom w:val="none" w:sz="0" w:space="0" w:color="auto"/>
        <w:right w:val="none" w:sz="0" w:space="0" w:color="auto"/>
      </w:divBdr>
    </w:div>
    <w:div w:id="1456294725">
      <w:bodyDiv w:val="1"/>
      <w:marLeft w:val="0"/>
      <w:marRight w:val="0"/>
      <w:marTop w:val="0"/>
      <w:marBottom w:val="0"/>
      <w:divBdr>
        <w:top w:val="none" w:sz="0" w:space="0" w:color="auto"/>
        <w:left w:val="none" w:sz="0" w:space="0" w:color="auto"/>
        <w:bottom w:val="none" w:sz="0" w:space="0" w:color="auto"/>
        <w:right w:val="none" w:sz="0" w:space="0" w:color="auto"/>
      </w:divBdr>
    </w:div>
    <w:div w:id="1463188391">
      <w:bodyDiv w:val="1"/>
      <w:marLeft w:val="0"/>
      <w:marRight w:val="0"/>
      <w:marTop w:val="0"/>
      <w:marBottom w:val="0"/>
      <w:divBdr>
        <w:top w:val="none" w:sz="0" w:space="0" w:color="auto"/>
        <w:left w:val="none" w:sz="0" w:space="0" w:color="auto"/>
        <w:bottom w:val="none" w:sz="0" w:space="0" w:color="auto"/>
        <w:right w:val="none" w:sz="0" w:space="0" w:color="auto"/>
      </w:divBdr>
    </w:div>
    <w:div w:id="1466504269">
      <w:bodyDiv w:val="1"/>
      <w:marLeft w:val="0"/>
      <w:marRight w:val="0"/>
      <w:marTop w:val="0"/>
      <w:marBottom w:val="0"/>
      <w:divBdr>
        <w:top w:val="none" w:sz="0" w:space="0" w:color="auto"/>
        <w:left w:val="none" w:sz="0" w:space="0" w:color="auto"/>
        <w:bottom w:val="none" w:sz="0" w:space="0" w:color="auto"/>
        <w:right w:val="none" w:sz="0" w:space="0" w:color="auto"/>
      </w:divBdr>
    </w:div>
    <w:div w:id="1483543839">
      <w:bodyDiv w:val="1"/>
      <w:marLeft w:val="0"/>
      <w:marRight w:val="0"/>
      <w:marTop w:val="0"/>
      <w:marBottom w:val="0"/>
      <w:divBdr>
        <w:top w:val="none" w:sz="0" w:space="0" w:color="auto"/>
        <w:left w:val="none" w:sz="0" w:space="0" w:color="auto"/>
        <w:bottom w:val="none" w:sz="0" w:space="0" w:color="auto"/>
        <w:right w:val="none" w:sz="0" w:space="0" w:color="auto"/>
      </w:divBdr>
    </w:div>
    <w:div w:id="1486968482">
      <w:bodyDiv w:val="1"/>
      <w:marLeft w:val="0"/>
      <w:marRight w:val="0"/>
      <w:marTop w:val="0"/>
      <w:marBottom w:val="0"/>
      <w:divBdr>
        <w:top w:val="none" w:sz="0" w:space="0" w:color="auto"/>
        <w:left w:val="none" w:sz="0" w:space="0" w:color="auto"/>
        <w:bottom w:val="none" w:sz="0" w:space="0" w:color="auto"/>
        <w:right w:val="none" w:sz="0" w:space="0" w:color="auto"/>
      </w:divBdr>
    </w:div>
    <w:div w:id="1499416751">
      <w:bodyDiv w:val="1"/>
      <w:marLeft w:val="0"/>
      <w:marRight w:val="0"/>
      <w:marTop w:val="0"/>
      <w:marBottom w:val="0"/>
      <w:divBdr>
        <w:top w:val="none" w:sz="0" w:space="0" w:color="auto"/>
        <w:left w:val="none" w:sz="0" w:space="0" w:color="auto"/>
        <w:bottom w:val="none" w:sz="0" w:space="0" w:color="auto"/>
        <w:right w:val="none" w:sz="0" w:space="0" w:color="auto"/>
      </w:divBdr>
    </w:div>
    <w:div w:id="1509831895">
      <w:bodyDiv w:val="1"/>
      <w:marLeft w:val="0"/>
      <w:marRight w:val="0"/>
      <w:marTop w:val="0"/>
      <w:marBottom w:val="0"/>
      <w:divBdr>
        <w:top w:val="none" w:sz="0" w:space="0" w:color="auto"/>
        <w:left w:val="none" w:sz="0" w:space="0" w:color="auto"/>
        <w:bottom w:val="none" w:sz="0" w:space="0" w:color="auto"/>
        <w:right w:val="none" w:sz="0" w:space="0" w:color="auto"/>
      </w:divBdr>
    </w:div>
    <w:div w:id="1515027095">
      <w:bodyDiv w:val="1"/>
      <w:marLeft w:val="0"/>
      <w:marRight w:val="0"/>
      <w:marTop w:val="0"/>
      <w:marBottom w:val="0"/>
      <w:divBdr>
        <w:top w:val="none" w:sz="0" w:space="0" w:color="auto"/>
        <w:left w:val="none" w:sz="0" w:space="0" w:color="auto"/>
        <w:bottom w:val="none" w:sz="0" w:space="0" w:color="auto"/>
        <w:right w:val="none" w:sz="0" w:space="0" w:color="auto"/>
      </w:divBdr>
    </w:div>
    <w:div w:id="1521773182">
      <w:bodyDiv w:val="1"/>
      <w:marLeft w:val="0"/>
      <w:marRight w:val="0"/>
      <w:marTop w:val="0"/>
      <w:marBottom w:val="0"/>
      <w:divBdr>
        <w:top w:val="none" w:sz="0" w:space="0" w:color="auto"/>
        <w:left w:val="none" w:sz="0" w:space="0" w:color="auto"/>
        <w:bottom w:val="none" w:sz="0" w:space="0" w:color="auto"/>
        <w:right w:val="none" w:sz="0" w:space="0" w:color="auto"/>
      </w:divBdr>
    </w:div>
    <w:div w:id="1527057791">
      <w:bodyDiv w:val="1"/>
      <w:marLeft w:val="0"/>
      <w:marRight w:val="0"/>
      <w:marTop w:val="0"/>
      <w:marBottom w:val="0"/>
      <w:divBdr>
        <w:top w:val="none" w:sz="0" w:space="0" w:color="auto"/>
        <w:left w:val="none" w:sz="0" w:space="0" w:color="auto"/>
        <w:bottom w:val="none" w:sz="0" w:space="0" w:color="auto"/>
        <w:right w:val="none" w:sz="0" w:space="0" w:color="auto"/>
      </w:divBdr>
    </w:div>
    <w:div w:id="1530332456">
      <w:bodyDiv w:val="1"/>
      <w:marLeft w:val="0"/>
      <w:marRight w:val="0"/>
      <w:marTop w:val="0"/>
      <w:marBottom w:val="0"/>
      <w:divBdr>
        <w:top w:val="none" w:sz="0" w:space="0" w:color="auto"/>
        <w:left w:val="none" w:sz="0" w:space="0" w:color="auto"/>
        <w:bottom w:val="none" w:sz="0" w:space="0" w:color="auto"/>
        <w:right w:val="none" w:sz="0" w:space="0" w:color="auto"/>
      </w:divBdr>
    </w:div>
    <w:div w:id="1537542101">
      <w:bodyDiv w:val="1"/>
      <w:marLeft w:val="0"/>
      <w:marRight w:val="0"/>
      <w:marTop w:val="0"/>
      <w:marBottom w:val="0"/>
      <w:divBdr>
        <w:top w:val="none" w:sz="0" w:space="0" w:color="auto"/>
        <w:left w:val="none" w:sz="0" w:space="0" w:color="auto"/>
        <w:bottom w:val="none" w:sz="0" w:space="0" w:color="auto"/>
        <w:right w:val="none" w:sz="0" w:space="0" w:color="auto"/>
      </w:divBdr>
    </w:div>
    <w:div w:id="1539705304">
      <w:bodyDiv w:val="1"/>
      <w:marLeft w:val="0"/>
      <w:marRight w:val="0"/>
      <w:marTop w:val="0"/>
      <w:marBottom w:val="0"/>
      <w:divBdr>
        <w:top w:val="none" w:sz="0" w:space="0" w:color="auto"/>
        <w:left w:val="none" w:sz="0" w:space="0" w:color="auto"/>
        <w:bottom w:val="none" w:sz="0" w:space="0" w:color="auto"/>
        <w:right w:val="none" w:sz="0" w:space="0" w:color="auto"/>
      </w:divBdr>
    </w:div>
    <w:div w:id="1543782697">
      <w:bodyDiv w:val="1"/>
      <w:marLeft w:val="0"/>
      <w:marRight w:val="0"/>
      <w:marTop w:val="0"/>
      <w:marBottom w:val="0"/>
      <w:divBdr>
        <w:top w:val="none" w:sz="0" w:space="0" w:color="auto"/>
        <w:left w:val="none" w:sz="0" w:space="0" w:color="auto"/>
        <w:bottom w:val="none" w:sz="0" w:space="0" w:color="auto"/>
        <w:right w:val="none" w:sz="0" w:space="0" w:color="auto"/>
      </w:divBdr>
    </w:div>
    <w:div w:id="1553536158">
      <w:bodyDiv w:val="1"/>
      <w:marLeft w:val="0"/>
      <w:marRight w:val="0"/>
      <w:marTop w:val="0"/>
      <w:marBottom w:val="0"/>
      <w:divBdr>
        <w:top w:val="none" w:sz="0" w:space="0" w:color="auto"/>
        <w:left w:val="none" w:sz="0" w:space="0" w:color="auto"/>
        <w:bottom w:val="none" w:sz="0" w:space="0" w:color="auto"/>
        <w:right w:val="none" w:sz="0" w:space="0" w:color="auto"/>
      </w:divBdr>
    </w:div>
    <w:div w:id="1559438259">
      <w:bodyDiv w:val="1"/>
      <w:marLeft w:val="0"/>
      <w:marRight w:val="0"/>
      <w:marTop w:val="0"/>
      <w:marBottom w:val="0"/>
      <w:divBdr>
        <w:top w:val="none" w:sz="0" w:space="0" w:color="auto"/>
        <w:left w:val="none" w:sz="0" w:space="0" w:color="auto"/>
        <w:bottom w:val="none" w:sz="0" w:space="0" w:color="auto"/>
        <w:right w:val="none" w:sz="0" w:space="0" w:color="auto"/>
      </w:divBdr>
    </w:div>
    <w:div w:id="1563519816">
      <w:bodyDiv w:val="1"/>
      <w:marLeft w:val="0"/>
      <w:marRight w:val="0"/>
      <w:marTop w:val="0"/>
      <w:marBottom w:val="0"/>
      <w:divBdr>
        <w:top w:val="none" w:sz="0" w:space="0" w:color="auto"/>
        <w:left w:val="none" w:sz="0" w:space="0" w:color="auto"/>
        <w:bottom w:val="none" w:sz="0" w:space="0" w:color="auto"/>
        <w:right w:val="none" w:sz="0" w:space="0" w:color="auto"/>
      </w:divBdr>
    </w:div>
    <w:div w:id="1567953044">
      <w:bodyDiv w:val="1"/>
      <w:marLeft w:val="0"/>
      <w:marRight w:val="0"/>
      <w:marTop w:val="0"/>
      <w:marBottom w:val="0"/>
      <w:divBdr>
        <w:top w:val="none" w:sz="0" w:space="0" w:color="auto"/>
        <w:left w:val="none" w:sz="0" w:space="0" w:color="auto"/>
        <w:bottom w:val="none" w:sz="0" w:space="0" w:color="auto"/>
        <w:right w:val="none" w:sz="0" w:space="0" w:color="auto"/>
      </w:divBdr>
    </w:div>
    <w:div w:id="1571305335">
      <w:bodyDiv w:val="1"/>
      <w:marLeft w:val="0"/>
      <w:marRight w:val="0"/>
      <w:marTop w:val="0"/>
      <w:marBottom w:val="0"/>
      <w:divBdr>
        <w:top w:val="none" w:sz="0" w:space="0" w:color="auto"/>
        <w:left w:val="none" w:sz="0" w:space="0" w:color="auto"/>
        <w:bottom w:val="none" w:sz="0" w:space="0" w:color="auto"/>
        <w:right w:val="none" w:sz="0" w:space="0" w:color="auto"/>
      </w:divBdr>
    </w:div>
    <w:div w:id="1574318813">
      <w:bodyDiv w:val="1"/>
      <w:marLeft w:val="0"/>
      <w:marRight w:val="0"/>
      <w:marTop w:val="0"/>
      <w:marBottom w:val="0"/>
      <w:divBdr>
        <w:top w:val="none" w:sz="0" w:space="0" w:color="auto"/>
        <w:left w:val="none" w:sz="0" w:space="0" w:color="auto"/>
        <w:bottom w:val="none" w:sz="0" w:space="0" w:color="auto"/>
        <w:right w:val="none" w:sz="0" w:space="0" w:color="auto"/>
      </w:divBdr>
    </w:div>
    <w:div w:id="1576546263">
      <w:bodyDiv w:val="1"/>
      <w:marLeft w:val="0"/>
      <w:marRight w:val="0"/>
      <w:marTop w:val="0"/>
      <w:marBottom w:val="0"/>
      <w:divBdr>
        <w:top w:val="none" w:sz="0" w:space="0" w:color="auto"/>
        <w:left w:val="none" w:sz="0" w:space="0" w:color="auto"/>
        <w:bottom w:val="none" w:sz="0" w:space="0" w:color="auto"/>
        <w:right w:val="none" w:sz="0" w:space="0" w:color="auto"/>
      </w:divBdr>
    </w:div>
    <w:div w:id="1580479403">
      <w:bodyDiv w:val="1"/>
      <w:marLeft w:val="0"/>
      <w:marRight w:val="0"/>
      <w:marTop w:val="0"/>
      <w:marBottom w:val="0"/>
      <w:divBdr>
        <w:top w:val="none" w:sz="0" w:space="0" w:color="auto"/>
        <w:left w:val="none" w:sz="0" w:space="0" w:color="auto"/>
        <w:bottom w:val="none" w:sz="0" w:space="0" w:color="auto"/>
        <w:right w:val="none" w:sz="0" w:space="0" w:color="auto"/>
      </w:divBdr>
    </w:div>
    <w:div w:id="1580942786">
      <w:bodyDiv w:val="1"/>
      <w:marLeft w:val="0"/>
      <w:marRight w:val="0"/>
      <w:marTop w:val="0"/>
      <w:marBottom w:val="0"/>
      <w:divBdr>
        <w:top w:val="none" w:sz="0" w:space="0" w:color="auto"/>
        <w:left w:val="none" w:sz="0" w:space="0" w:color="auto"/>
        <w:bottom w:val="none" w:sz="0" w:space="0" w:color="auto"/>
        <w:right w:val="none" w:sz="0" w:space="0" w:color="auto"/>
      </w:divBdr>
    </w:div>
    <w:div w:id="1585606204">
      <w:bodyDiv w:val="1"/>
      <w:marLeft w:val="0"/>
      <w:marRight w:val="0"/>
      <w:marTop w:val="0"/>
      <w:marBottom w:val="0"/>
      <w:divBdr>
        <w:top w:val="none" w:sz="0" w:space="0" w:color="auto"/>
        <w:left w:val="none" w:sz="0" w:space="0" w:color="auto"/>
        <w:bottom w:val="none" w:sz="0" w:space="0" w:color="auto"/>
        <w:right w:val="none" w:sz="0" w:space="0" w:color="auto"/>
      </w:divBdr>
    </w:div>
    <w:div w:id="1586769202">
      <w:bodyDiv w:val="1"/>
      <w:marLeft w:val="0"/>
      <w:marRight w:val="0"/>
      <w:marTop w:val="0"/>
      <w:marBottom w:val="0"/>
      <w:divBdr>
        <w:top w:val="none" w:sz="0" w:space="0" w:color="auto"/>
        <w:left w:val="none" w:sz="0" w:space="0" w:color="auto"/>
        <w:bottom w:val="none" w:sz="0" w:space="0" w:color="auto"/>
        <w:right w:val="none" w:sz="0" w:space="0" w:color="auto"/>
      </w:divBdr>
    </w:div>
    <w:div w:id="1589919728">
      <w:bodyDiv w:val="1"/>
      <w:marLeft w:val="0"/>
      <w:marRight w:val="0"/>
      <w:marTop w:val="0"/>
      <w:marBottom w:val="0"/>
      <w:divBdr>
        <w:top w:val="none" w:sz="0" w:space="0" w:color="auto"/>
        <w:left w:val="none" w:sz="0" w:space="0" w:color="auto"/>
        <w:bottom w:val="none" w:sz="0" w:space="0" w:color="auto"/>
        <w:right w:val="none" w:sz="0" w:space="0" w:color="auto"/>
      </w:divBdr>
    </w:div>
    <w:div w:id="1607351069">
      <w:bodyDiv w:val="1"/>
      <w:marLeft w:val="0"/>
      <w:marRight w:val="0"/>
      <w:marTop w:val="0"/>
      <w:marBottom w:val="0"/>
      <w:divBdr>
        <w:top w:val="none" w:sz="0" w:space="0" w:color="auto"/>
        <w:left w:val="none" w:sz="0" w:space="0" w:color="auto"/>
        <w:bottom w:val="none" w:sz="0" w:space="0" w:color="auto"/>
        <w:right w:val="none" w:sz="0" w:space="0" w:color="auto"/>
      </w:divBdr>
    </w:div>
    <w:div w:id="1621256964">
      <w:bodyDiv w:val="1"/>
      <w:marLeft w:val="158"/>
      <w:marRight w:val="158"/>
      <w:marTop w:val="0"/>
      <w:marBottom w:val="158"/>
      <w:divBdr>
        <w:top w:val="none" w:sz="0" w:space="0" w:color="auto"/>
        <w:left w:val="none" w:sz="0" w:space="0" w:color="auto"/>
        <w:bottom w:val="none" w:sz="0" w:space="0" w:color="auto"/>
        <w:right w:val="none" w:sz="0" w:space="0" w:color="auto"/>
      </w:divBdr>
      <w:divsChild>
        <w:div w:id="2112510821">
          <w:marLeft w:val="0"/>
          <w:marRight w:val="0"/>
          <w:marTop w:val="0"/>
          <w:marBottom w:val="0"/>
          <w:divBdr>
            <w:top w:val="none" w:sz="0" w:space="0" w:color="auto"/>
            <w:left w:val="none" w:sz="0" w:space="0" w:color="auto"/>
            <w:bottom w:val="none" w:sz="0" w:space="0" w:color="auto"/>
            <w:right w:val="none" w:sz="0" w:space="0" w:color="auto"/>
          </w:divBdr>
          <w:divsChild>
            <w:div w:id="1369331778">
              <w:marLeft w:val="0"/>
              <w:marRight w:val="0"/>
              <w:marTop w:val="79"/>
              <w:marBottom w:val="0"/>
              <w:divBdr>
                <w:top w:val="none" w:sz="0" w:space="0" w:color="auto"/>
                <w:left w:val="none" w:sz="0" w:space="0" w:color="auto"/>
                <w:bottom w:val="none" w:sz="0" w:space="0" w:color="auto"/>
                <w:right w:val="none" w:sz="0" w:space="0" w:color="auto"/>
              </w:divBdr>
              <w:divsChild>
                <w:div w:id="1649942722">
                  <w:marLeft w:val="237"/>
                  <w:marRight w:val="237"/>
                  <w:marTop w:val="0"/>
                  <w:marBottom w:val="0"/>
                  <w:divBdr>
                    <w:top w:val="none" w:sz="0" w:space="0" w:color="auto"/>
                    <w:left w:val="none" w:sz="0" w:space="0" w:color="auto"/>
                    <w:bottom w:val="none" w:sz="0" w:space="0" w:color="auto"/>
                    <w:right w:val="none" w:sz="0" w:space="0" w:color="auto"/>
                  </w:divBdr>
                  <w:divsChild>
                    <w:div w:id="985210314">
                      <w:marLeft w:val="0"/>
                      <w:marRight w:val="0"/>
                      <w:marTop w:val="0"/>
                      <w:marBottom w:val="0"/>
                      <w:divBdr>
                        <w:top w:val="none" w:sz="0" w:space="0" w:color="auto"/>
                        <w:left w:val="none" w:sz="0" w:space="0" w:color="auto"/>
                        <w:bottom w:val="none" w:sz="0" w:space="0" w:color="auto"/>
                        <w:right w:val="none" w:sz="0" w:space="0" w:color="auto"/>
                      </w:divBdr>
                      <w:divsChild>
                        <w:div w:id="437142327">
                          <w:marLeft w:val="237"/>
                          <w:marRight w:val="237"/>
                          <w:marTop w:val="0"/>
                          <w:marBottom w:val="0"/>
                          <w:divBdr>
                            <w:top w:val="none" w:sz="0" w:space="0" w:color="auto"/>
                            <w:left w:val="none" w:sz="0" w:space="0" w:color="auto"/>
                            <w:bottom w:val="none" w:sz="0" w:space="0" w:color="auto"/>
                            <w:right w:val="none" w:sz="0" w:space="0" w:color="auto"/>
                          </w:divBdr>
                          <w:divsChild>
                            <w:div w:id="4472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66126">
      <w:bodyDiv w:val="1"/>
      <w:marLeft w:val="0"/>
      <w:marRight w:val="0"/>
      <w:marTop w:val="0"/>
      <w:marBottom w:val="0"/>
      <w:divBdr>
        <w:top w:val="none" w:sz="0" w:space="0" w:color="auto"/>
        <w:left w:val="none" w:sz="0" w:space="0" w:color="auto"/>
        <w:bottom w:val="none" w:sz="0" w:space="0" w:color="auto"/>
        <w:right w:val="none" w:sz="0" w:space="0" w:color="auto"/>
      </w:divBdr>
    </w:div>
    <w:div w:id="1629897448">
      <w:bodyDiv w:val="1"/>
      <w:marLeft w:val="0"/>
      <w:marRight w:val="0"/>
      <w:marTop w:val="0"/>
      <w:marBottom w:val="0"/>
      <w:divBdr>
        <w:top w:val="none" w:sz="0" w:space="0" w:color="auto"/>
        <w:left w:val="none" w:sz="0" w:space="0" w:color="auto"/>
        <w:bottom w:val="none" w:sz="0" w:space="0" w:color="auto"/>
        <w:right w:val="none" w:sz="0" w:space="0" w:color="auto"/>
      </w:divBdr>
    </w:div>
    <w:div w:id="1639526381">
      <w:bodyDiv w:val="1"/>
      <w:marLeft w:val="0"/>
      <w:marRight w:val="0"/>
      <w:marTop w:val="0"/>
      <w:marBottom w:val="0"/>
      <w:divBdr>
        <w:top w:val="none" w:sz="0" w:space="0" w:color="auto"/>
        <w:left w:val="none" w:sz="0" w:space="0" w:color="auto"/>
        <w:bottom w:val="none" w:sz="0" w:space="0" w:color="auto"/>
        <w:right w:val="none" w:sz="0" w:space="0" w:color="auto"/>
      </w:divBdr>
    </w:div>
    <w:div w:id="1648045390">
      <w:bodyDiv w:val="1"/>
      <w:marLeft w:val="0"/>
      <w:marRight w:val="0"/>
      <w:marTop w:val="0"/>
      <w:marBottom w:val="0"/>
      <w:divBdr>
        <w:top w:val="none" w:sz="0" w:space="0" w:color="auto"/>
        <w:left w:val="none" w:sz="0" w:space="0" w:color="auto"/>
        <w:bottom w:val="none" w:sz="0" w:space="0" w:color="auto"/>
        <w:right w:val="none" w:sz="0" w:space="0" w:color="auto"/>
      </w:divBdr>
    </w:div>
    <w:div w:id="1661349960">
      <w:bodyDiv w:val="1"/>
      <w:marLeft w:val="0"/>
      <w:marRight w:val="0"/>
      <w:marTop w:val="0"/>
      <w:marBottom w:val="0"/>
      <w:divBdr>
        <w:top w:val="none" w:sz="0" w:space="0" w:color="auto"/>
        <w:left w:val="none" w:sz="0" w:space="0" w:color="auto"/>
        <w:bottom w:val="none" w:sz="0" w:space="0" w:color="auto"/>
        <w:right w:val="none" w:sz="0" w:space="0" w:color="auto"/>
      </w:divBdr>
    </w:div>
    <w:div w:id="1666930746">
      <w:bodyDiv w:val="1"/>
      <w:marLeft w:val="0"/>
      <w:marRight w:val="0"/>
      <w:marTop w:val="0"/>
      <w:marBottom w:val="0"/>
      <w:divBdr>
        <w:top w:val="none" w:sz="0" w:space="0" w:color="auto"/>
        <w:left w:val="none" w:sz="0" w:space="0" w:color="auto"/>
        <w:bottom w:val="none" w:sz="0" w:space="0" w:color="auto"/>
        <w:right w:val="none" w:sz="0" w:space="0" w:color="auto"/>
      </w:divBdr>
    </w:div>
    <w:div w:id="1671828437">
      <w:bodyDiv w:val="1"/>
      <w:marLeft w:val="0"/>
      <w:marRight w:val="0"/>
      <w:marTop w:val="0"/>
      <w:marBottom w:val="0"/>
      <w:divBdr>
        <w:top w:val="none" w:sz="0" w:space="0" w:color="auto"/>
        <w:left w:val="none" w:sz="0" w:space="0" w:color="auto"/>
        <w:bottom w:val="none" w:sz="0" w:space="0" w:color="auto"/>
        <w:right w:val="none" w:sz="0" w:space="0" w:color="auto"/>
      </w:divBdr>
    </w:div>
    <w:div w:id="1676490893">
      <w:bodyDiv w:val="1"/>
      <w:marLeft w:val="0"/>
      <w:marRight w:val="0"/>
      <w:marTop w:val="0"/>
      <w:marBottom w:val="0"/>
      <w:divBdr>
        <w:top w:val="none" w:sz="0" w:space="0" w:color="auto"/>
        <w:left w:val="none" w:sz="0" w:space="0" w:color="auto"/>
        <w:bottom w:val="none" w:sz="0" w:space="0" w:color="auto"/>
        <w:right w:val="none" w:sz="0" w:space="0" w:color="auto"/>
      </w:divBdr>
    </w:div>
    <w:div w:id="1689286378">
      <w:bodyDiv w:val="1"/>
      <w:marLeft w:val="0"/>
      <w:marRight w:val="0"/>
      <w:marTop w:val="0"/>
      <w:marBottom w:val="0"/>
      <w:divBdr>
        <w:top w:val="none" w:sz="0" w:space="0" w:color="auto"/>
        <w:left w:val="none" w:sz="0" w:space="0" w:color="auto"/>
        <w:bottom w:val="none" w:sz="0" w:space="0" w:color="auto"/>
        <w:right w:val="none" w:sz="0" w:space="0" w:color="auto"/>
      </w:divBdr>
    </w:div>
    <w:div w:id="1693651899">
      <w:bodyDiv w:val="1"/>
      <w:marLeft w:val="0"/>
      <w:marRight w:val="0"/>
      <w:marTop w:val="0"/>
      <w:marBottom w:val="0"/>
      <w:divBdr>
        <w:top w:val="none" w:sz="0" w:space="0" w:color="auto"/>
        <w:left w:val="none" w:sz="0" w:space="0" w:color="auto"/>
        <w:bottom w:val="none" w:sz="0" w:space="0" w:color="auto"/>
        <w:right w:val="none" w:sz="0" w:space="0" w:color="auto"/>
      </w:divBdr>
    </w:div>
    <w:div w:id="1702778840">
      <w:bodyDiv w:val="1"/>
      <w:marLeft w:val="0"/>
      <w:marRight w:val="0"/>
      <w:marTop w:val="0"/>
      <w:marBottom w:val="0"/>
      <w:divBdr>
        <w:top w:val="none" w:sz="0" w:space="0" w:color="auto"/>
        <w:left w:val="none" w:sz="0" w:space="0" w:color="auto"/>
        <w:bottom w:val="none" w:sz="0" w:space="0" w:color="auto"/>
        <w:right w:val="none" w:sz="0" w:space="0" w:color="auto"/>
      </w:divBdr>
    </w:div>
    <w:div w:id="1703700805">
      <w:bodyDiv w:val="1"/>
      <w:marLeft w:val="0"/>
      <w:marRight w:val="0"/>
      <w:marTop w:val="0"/>
      <w:marBottom w:val="0"/>
      <w:divBdr>
        <w:top w:val="none" w:sz="0" w:space="0" w:color="auto"/>
        <w:left w:val="none" w:sz="0" w:space="0" w:color="auto"/>
        <w:bottom w:val="none" w:sz="0" w:space="0" w:color="auto"/>
        <w:right w:val="none" w:sz="0" w:space="0" w:color="auto"/>
      </w:divBdr>
    </w:div>
    <w:div w:id="1705010560">
      <w:bodyDiv w:val="1"/>
      <w:marLeft w:val="0"/>
      <w:marRight w:val="0"/>
      <w:marTop w:val="0"/>
      <w:marBottom w:val="0"/>
      <w:divBdr>
        <w:top w:val="none" w:sz="0" w:space="0" w:color="auto"/>
        <w:left w:val="none" w:sz="0" w:space="0" w:color="auto"/>
        <w:bottom w:val="none" w:sz="0" w:space="0" w:color="auto"/>
        <w:right w:val="none" w:sz="0" w:space="0" w:color="auto"/>
      </w:divBdr>
    </w:div>
    <w:div w:id="1709181220">
      <w:bodyDiv w:val="1"/>
      <w:marLeft w:val="0"/>
      <w:marRight w:val="0"/>
      <w:marTop w:val="0"/>
      <w:marBottom w:val="0"/>
      <w:divBdr>
        <w:top w:val="none" w:sz="0" w:space="0" w:color="auto"/>
        <w:left w:val="none" w:sz="0" w:space="0" w:color="auto"/>
        <w:bottom w:val="none" w:sz="0" w:space="0" w:color="auto"/>
        <w:right w:val="none" w:sz="0" w:space="0" w:color="auto"/>
      </w:divBdr>
    </w:div>
    <w:div w:id="1732389089">
      <w:bodyDiv w:val="1"/>
      <w:marLeft w:val="0"/>
      <w:marRight w:val="0"/>
      <w:marTop w:val="0"/>
      <w:marBottom w:val="0"/>
      <w:divBdr>
        <w:top w:val="none" w:sz="0" w:space="0" w:color="auto"/>
        <w:left w:val="none" w:sz="0" w:space="0" w:color="auto"/>
        <w:bottom w:val="none" w:sz="0" w:space="0" w:color="auto"/>
        <w:right w:val="none" w:sz="0" w:space="0" w:color="auto"/>
      </w:divBdr>
    </w:div>
    <w:div w:id="1741637008">
      <w:bodyDiv w:val="1"/>
      <w:marLeft w:val="0"/>
      <w:marRight w:val="0"/>
      <w:marTop w:val="0"/>
      <w:marBottom w:val="0"/>
      <w:divBdr>
        <w:top w:val="none" w:sz="0" w:space="0" w:color="auto"/>
        <w:left w:val="none" w:sz="0" w:space="0" w:color="auto"/>
        <w:bottom w:val="none" w:sz="0" w:space="0" w:color="auto"/>
        <w:right w:val="none" w:sz="0" w:space="0" w:color="auto"/>
      </w:divBdr>
    </w:div>
    <w:div w:id="1745645857">
      <w:bodyDiv w:val="1"/>
      <w:marLeft w:val="0"/>
      <w:marRight w:val="0"/>
      <w:marTop w:val="0"/>
      <w:marBottom w:val="0"/>
      <w:divBdr>
        <w:top w:val="none" w:sz="0" w:space="0" w:color="auto"/>
        <w:left w:val="none" w:sz="0" w:space="0" w:color="auto"/>
        <w:bottom w:val="none" w:sz="0" w:space="0" w:color="auto"/>
        <w:right w:val="none" w:sz="0" w:space="0" w:color="auto"/>
      </w:divBdr>
    </w:div>
    <w:div w:id="1748258618">
      <w:bodyDiv w:val="1"/>
      <w:marLeft w:val="0"/>
      <w:marRight w:val="0"/>
      <w:marTop w:val="0"/>
      <w:marBottom w:val="0"/>
      <w:divBdr>
        <w:top w:val="none" w:sz="0" w:space="0" w:color="auto"/>
        <w:left w:val="none" w:sz="0" w:space="0" w:color="auto"/>
        <w:bottom w:val="none" w:sz="0" w:space="0" w:color="auto"/>
        <w:right w:val="none" w:sz="0" w:space="0" w:color="auto"/>
      </w:divBdr>
    </w:div>
    <w:div w:id="1749308676">
      <w:bodyDiv w:val="1"/>
      <w:marLeft w:val="0"/>
      <w:marRight w:val="0"/>
      <w:marTop w:val="0"/>
      <w:marBottom w:val="0"/>
      <w:divBdr>
        <w:top w:val="none" w:sz="0" w:space="0" w:color="auto"/>
        <w:left w:val="none" w:sz="0" w:space="0" w:color="auto"/>
        <w:bottom w:val="none" w:sz="0" w:space="0" w:color="auto"/>
        <w:right w:val="none" w:sz="0" w:space="0" w:color="auto"/>
      </w:divBdr>
    </w:div>
    <w:div w:id="1751386609">
      <w:bodyDiv w:val="1"/>
      <w:marLeft w:val="0"/>
      <w:marRight w:val="0"/>
      <w:marTop w:val="0"/>
      <w:marBottom w:val="0"/>
      <w:divBdr>
        <w:top w:val="none" w:sz="0" w:space="0" w:color="auto"/>
        <w:left w:val="none" w:sz="0" w:space="0" w:color="auto"/>
        <w:bottom w:val="none" w:sz="0" w:space="0" w:color="auto"/>
        <w:right w:val="none" w:sz="0" w:space="0" w:color="auto"/>
      </w:divBdr>
    </w:div>
    <w:div w:id="1753041544">
      <w:bodyDiv w:val="1"/>
      <w:marLeft w:val="0"/>
      <w:marRight w:val="0"/>
      <w:marTop w:val="0"/>
      <w:marBottom w:val="0"/>
      <w:divBdr>
        <w:top w:val="none" w:sz="0" w:space="0" w:color="auto"/>
        <w:left w:val="none" w:sz="0" w:space="0" w:color="auto"/>
        <w:bottom w:val="none" w:sz="0" w:space="0" w:color="auto"/>
        <w:right w:val="none" w:sz="0" w:space="0" w:color="auto"/>
      </w:divBdr>
    </w:div>
    <w:div w:id="1760254635">
      <w:bodyDiv w:val="1"/>
      <w:marLeft w:val="0"/>
      <w:marRight w:val="0"/>
      <w:marTop w:val="0"/>
      <w:marBottom w:val="0"/>
      <w:divBdr>
        <w:top w:val="none" w:sz="0" w:space="0" w:color="auto"/>
        <w:left w:val="none" w:sz="0" w:space="0" w:color="auto"/>
        <w:bottom w:val="none" w:sz="0" w:space="0" w:color="auto"/>
        <w:right w:val="none" w:sz="0" w:space="0" w:color="auto"/>
      </w:divBdr>
    </w:div>
    <w:div w:id="1763259962">
      <w:bodyDiv w:val="1"/>
      <w:marLeft w:val="0"/>
      <w:marRight w:val="0"/>
      <w:marTop w:val="0"/>
      <w:marBottom w:val="0"/>
      <w:divBdr>
        <w:top w:val="none" w:sz="0" w:space="0" w:color="auto"/>
        <w:left w:val="none" w:sz="0" w:space="0" w:color="auto"/>
        <w:bottom w:val="none" w:sz="0" w:space="0" w:color="auto"/>
        <w:right w:val="none" w:sz="0" w:space="0" w:color="auto"/>
      </w:divBdr>
    </w:div>
    <w:div w:id="1774475215">
      <w:bodyDiv w:val="1"/>
      <w:marLeft w:val="0"/>
      <w:marRight w:val="0"/>
      <w:marTop w:val="0"/>
      <w:marBottom w:val="0"/>
      <w:divBdr>
        <w:top w:val="none" w:sz="0" w:space="0" w:color="auto"/>
        <w:left w:val="none" w:sz="0" w:space="0" w:color="auto"/>
        <w:bottom w:val="none" w:sz="0" w:space="0" w:color="auto"/>
        <w:right w:val="none" w:sz="0" w:space="0" w:color="auto"/>
      </w:divBdr>
    </w:div>
    <w:div w:id="1791624418">
      <w:bodyDiv w:val="1"/>
      <w:marLeft w:val="0"/>
      <w:marRight w:val="0"/>
      <w:marTop w:val="0"/>
      <w:marBottom w:val="0"/>
      <w:divBdr>
        <w:top w:val="none" w:sz="0" w:space="0" w:color="auto"/>
        <w:left w:val="none" w:sz="0" w:space="0" w:color="auto"/>
        <w:bottom w:val="none" w:sz="0" w:space="0" w:color="auto"/>
        <w:right w:val="none" w:sz="0" w:space="0" w:color="auto"/>
      </w:divBdr>
    </w:div>
    <w:div w:id="1801419685">
      <w:bodyDiv w:val="1"/>
      <w:marLeft w:val="0"/>
      <w:marRight w:val="0"/>
      <w:marTop w:val="0"/>
      <w:marBottom w:val="0"/>
      <w:divBdr>
        <w:top w:val="none" w:sz="0" w:space="0" w:color="auto"/>
        <w:left w:val="none" w:sz="0" w:space="0" w:color="auto"/>
        <w:bottom w:val="none" w:sz="0" w:space="0" w:color="auto"/>
        <w:right w:val="none" w:sz="0" w:space="0" w:color="auto"/>
      </w:divBdr>
    </w:div>
    <w:div w:id="1814516892">
      <w:bodyDiv w:val="1"/>
      <w:marLeft w:val="0"/>
      <w:marRight w:val="0"/>
      <w:marTop w:val="0"/>
      <w:marBottom w:val="0"/>
      <w:divBdr>
        <w:top w:val="none" w:sz="0" w:space="0" w:color="auto"/>
        <w:left w:val="none" w:sz="0" w:space="0" w:color="auto"/>
        <w:bottom w:val="none" w:sz="0" w:space="0" w:color="auto"/>
        <w:right w:val="none" w:sz="0" w:space="0" w:color="auto"/>
      </w:divBdr>
    </w:div>
    <w:div w:id="1821145062">
      <w:bodyDiv w:val="1"/>
      <w:marLeft w:val="0"/>
      <w:marRight w:val="0"/>
      <w:marTop w:val="0"/>
      <w:marBottom w:val="0"/>
      <w:divBdr>
        <w:top w:val="none" w:sz="0" w:space="0" w:color="auto"/>
        <w:left w:val="none" w:sz="0" w:space="0" w:color="auto"/>
        <w:bottom w:val="none" w:sz="0" w:space="0" w:color="auto"/>
        <w:right w:val="none" w:sz="0" w:space="0" w:color="auto"/>
      </w:divBdr>
    </w:div>
    <w:div w:id="1823425211">
      <w:bodyDiv w:val="1"/>
      <w:marLeft w:val="0"/>
      <w:marRight w:val="0"/>
      <w:marTop w:val="0"/>
      <w:marBottom w:val="0"/>
      <w:divBdr>
        <w:top w:val="none" w:sz="0" w:space="0" w:color="auto"/>
        <w:left w:val="none" w:sz="0" w:space="0" w:color="auto"/>
        <w:bottom w:val="none" w:sz="0" w:space="0" w:color="auto"/>
        <w:right w:val="none" w:sz="0" w:space="0" w:color="auto"/>
      </w:divBdr>
    </w:div>
    <w:div w:id="1826581540">
      <w:bodyDiv w:val="1"/>
      <w:marLeft w:val="0"/>
      <w:marRight w:val="0"/>
      <w:marTop w:val="0"/>
      <w:marBottom w:val="0"/>
      <w:divBdr>
        <w:top w:val="none" w:sz="0" w:space="0" w:color="auto"/>
        <w:left w:val="none" w:sz="0" w:space="0" w:color="auto"/>
        <w:bottom w:val="none" w:sz="0" w:space="0" w:color="auto"/>
        <w:right w:val="none" w:sz="0" w:space="0" w:color="auto"/>
      </w:divBdr>
    </w:div>
    <w:div w:id="1828666396">
      <w:bodyDiv w:val="1"/>
      <w:marLeft w:val="0"/>
      <w:marRight w:val="0"/>
      <w:marTop w:val="0"/>
      <w:marBottom w:val="0"/>
      <w:divBdr>
        <w:top w:val="none" w:sz="0" w:space="0" w:color="auto"/>
        <w:left w:val="none" w:sz="0" w:space="0" w:color="auto"/>
        <w:bottom w:val="none" w:sz="0" w:space="0" w:color="auto"/>
        <w:right w:val="none" w:sz="0" w:space="0" w:color="auto"/>
      </w:divBdr>
    </w:div>
    <w:div w:id="1829401171">
      <w:bodyDiv w:val="1"/>
      <w:marLeft w:val="0"/>
      <w:marRight w:val="0"/>
      <w:marTop w:val="0"/>
      <w:marBottom w:val="0"/>
      <w:divBdr>
        <w:top w:val="none" w:sz="0" w:space="0" w:color="auto"/>
        <w:left w:val="none" w:sz="0" w:space="0" w:color="auto"/>
        <w:bottom w:val="none" w:sz="0" w:space="0" w:color="auto"/>
        <w:right w:val="none" w:sz="0" w:space="0" w:color="auto"/>
      </w:divBdr>
    </w:div>
    <w:div w:id="1831094184">
      <w:bodyDiv w:val="1"/>
      <w:marLeft w:val="0"/>
      <w:marRight w:val="0"/>
      <w:marTop w:val="0"/>
      <w:marBottom w:val="0"/>
      <w:divBdr>
        <w:top w:val="none" w:sz="0" w:space="0" w:color="auto"/>
        <w:left w:val="none" w:sz="0" w:space="0" w:color="auto"/>
        <w:bottom w:val="none" w:sz="0" w:space="0" w:color="auto"/>
        <w:right w:val="none" w:sz="0" w:space="0" w:color="auto"/>
      </w:divBdr>
    </w:div>
    <w:div w:id="1834491792">
      <w:bodyDiv w:val="1"/>
      <w:marLeft w:val="0"/>
      <w:marRight w:val="0"/>
      <w:marTop w:val="0"/>
      <w:marBottom w:val="0"/>
      <w:divBdr>
        <w:top w:val="none" w:sz="0" w:space="0" w:color="auto"/>
        <w:left w:val="none" w:sz="0" w:space="0" w:color="auto"/>
        <w:bottom w:val="none" w:sz="0" w:space="0" w:color="auto"/>
        <w:right w:val="none" w:sz="0" w:space="0" w:color="auto"/>
      </w:divBdr>
    </w:div>
    <w:div w:id="1839887411">
      <w:bodyDiv w:val="1"/>
      <w:marLeft w:val="0"/>
      <w:marRight w:val="0"/>
      <w:marTop w:val="0"/>
      <w:marBottom w:val="0"/>
      <w:divBdr>
        <w:top w:val="none" w:sz="0" w:space="0" w:color="auto"/>
        <w:left w:val="none" w:sz="0" w:space="0" w:color="auto"/>
        <w:bottom w:val="none" w:sz="0" w:space="0" w:color="auto"/>
        <w:right w:val="none" w:sz="0" w:space="0" w:color="auto"/>
      </w:divBdr>
    </w:div>
    <w:div w:id="1843155528">
      <w:bodyDiv w:val="1"/>
      <w:marLeft w:val="0"/>
      <w:marRight w:val="0"/>
      <w:marTop w:val="0"/>
      <w:marBottom w:val="0"/>
      <w:divBdr>
        <w:top w:val="none" w:sz="0" w:space="0" w:color="auto"/>
        <w:left w:val="none" w:sz="0" w:space="0" w:color="auto"/>
        <w:bottom w:val="none" w:sz="0" w:space="0" w:color="auto"/>
        <w:right w:val="none" w:sz="0" w:space="0" w:color="auto"/>
      </w:divBdr>
    </w:div>
    <w:div w:id="1845513850">
      <w:bodyDiv w:val="1"/>
      <w:marLeft w:val="0"/>
      <w:marRight w:val="0"/>
      <w:marTop w:val="0"/>
      <w:marBottom w:val="0"/>
      <w:divBdr>
        <w:top w:val="none" w:sz="0" w:space="0" w:color="auto"/>
        <w:left w:val="none" w:sz="0" w:space="0" w:color="auto"/>
        <w:bottom w:val="none" w:sz="0" w:space="0" w:color="auto"/>
        <w:right w:val="none" w:sz="0" w:space="0" w:color="auto"/>
      </w:divBdr>
    </w:div>
    <w:div w:id="1849902295">
      <w:bodyDiv w:val="1"/>
      <w:marLeft w:val="0"/>
      <w:marRight w:val="0"/>
      <w:marTop w:val="0"/>
      <w:marBottom w:val="0"/>
      <w:divBdr>
        <w:top w:val="none" w:sz="0" w:space="0" w:color="auto"/>
        <w:left w:val="none" w:sz="0" w:space="0" w:color="auto"/>
        <w:bottom w:val="none" w:sz="0" w:space="0" w:color="auto"/>
        <w:right w:val="none" w:sz="0" w:space="0" w:color="auto"/>
      </w:divBdr>
    </w:div>
    <w:div w:id="1851868612">
      <w:bodyDiv w:val="1"/>
      <w:marLeft w:val="0"/>
      <w:marRight w:val="0"/>
      <w:marTop w:val="0"/>
      <w:marBottom w:val="0"/>
      <w:divBdr>
        <w:top w:val="none" w:sz="0" w:space="0" w:color="auto"/>
        <w:left w:val="none" w:sz="0" w:space="0" w:color="auto"/>
        <w:bottom w:val="none" w:sz="0" w:space="0" w:color="auto"/>
        <w:right w:val="none" w:sz="0" w:space="0" w:color="auto"/>
      </w:divBdr>
    </w:div>
    <w:div w:id="1872375150">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 w:id="1884638504">
      <w:bodyDiv w:val="1"/>
      <w:marLeft w:val="0"/>
      <w:marRight w:val="0"/>
      <w:marTop w:val="0"/>
      <w:marBottom w:val="0"/>
      <w:divBdr>
        <w:top w:val="none" w:sz="0" w:space="0" w:color="auto"/>
        <w:left w:val="none" w:sz="0" w:space="0" w:color="auto"/>
        <w:bottom w:val="none" w:sz="0" w:space="0" w:color="auto"/>
        <w:right w:val="none" w:sz="0" w:space="0" w:color="auto"/>
      </w:divBdr>
    </w:div>
    <w:div w:id="1890609803">
      <w:bodyDiv w:val="1"/>
      <w:marLeft w:val="0"/>
      <w:marRight w:val="0"/>
      <w:marTop w:val="0"/>
      <w:marBottom w:val="0"/>
      <w:divBdr>
        <w:top w:val="none" w:sz="0" w:space="0" w:color="auto"/>
        <w:left w:val="none" w:sz="0" w:space="0" w:color="auto"/>
        <w:bottom w:val="none" w:sz="0" w:space="0" w:color="auto"/>
        <w:right w:val="none" w:sz="0" w:space="0" w:color="auto"/>
      </w:divBdr>
    </w:div>
    <w:div w:id="1890998359">
      <w:bodyDiv w:val="1"/>
      <w:marLeft w:val="0"/>
      <w:marRight w:val="0"/>
      <w:marTop w:val="0"/>
      <w:marBottom w:val="0"/>
      <w:divBdr>
        <w:top w:val="none" w:sz="0" w:space="0" w:color="auto"/>
        <w:left w:val="none" w:sz="0" w:space="0" w:color="auto"/>
        <w:bottom w:val="none" w:sz="0" w:space="0" w:color="auto"/>
        <w:right w:val="none" w:sz="0" w:space="0" w:color="auto"/>
      </w:divBdr>
    </w:div>
    <w:div w:id="1894733196">
      <w:bodyDiv w:val="1"/>
      <w:marLeft w:val="0"/>
      <w:marRight w:val="0"/>
      <w:marTop w:val="0"/>
      <w:marBottom w:val="0"/>
      <w:divBdr>
        <w:top w:val="none" w:sz="0" w:space="0" w:color="auto"/>
        <w:left w:val="none" w:sz="0" w:space="0" w:color="auto"/>
        <w:bottom w:val="none" w:sz="0" w:space="0" w:color="auto"/>
        <w:right w:val="none" w:sz="0" w:space="0" w:color="auto"/>
      </w:divBdr>
    </w:div>
    <w:div w:id="1897468545">
      <w:bodyDiv w:val="1"/>
      <w:marLeft w:val="0"/>
      <w:marRight w:val="0"/>
      <w:marTop w:val="0"/>
      <w:marBottom w:val="0"/>
      <w:divBdr>
        <w:top w:val="none" w:sz="0" w:space="0" w:color="auto"/>
        <w:left w:val="none" w:sz="0" w:space="0" w:color="auto"/>
        <w:bottom w:val="none" w:sz="0" w:space="0" w:color="auto"/>
        <w:right w:val="none" w:sz="0" w:space="0" w:color="auto"/>
      </w:divBdr>
    </w:div>
    <w:div w:id="1903178596">
      <w:bodyDiv w:val="1"/>
      <w:marLeft w:val="0"/>
      <w:marRight w:val="0"/>
      <w:marTop w:val="0"/>
      <w:marBottom w:val="0"/>
      <w:divBdr>
        <w:top w:val="none" w:sz="0" w:space="0" w:color="auto"/>
        <w:left w:val="none" w:sz="0" w:space="0" w:color="auto"/>
        <w:bottom w:val="none" w:sz="0" w:space="0" w:color="auto"/>
        <w:right w:val="none" w:sz="0" w:space="0" w:color="auto"/>
      </w:divBdr>
    </w:div>
    <w:div w:id="1922566250">
      <w:bodyDiv w:val="1"/>
      <w:marLeft w:val="0"/>
      <w:marRight w:val="0"/>
      <w:marTop w:val="0"/>
      <w:marBottom w:val="0"/>
      <w:divBdr>
        <w:top w:val="none" w:sz="0" w:space="0" w:color="auto"/>
        <w:left w:val="none" w:sz="0" w:space="0" w:color="auto"/>
        <w:bottom w:val="none" w:sz="0" w:space="0" w:color="auto"/>
        <w:right w:val="none" w:sz="0" w:space="0" w:color="auto"/>
      </w:divBdr>
    </w:div>
    <w:div w:id="1943762877">
      <w:bodyDiv w:val="1"/>
      <w:marLeft w:val="0"/>
      <w:marRight w:val="0"/>
      <w:marTop w:val="0"/>
      <w:marBottom w:val="0"/>
      <w:divBdr>
        <w:top w:val="none" w:sz="0" w:space="0" w:color="auto"/>
        <w:left w:val="none" w:sz="0" w:space="0" w:color="auto"/>
        <w:bottom w:val="none" w:sz="0" w:space="0" w:color="auto"/>
        <w:right w:val="none" w:sz="0" w:space="0" w:color="auto"/>
      </w:divBdr>
    </w:div>
    <w:div w:id="1946115180">
      <w:bodyDiv w:val="1"/>
      <w:marLeft w:val="0"/>
      <w:marRight w:val="0"/>
      <w:marTop w:val="0"/>
      <w:marBottom w:val="0"/>
      <w:divBdr>
        <w:top w:val="none" w:sz="0" w:space="0" w:color="auto"/>
        <w:left w:val="none" w:sz="0" w:space="0" w:color="auto"/>
        <w:bottom w:val="none" w:sz="0" w:space="0" w:color="auto"/>
        <w:right w:val="none" w:sz="0" w:space="0" w:color="auto"/>
      </w:divBdr>
    </w:div>
    <w:div w:id="1959145002">
      <w:bodyDiv w:val="1"/>
      <w:marLeft w:val="0"/>
      <w:marRight w:val="0"/>
      <w:marTop w:val="0"/>
      <w:marBottom w:val="0"/>
      <w:divBdr>
        <w:top w:val="none" w:sz="0" w:space="0" w:color="auto"/>
        <w:left w:val="none" w:sz="0" w:space="0" w:color="auto"/>
        <w:bottom w:val="none" w:sz="0" w:space="0" w:color="auto"/>
        <w:right w:val="none" w:sz="0" w:space="0" w:color="auto"/>
      </w:divBdr>
    </w:div>
    <w:div w:id="1970937595">
      <w:bodyDiv w:val="1"/>
      <w:marLeft w:val="0"/>
      <w:marRight w:val="0"/>
      <w:marTop w:val="0"/>
      <w:marBottom w:val="0"/>
      <w:divBdr>
        <w:top w:val="none" w:sz="0" w:space="0" w:color="auto"/>
        <w:left w:val="none" w:sz="0" w:space="0" w:color="auto"/>
        <w:bottom w:val="none" w:sz="0" w:space="0" w:color="auto"/>
        <w:right w:val="none" w:sz="0" w:space="0" w:color="auto"/>
      </w:divBdr>
    </w:div>
    <w:div w:id="1976912541">
      <w:bodyDiv w:val="1"/>
      <w:marLeft w:val="0"/>
      <w:marRight w:val="0"/>
      <w:marTop w:val="0"/>
      <w:marBottom w:val="0"/>
      <w:divBdr>
        <w:top w:val="none" w:sz="0" w:space="0" w:color="auto"/>
        <w:left w:val="none" w:sz="0" w:space="0" w:color="auto"/>
        <w:bottom w:val="none" w:sz="0" w:space="0" w:color="auto"/>
        <w:right w:val="none" w:sz="0" w:space="0" w:color="auto"/>
      </w:divBdr>
    </w:div>
    <w:div w:id="1980301898">
      <w:bodyDiv w:val="1"/>
      <w:marLeft w:val="0"/>
      <w:marRight w:val="0"/>
      <w:marTop w:val="0"/>
      <w:marBottom w:val="0"/>
      <w:divBdr>
        <w:top w:val="none" w:sz="0" w:space="0" w:color="auto"/>
        <w:left w:val="none" w:sz="0" w:space="0" w:color="auto"/>
        <w:bottom w:val="none" w:sz="0" w:space="0" w:color="auto"/>
        <w:right w:val="none" w:sz="0" w:space="0" w:color="auto"/>
      </w:divBdr>
    </w:div>
    <w:div w:id="1982924576">
      <w:bodyDiv w:val="1"/>
      <w:marLeft w:val="0"/>
      <w:marRight w:val="0"/>
      <w:marTop w:val="0"/>
      <w:marBottom w:val="0"/>
      <w:divBdr>
        <w:top w:val="none" w:sz="0" w:space="0" w:color="auto"/>
        <w:left w:val="none" w:sz="0" w:space="0" w:color="auto"/>
        <w:bottom w:val="none" w:sz="0" w:space="0" w:color="auto"/>
        <w:right w:val="none" w:sz="0" w:space="0" w:color="auto"/>
      </w:divBdr>
    </w:div>
    <w:div w:id="1984961923">
      <w:bodyDiv w:val="1"/>
      <w:marLeft w:val="0"/>
      <w:marRight w:val="0"/>
      <w:marTop w:val="0"/>
      <w:marBottom w:val="0"/>
      <w:divBdr>
        <w:top w:val="none" w:sz="0" w:space="0" w:color="auto"/>
        <w:left w:val="none" w:sz="0" w:space="0" w:color="auto"/>
        <w:bottom w:val="none" w:sz="0" w:space="0" w:color="auto"/>
        <w:right w:val="none" w:sz="0" w:space="0" w:color="auto"/>
      </w:divBdr>
    </w:div>
    <w:div w:id="2011368302">
      <w:bodyDiv w:val="1"/>
      <w:marLeft w:val="0"/>
      <w:marRight w:val="0"/>
      <w:marTop w:val="0"/>
      <w:marBottom w:val="0"/>
      <w:divBdr>
        <w:top w:val="none" w:sz="0" w:space="0" w:color="auto"/>
        <w:left w:val="none" w:sz="0" w:space="0" w:color="auto"/>
        <w:bottom w:val="none" w:sz="0" w:space="0" w:color="auto"/>
        <w:right w:val="none" w:sz="0" w:space="0" w:color="auto"/>
      </w:divBdr>
    </w:div>
    <w:div w:id="2015647469">
      <w:bodyDiv w:val="1"/>
      <w:marLeft w:val="0"/>
      <w:marRight w:val="0"/>
      <w:marTop w:val="0"/>
      <w:marBottom w:val="0"/>
      <w:divBdr>
        <w:top w:val="none" w:sz="0" w:space="0" w:color="auto"/>
        <w:left w:val="none" w:sz="0" w:space="0" w:color="auto"/>
        <w:bottom w:val="none" w:sz="0" w:space="0" w:color="auto"/>
        <w:right w:val="none" w:sz="0" w:space="0" w:color="auto"/>
      </w:divBdr>
    </w:div>
    <w:div w:id="2031444225">
      <w:bodyDiv w:val="1"/>
      <w:marLeft w:val="0"/>
      <w:marRight w:val="0"/>
      <w:marTop w:val="0"/>
      <w:marBottom w:val="0"/>
      <w:divBdr>
        <w:top w:val="none" w:sz="0" w:space="0" w:color="auto"/>
        <w:left w:val="none" w:sz="0" w:space="0" w:color="auto"/>
        <w:bottom w:val="none" w:sz="0" w:space="0" w:color="auto"/>
        <w:right w:val="none" w:sz="0" w:space="0" w:color="auto"/>
      </w:divBdr>
    </w:div>
    <w:div w:id="2035769046">
      <w:bodyDiv w:val="1"/>
      <w:marLeft w:val="0"/>
      <w:marRight w:val="0"/>
      <w:marTop w:val="0"/>
      <w:marBottom w:val="0"/>
      <w:divBdr>
        <w:top w:val="none" w:sz="0" w:space="0" w:color="auto"/>
        <w:left w:val="none" w:sz="0" w:space="0" w:color="auto"/>
        <w:bottom w:val="none" w:sz="0" w:space="0" w:color="auto"/>
        <w:right w:val="none" w:sz="0" w:space="0" w:color="auto"/>
      </w:divBdr>
    </w:div>
    <w:div w:id="2037265094">
      <w:bodyDiv w:val="1"/>
      <w:marLeft w:val="0"/>
      <w:marRight w:val="0"/>
      <w:marTop w:val="0"/>
      <w:marBottom w:val="0"/>
      <w:divBdr>
        <w:top w:val="none" w:sz="0" w:space="0" w:color="auto"/>
        <w:left w:val="none" w:sz="0" w:space="0" w:color="auto"/>
        <w:bottom w:val="none" w:sz="0" w:space="0" w:color="auto"/>
        <w:right w:val="none" w:sz="0" w:space="0" w:color="auto"/>
      </w:divBdr>
    </w:div>
    <w:div w:id="2041855748">
      <w:bodyDiv w:val="1"/>
      <w:marLeft w:val="0"/>
      <w:marRight w:val="0"/>
      <w:marTop w:val="0"/>
      <w:marBottom w:val="0"/>
      <w:divBdr>
        <w:top w:val="none" w:sz="0" w:space="0" w:color="auto"/>
        <w:left w:val="none" w:sz="0" w:space="0" w:color="auto"/>
        <w:bottom w:val="none" w:sz="0" w:space="0" w:color="auto"/>
        <w:right w:val="none" w:sz="0" w:space="0" w:color="auto"/>
      </w:divBdr>
    </w:div>
    <w:div w:id="2045137501">
      <w:bodyDiv w:val="1"/>
      <w:marLeft w:val="0"/>
      <w:marRight w:val="0"/>
      <w:marTop w:val="0"/>
      <w:marBottom w:val="0"/>
      <w:divBdr>
        <w:top w:val="none" w:sz="0" w:space="0" w:color="auto"/>
        <w:left w:val="none" w:sz="0" w:space="0" w:color="auto"/>
        <w:bottom w:val="none" w:sz="0" w:space="0" w:color="auto"/>
        <w:right w:val="none" w:sz="0" w:space="0" w:color="auto"/>
      </w:divBdr>
    </w:div>
    <w:div w:id="2058623689">
      <w:bodyDiv w:val="1"/>
      <w:marLeft w:val="0"/>
      <w:marRight w:val="0"/>
      <w:marTop w:val="0"/>
      <w:marBottom w:val="0"/>
      <w:divBdr>
        <w:top w:val="none" w:sz="0" w:space="0" w:color="auto"/>
        <w:left w:val="none" w:sz="0" w:space="0" w:color="auto"/>
        <w:bottom w:val="none" w:sz="0" w:space="0" w:color="auto"/>
        <w:right w:val="none" w:sz="0" w:space="0" w:color="auto"/>
      </w:divBdr>
    </w:div>
    <w:div w:id="2066249446">
      <w:bodyDiv w:val="1"/>
      <w:marLeft w:val="0"/>
      <w:marRight w:val="0"/>
      <w:marTop w:val="0"/>
      <w:marBottom w:val="0"/>
      <w:divBdr>
        <w:top w:val="none" w:sz="0" w:space="0" w:color="auto"/>
        <w:left w:val="none" w:sz="0" w:space="0" w:color="auto"/>
        <w:bottom w:val="none" w:sz="0" w:space="0" w:color="auto"/>
        <w:right w:val="none" w:sz="0" w:space="0" w:color="auto"/>
      </w:divBdr>
    </w:div>
    <w:div w:id="2073114858">
      <w:bodyDiv w:val="1"/>
      <w:marLeft w:val="0"/>
      <w:marRight w:val="0"/>
      <w:marTop w:val="0"/>
      <w:marBottom w:val="0"/>
      <w:divBdr>
        <w:top w:val="none" w:sz="0" w:space="0" w:color="auto"/>
        <w:left w:val="none" w:sz="0" w:space="0" w:color="auto"/>
        <w:bottom w:val="none" w:sz="0" w:space="0" w:color="auto"/>
        <w:right w:val="none" w:sz="0" w:space="0" w:color="auto"/>
      </w:divBdr>
    </w:div>
    <w:div w:id="2076122086">
      <w:bodyDiv w:val="1"/>
      <w:marLeft w:val="0"/>
      <w:marRight w:val="0"/>
      <w:marTop w:val="0"/>
      <w:marBottom w:val="0"/>
      <w:divBdr>
        <w:top w:val="none" w:sz="0" w:space="0" w:color="auto"/>
        <w:left w:val="none" w:sz="0" w:space="0" w:color="auto"/>
        <w:bottom w:val="none" w:sz="0" w:space="0" w:color="auto"/>
        <w:right w:val="none" w:sz="0" w:space="0" w:color="auto"/>
      </w:divBdr>
    </w:div>
    <w:div w:id="2093770998">
      <w:bodyDiv w:val="1"/>
      <w:marLeft w:val="0"/>
      <w:marRight w:val="0"/>
      <w:marTop w:val="0"/>
      <w:marBottom w:val="0"/>
      <w:divBdr>
        <w:top w:val="none" w:sz="0" w:space="0" w:color="auto"/>
        <w:left w:val="none" w:sz="0" w:space="0" w:color="auto"/>
        <w:bottom w:val="none" w:sz="0" w:space="0" w:color="auto"/>
        <w:right w:val="none" w:sz="0" w:space="0" w:color="auto"/>
      </w:divBdr>
    </w:div>
    <w:div w:id="2100053108">
      <w:bodyDiv w:val="1"/>
      <w:marLeft w:val="0"/>
      <w:marRight w:val="0"/>
      <w:marTop w:val="0"/>
      <w:marBottom w:val="0"/>
      <w:divBdr>
        <w:top w:val="none" w:sz="0" w:space="0" w:color="auto"/>
        <w:left w:val="none" w:sz="0" w:space="0" w:color="auto"/>
        <w:bottom w:val="none" w:sz="0" w:space="0" w:color="auto"/>
        <w:right w:val="none" w:sz="0" w:space="0" w:color="auto"/>
      </w:divBdr>
    </w:div>
    <w:div w:id="2100633750">
      <w:bodyDiv w:val="1"/>
      <w:marLeft w:val="0"/>
      <w:marRight w:val="0"/>
      <w:marTop w:val="0"/>
      <w:marBottom w:val="0"/>
      <w:divBdr>
        <w:top w:val="none" w:sz="0" w:space="0" w:color="auto"/>
        <w:left w:val="none" w:sz="0" w:space="0" w:color="auto"/>
        <w:bottom w:val="none" w:sz="0" w:space="0" w:color="auto"/>
        <w:right w:val="none" w:sz="0" w:space="0" w:color="auto"/>
      </w:divBdr>
    </w:div>
    <w:div w:id="2105763360">
      <w:bodyDiv w:val="1"/>
      <w:marLeft w:val="0"/>
      <w:marRight w:val="0"/>
      <w:marTop w:val="0"/>
      <w:marBottom w:val="0"/>
      <w:divBdr>
        <w:top w:val="none" w:sz="0" w:space="0" w:color="auto"/>
        <w:left w:val="none" w:sz="0" w:space="0" w:color="auto"/>
        <w:bottom w:val="none" w:sz="0" w:space="0" w:color="auto"/>
        <w:right w:val="none" w:sz="0" w:space="0" w:color="auto"/>
      </w:divBdr>
    </w:div>
    <w:div w:id="2123573359">
      <w:bodyDiv w:val="1"/>
      <w:marLeft w:val="0"/>
      <w:marRight w:val="0"/>
      <w:marTop w:val="0"/>
      <w:marBottom w:val="0"/>
      <w:divBdr>
        <w:top w:val="none" w:sz="0" w:space="0" w:color="auto"/>
        <w:left w:val="none" w:sz="0" w:space="0" w:color="auto"/>
        <w:bottom w:val="none" w:sz="0" w:space="0" w:color="auto"/>
        <w:right w:val="none" w:sz="0" w:space="0" w:color="auto"/>
      </w:divBdr>
    </w:div>
    <w:div w:id="2124222716">
      <w:bodyDiv w:val="1"/>
      <w:marLeft w:val="0"/>
      <w:marRight w:val="0"/>
      <w:marTop w:val="0"/>
      <w:marBottom w:val="0"/>
      <w:divBdr>
        <w:top w:val="none" w:sz="0" w:space="0" w:color="auto"/>
        <w:left w:val="none" w:sz="0" w:space="0" w:color="auto"/>
        <w:bottom w:val="none" w:sz="0" w:space="0" w:color="auto"/>
        <w:right w:val="none" w:sz="0" w:space="0" w:color="auto"/>
      </w:divBdr>
    </w:div>
    <w:div w:id="2124761977">
      <w:bodyDiv w:val="1"/>
      <w:marLeft w:val="0"/>
      <w:marRight w:val="0"/>
      <w:marTop w:val="0"/>
      <w:marBottom w:val="0"/>
      <w:divBdr>
        <w:top w:val="none" w:sz="0" w:space="0" w:color="auto"/>
        <w:left w:val="none" w:sz="0" w:space="0" w:color="auto"/>
        <w:bottom w:val="none" w:sz="0" w:space="0" w:color="auto"/>
        <w:right w:val="none" w:sz="0" w:space="0" w:color="auto"/>
      </w:divBdr>
    </w:div>
    <w:div w:id="2137287544">
      <w:bodyDiv w:val="1"/>
      <w:marLeft w:val="0"/>
      <w:marRight w:val="0"/>
      <w:marTop w:val="0"/>
      <w:marBottom w:val="0"/>
      <w:divBdr>
        <w:top w:val="none" w:sz="0" w:space="0" w:color="auto"/>
        <w:left w:val="none" w:sz="0" w:space="0" w:color="auto"/>
        <w:bottom w:val="none" w:sz="0" w:space="0" w:color="auto"/>
        <w:right w:val="none" w:sz="0" w:space="0" w:color="auto"/>
      </w:divBdr>
    </w:div>
    <w:div w:id="21438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reports/annual/nclbrpts.html" TargetMode="External"/><Relationship Id="rId18" Type="http://schemas.openxmlformats.org/officeDocument/2006/relationships/footer" Target="footer3.xml"/><Relationship Id="rId26" Type="http://schemas.openxmlformats.org/officeDocument/2006/relationships/hyperlink" Target="http://www2.ed.gov/admins/lead/account/consolidated/index.html" TargetMode="External"/><Relationship Id="rId39" Type="http://schemas.openxmlformats.org/officeDocument/2006/relationships/hyperlink" Target="http://www2.ed.gov/admins/lead/account/consolidated/index.html" TargetMode="External"/><Relationship Id="rId3" Type="http://schemas.openxmlformats.org/officeDocument/2006/relationships/customXml" Target="../customXml/item3.xml"/><Relationship Id="rId21" Type="http://schemas.openxmlformats.org/officeDocument/2006/relationships/hyperlink" Target="http://www2.ed.gov/admins/lead/account/consolidated/index.html" TargetMode="External"/><Relationship Id="rId34" Type="http://schemas.openxmlformats.org/officeDocument/2006/relationships/hyperlink" Target="http://www2.ed.gov/admins/lead/account/consolidated/index.html" TargetMode="External"/><Relationship Id="rId42" Type="http://schemas.openxmlformats.org/officeDocument/2006/relationships/hyperlink" Target="http://www2.ed.gov/admins/lead/account/consolidated/index.html" TargetMode="External"/><Relationship Id="rId47" Type="http://schemas.openxmlformats.org/officeDocument/2006/relationships/hyperlink" Target="%20http:/www2.ed.gov/admins/lead/account/consolidated/index.html" TargetMode="External"/><Relationship Id="rId50" Type="http://schemas.openxmlformats.org/officeDocument/2006/relationships/hyperlink" Target="http://www2.ed.gov/admins/lead/account/consolidated/index.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2.ed.gov/admins/lead/account/consolidated/index.html" TargetMode="External"/><Relationship Id="rId33" Type="http://schemas.openxmlformats.org/officeDocument/2006/relationships/hyperlink" Target="http://www2.ed.gov/admins/lead/account/consolidated/index.html" TargetMode="External"/><Relationship Id="rId38" Type="http://schemas.openxmlformats.org/officeDocument/2006/relationships/hyperlink" Target="http://www2.ed.gov/admins/lead/account/consolidated/index.html" TargetMode="External"/><Relationship Id="rId46" Type="http://schemas.openxmlformats.org/officeDocument/2006/relationships/hyperlink" Target="http://www2.ed.gov/admins/lead/account/consolidated/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yperlink" Target="http://www2.ed.gov/admins/lead/account/consolidated/index.html" TargetMode="External"/><Relationship Id="rId41" Type="http://schemas.openxmlformats.org/officeDocument/2006/relationships/hyperlink" Target="http://www2.ed.gov/admins/lead/account/consolidated/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2.ed.gov/admins/lead/account/consolidated/index.html" TargetMode="External"/><Relationship Id="rId32" Type="http://schemas.openxmlformats.org/officeDocument/2006/relationships/hyperlink" Target="http://www2.ed.gov/admins/lead/account/consolidated/index.html" TargetMode="External"/><Relationship Id="rId37" Type="http://schemas.openxmlformats.org/officeDocument/2006/relationships/hyperlink" Target="http://www2.ed.gov/admins/lead/account/consolidated/index.html" TargetMode="External"/><Relationship Id="rId40" Type="http://schemas.openxmlformats.org/officeDocument/2006/relationships/hyperlink" Target="http://www2.ed.gov/admins/lead/account/consolidated/index.html" TargetMode="External"/><Relationship Id="rId45" Type="http://schemas.openxmlformats.org/officeDocument/2006/relationships/hyperlink" Target="http://www2.ed.gov/admins/lead/account/consolidated/index.htm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d.Language.Assistance@ed.gov" TargetMode="External"/><Relationship Id="rId23" Type="http://schemas.openxmlformats.org/officeDocument/2006/relationships/hyperlink" Target="http://www2.ed.gov/admins/lead/account/consolidated/index.html" TargetMode="External"/><Relationship Id="rId28" Type="http://schemas.openxmlformats.org/officeDocument/2006/relationships/hyperlink" Target="http://www2.ed.gov/admins/lead/account/consolidated/index.html" TargetMode="External"/><Relationship Id="rId36" Type="http://schemas.openxmlformats.org/officeDocument/2006/relationships/hyperlink" Target="http://www2.ed.gov/admins/lead/account/consolidated/index.html" TargetMode="External"/><Relationship Id="rId49" Type="http://schemas.openxmlformats.org/officeDocument/2006/relationships/hyperlink" Target="http://www2.ed.gov/admins/lead/account/consolidated/index.html"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2.ed.gov/admins/lead/account/consolidated/index.html" TargetMode="External"/><Relationship Id="rId44" Type="http://schemas.openxmlformats.org/officeDocument/2006/relationships/hyperlink" Target="http://www2.ed.gov/admins/lead/account/consolidated/index.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rah.newman@ed.gov" TargetMode="External"/><Relationship Id="rId22" Type="http://schemas.openxmlformats.org/officeDocument/2006/relationships/hyperlink" Target="http://www2.ed.gov/admins/lead/account/consolidated/index.html" TargetMode="External"/><Relationship Id="rId27" Type="http://schemas.openxmlformats.org/officeDocument/2006/relationships/hyperlink" Target="http://www2.ed.gov/admins/lead/account/consolidated/index.html" TargetMode="External"/><Relationship Id="rId30" Type="http://schemas.openxmlformats.org/officeDocument/2006/relationships/hyperlink" Target="http://www2.ed.gov/admins/lead/account/consolidated/index.html" TargetMode="External"/><Relationship Id="rId35" Type="http://schemas.openxmlformats.org/officeDocument/2006/relationships/hyperlink" Target="http://www2.ed.gov/admins/lead/account/consolidated/index.html" TargetMode="External"/><Relationship Id="rId43" Type="http://schemas.openxmlformats.org/officeDocument/2006/relationships/hyperlink" Target="http://www2.ed.gov/admins/lead/account/consolidated/index.html" TargetMode="External"/><Relationship Id="rId48" Type="http://schemas.openxmlformats.org/officeDocument/2006/relationships/hyperlink" Target="http://www2.ed.gov/admins/lead/account/consolidated/index.html" TargetMode="External"/><Relationship Id="rId8" Type="http://schemas.openxmlformats.org/officeDocument/2006/relationships/settings" Target="settings.xml"/><Relationship Id="rId51"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2.ed.gov/about/inits/ed/edfacts/index.html" TargetMode="External"/><Relationship Id="rId13" Type="http://schemas.openxmlformats.org/officeDocument/2006/relationships/hyperlink" Target="http://www2.ed.gov/admins/lead/account/stateplans03/index.html" TargetMode="External"/><Relationship Id="rId3" Type="http://schemas.openxmlformats.org/officeDocument/2006/relationships/hyperlink" Target="http://www2.ed.gov/about/offices/list/opepd/ppss/reports.html" TargetMode="External"/><Relationship Id="rId7" Type="http://schemas.openxmlformats.org/officeDocument/2006/relationships/hyperlink" Target="http://www2.ed.gov/policy/elsec/leg/esea02/index.html" TargetMode="External"/><Relationship Id="rId12" Type="http://schemas.openxmlformats.org/officeDocument/2006/relationships/hyperlink" Target="http://www2.ed.gov/policy/elsec/guid/esea-flexibility/index.html" TargetMode="External"/><Relationship Id="rId2" Type="http://schemas.openxmlformats.org/officeDocument/2006/relationships/hyperlink" Target="http://nces.ed.gov/programs/coe/" TargetMode="External"/><Relationship Id="rId1" Type="http://schemas.openxmlformats.org/officeDocument/2006/relationships/hyperlink" Target="http://nces.ed.gov/nationsreportcard" TargetMode="External"/><Relationship Id="rId6" Type="http://schemas.openxmlformats.org/officeDocument/2006/relationships/hyperlink" Target="%20http:/www2.ed.gov/admins/lead/account/consolidated/index.html" TargetMode="External"/><Relationship Id="rId11" Type="http://schemas.openxmlformats.org/officeDocument/2006/relationships/hyperlink" Target="http://www2.ed.gov/about/offices/list/oela/resources.html" TargetMode="External"/><Relationship Id="rId5" Type="http://schemas.openxmlformats.org/officeDocument/2006/relationships/hyperlink" Target="http://www2.ed.gov/programs/homeless/performance.html" TargetMode="External"/><Relationship Id="rId15" Type="http://schemas.openxmlformats.org/officeDocument/2006/relationships/hyperlink" Target="http://www2.ed.gov/programs/teacherqual/resources.html" TargetMode="External"/><Relationship Id="rId10" Type="http://schemas.openxmlformats.org/officeDocument/2006/relationships/hyperlink" Target="http://www2.ed.gov/rschstat/eval/disadv/nclb-accountability/nclb-accountability-final.pdf" TargetMode="External"/><Relationship Id="rId4" Type="http://schemas.openxmlformats.org/officeDocument/2006/relationships/hyperlink" Target="http://www2.ed.gov/about/offices/list/oela/resources.html" TargetMode="External"/><Relationship Id="rId9" Type="http://schemas.openxmlformats.org/officeDocument/2006/relationships/hyperlink" Target="http://www2.ed.gov/policy/gen/guid/fpco/ferpa/index.html" TargetMode="External"/><Relationship Id="rId14" Type="http://schemas.openxmlformats.org/officeDocument/2006/relationships/hyperlink" Target="http://www2.ed.gov/policy/elsec/guid/esea-flexibil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6E9D6CCB15E47A226C2EAC0C2287A" ma:contentTypeVersion="" ma:contentTypeDescription="Create a new document." ma:contentTypeScope="" ma:versionID="2d77fb96558cbff37f4702940c0a2a5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0C26-87D1-49A8-ACE4-A0C6D178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ADEDCC-EDF8-485C-9B2A-6C6C6F4F6B54}">
  <ds:schemaRefs>
    <ds:schemaRef ds:uri="http://schemas.microsoft.com/sharepoint/v3/contenttype/forms"/>
  </ds:schemaRefs>
</ds:datastoreItem>
</file>

<file path=customXml/itemProps3.xml><?xml version="1.0" encoding="utf-8"?>
<ds:datastoreItem xmlns:ds="http://schemas.openxmlformats.org/officeDocument/2006/customXml" ds:itemID="{459EAF1E-9594-43DB-B2F7-7DD218A72C6B}">
  <ds:schemaRefs>
    <ds:schemaRef ds:uri="http://schemas.openxmlformats.org/officeDocument/2006/bibliography"/>
  </ds:schemaRefs>
</ds:datastoreItem>
</file>

<file path=customXml/itemProps4.xml><?xml version="1.0" encoding="utf-8"?>
<ds:datastoreItem xmlns:ds="http://schemas.openxmlformats.org/officeDocument/2006/customXml" ds:itemID="{A14576AC-B71E-4170-81B3-6017C46C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23568</Words>
  <Characters>134339</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Report to Congress on the Elementary and Secondary Education Act (MS Word)</vt:lpstr>
    </vt:vector>
  </TitlesOfParts>
  <Company>U.S. Department of Education</Company>
  <LinksUpToDate>false</LinksUpToDate>
  <CharactersWithSpaces>157592</CharactersWithSpaces>
  <SharedDoc>false</SharedDoc>
  <HLinks>
    <vt:vector size="684" baseType="variant">
      <vt:variant>
        <vt:i4>2228258</vt:i4>
      </vt:variant>
      <vt:variant>
        <vt:i4>594</vt:i4>
      </vt:variant>
      <vt:variant>
        <vt:i4>0</vt:i4>
      </vt:variant>
      <vt:variant>
        <vt:i4>5</vt:i4>
      </vt:variant>
      <vt:variant>
        <vt:lpwstr>http://www2.ed.gov/admins/lead/account/consolidated/index.html</vt:lpwstr>
      </vt:variant>
      <vt:variant>
        <vt:lpwstr/>
      </vt:variant>
      <vt:variant>
        <vt:i4>2228258</vt:i4>
      </vt:variant>
      <vt:variant>
        <vt:i4>585</vt:i4>
      </vt:variant>
      <vt:variant>
        <vt:i4>0</vt:i4>
      </vt:variant>
      <vt:variant>
        <vt:i4>5</vt:i4>
      </vt:variant>
      <vt:variant>
        <vt:lpwstr>http://www2.ed.gov/admins/lead/account/consolidated/index.html</vt:lpwstr>
      </vt:variant>
      <vt:variant>
        <vt:lpwstr/>
      </vt:variant>
      <vt:variant>
        <vt:i4>2228258</vt:i4>
      </vt:variant>
      <vt:variant>
        <vt:i4>579</vt:i4>
      </vt:variant>
      <vt:variant>
        <vt:i4>0</vt:i4>
      </vt:variant>
      <vt:variant>
        <vt:i4>5</vt:i4>
      </vt:variant>
      <vt:variant>
        <vt:lpwstr>http://www2.ed.gov/admins/lead/account/consolidated/index.html</vt:lpwstr>
      </vt:variant>
      <vt:variant>
        <vt:lpwstr/>
      </vt:variant>
      <vt:variant>
        <vt:i4>67</vt:i4>
      </vt:variant>
      <vt:variant>
        <vt:i4>573</vt:i4>
      </vt:variant>
      <vt:variant>
        <vt:i4>0</vt:i4>
      </vt:variant>
      <vt:variant>
        <vt:i4>5</vt:i4>
      </vt:variant>
      <vt:variant>
        <vt:lpwstr>http:/www2.ed.gov/admins/lead/account/consolidated/index.html</vt:lpwstr>
      </vt:variant>
      <vt:variant>
        <vt:lpwstr/>
      </vt:variant>
      <vt:variant>
        <vt:i4>2228258</vt:i4>
      </vt:variant>
      <vt:variant>
        <vt:i4>567</vt:i4>
      </vt:variant>
      <vt:variant>
        <vt:i4>0</vt:i4>
      </vt:variant>
      <vt:variant>
        <vt:i4>5</vt:i4>
      </vt:variant>
      <vt:variant>
        <vt:lpwstr>http://www2.ed.gov/admins/lead/account/consolidated/index.html</vt:lpwstr>
      </vt:variant>
      <vt:variant>
        <vt:lpwstr/>
      </vt:variant>
      <vt:variant>
        <vt:i4>2228258</vt:i4>
      </vt:variant>
      <vt:variant>
        <vt:i4>561</vt:i4>
      </vt:variant>
      <vt:variant>
        <vt:i4>0</vt:i4>
      </vt:variant>
      <vt:variant>
        <vt:i4>5</vt:i4>
      </vt:variant>
      <vt:variant>
        <vt:lpwstr>http://www2.ed.gov/admins/lead/account/consolidated/index.html</vt:lpwstr>
      </vt:variant>
      <vt:variant>
        <vt:lpwstr/>
      </vt:variant>
      <vt:variant>
        <vt:i4>2228258</vt:i4>
      </vt:variant>
      <vt:variant>
        <vt:i4>555</vt:i4>
      </vt:variant>
      <vt:variant>
        <vt:i4>0</vt:i4>
      </vt:variant>
      <vt:variant>
        <vt:i4>5</vt:i4>
      </vt:variant>
      <vt:variant>
        <vt:lpwstr>http://www2.ed.gov/admins/lead/account/consolidated/index.html</vt:lpwstr>
      </vt:variant>
      <vt:variant>
        <vt:lpwstr/>
      </vt:variant>
      <vt:variant>
        <vt:i4>2228258</vt:i4>
      </vt:variant>
      <vt:variant>
        <vt:i4>549</vt:i4>
      </vt:variant>
      <vt:variant>
        <vt:i4>0</vt:i4>
      </vt:variant>
      <vt:variant>
        <vt:i4>5</vt:i4>
      </vt:variant>
      <vt:variant>
        <vt:lpwstr>http://www2.ed.gov/admins/lead/account/consolidated/index.html</vt:lpwstr>
      </vt:variant>
      <vt:variant>
        <vt:lpwstr/>
      </vt:variant>
      <vt:variant>
        <vt:i4>2228258</vt:i4>
      </vt:variant>
      <vt:variant>
        <vt:i4>543</vt:i4>
      </vt:variant>
      <vt:variant>
        <vt:i4>0</vt:i4>
      </vt:variant>
      <vt:variant>
        <vt:i4>5</vt:i4>
      </vt:variant>
      <vt:variant>
        <vt:lpwstr>http://www2.ed.gov/admins/lead/account/consolidated/index.html</vt:lpwstr>
      </vt:variant>
      <vt:variant>
        <vt:lpwstr/>
      </vt:variant>
      <vt:variant>
        <vt:i4>2228258</vt:i4>
      </vt:variant>
      <vt:variant>
        <vt:i4>534</vt:i4>
      </vt:variant>
      <vt:variant>
        <vt:i4>0</vt:i4>
      </vt:variant>
      <vt:variant>
        <vt:i4>5</vt:i4>
      </vt:variant>
      <vt:variant>
        <vt:lpwstr>http://www2.ed.gov/admins/lead/account/consolidated/index.html</vt:lpwstr>
      </vt:variant>
      <vt:variant>
        <vt:lpwstr/>
      </vt:variant>
      <vt:variant>
        <vt:i4>2228258</vt:i4>
      </vt:variant>
      <vt:variant>
        <vt:i4>528</vt:i4>
      </vt:variant>
      <vt:variant>
        <vt:i4>0</vt:i4>
      </vt:variant>
      <vt:variant>
        <vt:i4>5</vt:i4>
      </vt:variant>
      <vt:variant>
        <vt:lpwstr>http://www2.ed.gov/admins/lead/account/consolidated/index.html</vt:lpwstr>
      </vt:variant>
      <vt:variant>
        <vt:lpwstr/>
      </vt:variant>
      <vt:variant>
        <vt:i4>2228258</vt:i4>
      </vt:variant>
      <vt:variant>
        <vt:i4>522</vt:i4>
      </vt:variant>
      <vt:variant>
        <vt:i4>0</vt:i4>
      </vt:variant>
      <vt:variant>
        <vt:i4>5</vt:i4>
      </vt:variant>
      <vt:variant>
        <vt:lpwstr>http://www2.ed.gov/admins/lead/account/consolidated/index.html</vt:lpwstr>
      </vt:variant>
      <vt:variant>
        <vt:lpwstr/>
      </vt:variant>
      <vt:variant>
        <vt:i4>2228258</vt:i4>
      </vt:variant>
      <vt:variant>
        <vt:i4>516</vt:i4>
      </vt:variant>
      <vt:variant>
        <vt:i4>0</vt:i4>
      </vt:variant>
      <vt:variant>
        <vt:i4>5</vt:i4>
      </vt:variant>
      <vt:variant>
        <vt:lpwstr>http://www2.ed.gov/admins/lead/account/consolidated/index.html</vt:lpwstr>
      </vt:variant>
      <vt:variant>
        <vt:lpwstr/>
      </vt:variant>
      <vt:variant>
        <vt:i4>2228258</vt:i4>
      </vt:variant>
      <vt:variant>
        <vt:i4>510</vt:i4>
      </vt:variant>
      <vt:variant>
        <vt:i4>0</vt:i4>
      </vt:variant>
      <vt:variant>
        <vt:i4>5</vt:i4>
      </vt:variant>
      <vt:variant>
        <vt:lpwstr>http://www2.ed.gov/admins/lead/account/consolidated/index.html</vt:lpwstr>
      </vt:variant>
      <vt:variant>
        <vt:lpwstr/>
      </vt:variant>
      <vt:variant>
        <vt:i4>2228258</vt:i4>
      </vt:variant>
      <vt:variant>
        <vt:i4>504</vt:i4>
      </vt:variant>
      <vt:variant>
        <vt:i4>0</vt:i4>
      </vt:variant>
      <vt:variant>
        <vt:i4>5</vt:i4>
      </vt:variant>
      <vt:variant>
        <vt:lpwstr>http://www2.ed.gov/admins/lead/account/consolidated/index.html</vt:lpwstr>
      </vt:variant>
      <vt:variant>
        <vt:lpwstr/>
      </vt:variant>
      <vt:variant>
        <vt:i4>2228258</vt:i4>
      </vt:variant>
      <vt:variant>
        <vt:i4>498</vt:i4>
      </vt:variant>
      <vt:variant>
        <vt:i4>0</vt:i4>
      </vt:variant>
      <vt:variant>
        <vt:i4>5</vt:i4>
      </vt:variant>
      <vt:variant>
        <vt:lpwstr>http://www2.ed.gov/admins/lead/account/consolidated/index.html</vt:lpwstr>
      </vt:variant>
      <vt:variant>
        <vt:lpwstr/>
      </vt:variant>
      <vt:variant>
        <vt:i4>2228258</vt:i4>
      </vt:variant>
      <vt:variant>
        <vt:i4>492</vt:i4>
      </vt:variant>
      <vt:variant>
        <vt:i4>0</vt:i4>
      </vt:variant>
      <vt:variant>
        <vt:i4>5</vt:i4>
      </vt:variant>
      <vt:variant>
        <vt:lpwstr>http://www2.ed.gov/admins/lead/account/consolidated/index.html</vt:lpwstr>
      </vt:variant>
      <vt:variant>
        <vt:lpwstr/>
      </vt:variant>
      <vt:variant>
        <vt:i4>2228258</vt:i4>
      </vt:variant>
      <vt:variant>
        <vt:i4>486</vt:i4>
      </vt:variant>
      <vt:variant>
        <vt:i4>0</vt:i4>
      </vt:variant>
      <vt:variant>
        <vt:i4>5</vt:i4>
      </vt:variant>
      <vt:variant>
        <vt:lpwstr>http://www2.ed.gov/admins/lead/account/consolidated/index.html</vt:lpwstr>
      </vt:variant>
      <vt:variant>
        <vt:lpwstr/>
      </vt:variant>
      <vt:variant>
        <vt:i4>2228258</vt:i4>
      </vt:variant>
      <vt:variant>
        <vt:i4>480</vt:i4>
      </vt:variant>
      <vt:variant>
        <vt:i4>0</vt:i4>
      </vt:variant>
      <vt:variant>
        <vt:i4>5</vt:i4>
      </vt:variant>
      <vt:variant>
        <vt:lpwstr>http://www2.ed.gov/admins/lead/account/consolidated/index.html</vt:lpwstr>
      </vt:variant>
      <vt:variant>
        <vt:lpwstr/>
      </vt:variant>
      <vt:variant>
        <vt:i4>2228258</vt:i4>
      </vt:variant>
      <vt:variant>
        <vt:i4>474</vt:i4>
      </vt:variant>
      <vt:variant>
        <vt:i4>0</vt:i4>
      </vt:variant>
      <vt:variant>
        <vt:i4>5</vt:i4>
      </vt:variant>
      <vt:variant>
        <vt:lpwstr>http://www2.ed.gov/admins/lead/account/consolidated/index.html</vt:lpwstr>
      </vt:variant>
      <vt:variant>
        <vt:lpwstr/>
      </vt:variant>
      <vt:variant>
        <vt:i4>2228258</vt:i4>
      </vt:variant>
      <vt:variant>
        <vt:i4>468</vt:i4>
      </vt:variant>
      <vt:variant>
        <vt:i4>0</vt:i4>
      </vt:variant>
      <vt:variant>
        <vt:i4>5</vt:i4>
      </vt:variant>
      <vt:variant>
        <vt:lpwstr>http://www2.ed.gov/admins/lead/account/consolidated/index.html</vt:lpwstr>
      </vt:variant>
      <vt:variant>
        <vt:lpwstr/>
      </vt:variant>
      <vt:variant>
        <vt:i4>2228258</vt:i4>
      </vt:variant>
      <vt:variant>
        <vt:i4>462</vt:i4>
      </vt:variant>
      <vt:variant>
        <vt:i4>0</vt:i4>
      </vt:variant>
      <vt:variant>
        <vt:i4>5</vt:i4>
      </vt:variant>
      <vt:variant>
        <vt:lpwstr>http://www2.ed.gov/admins/lead/account/consolidated/index.html</vt:lpwstr>
      </vt:variant>
      <vt:variant>
        <vt:lpwstr/>
      </vt:variant>
      <vt:variant>
        <vt:i4>2228258</vt:i4>
      </vt:variant>
      <vt:variant>
        <vt:i4>456</vt:i4>
      </vt:variant>
      <vt:variant>
        <vt:i4>0</vt:i4>
      </vt:variant>
      <vt:variant>
        <vt:i4>5</vt:i4>
      </vt:variant>
      <vt:variant>
        <vt:lpwstr>http://www2.ed.gov/admins/lead/account/consolidated/index.html</vt:lpwstr>
      </vt:variant>
      <vt:variant>
        <vt:lpwstr/>
      </vt:variant>
      <vt:variant>
        <vt:i4>2228258</vt:i4>
      </vt:variant>
      <vt:variant>
        <vt:i4>450</vt:i4>
      </vt:variant>
      <vt:variant>
        <vt:i4>0</vt:i4>
      </vt:variant>
      <vt:variant>
        <vt:i4>5</vt:i4>
      </vt:variant>
      <vt:variant>
        <vt:lpwstr>http://www2.ed.gov/admins/lead/account/consolidated/index.html</vt:lpwstr>
      </vt:variant>
      <vt:variant>
        <vt:lpwstr/>
      </vt:variant>
      <vt:variant>
        <vt:i4>2228258</vt:i4>
      </vt:variant>
      <vt:variant>
        <vt:i4>444</vt:i4>
      </vt:variant>
      <vt:variant>
        <vt:i4>0</vt:i4>
      </vt:variant>
      <vt:variant>
        <vt:i4>5</vt:i4>
      </vt:variant>
      <vt:variant>
        <vt:lpwstr>http://www2.ed.gov/admins/lead/account/consolidated/index.html</vt:lpwstr>
      </vt:variant>
      <vt:variant>
        <vt:lpwstr/>
      </vt:variant>
      <vt:variant>
        <vt:i4>2228258</vt:i4>
      </vt:variant>
      <vt:variant>
        <vt:i4>438</vt:i4>
      </vt:variant>
      <vt:variant>
        <vt:i4>0</vt:i4>
      </vt:variant>
      <vt:variant>
        <vt:i4>5</vt:i4>
      </vt:variant>
      <vt:variant>
        <vt:lpwstr>http://www2.ed.gov/admins/lead/account/consolidated/index.html</vt:lpwstr>
      </vt:variant>
      <vt:variant>
        <vt:lpwstr/>
      </vt:variant>
      <vt:variant>
        <vt:i4>2228258</vt:i4>
      </vt:variant>
      <vt:variant>
        <vt:i4>432</vt:i4>
      </vt:variant>
      <vt:variant>
        <vt:i4>0</vt:i4>
      </vt:variant>
      <vt:variant>
        <vt:i4>5</vt:i4>
      </vt:variant>
      <vt:variant>
        <vt:lpwstr>http://www2.ed.gov/admins/lead/account/consolidated/index.html</vt:lpwstr>
      </vt:variant>
      <vt:variant>
        <vt:lpwstr/>
      </vt:variant>
      <vt:variant>
        <vt:i4>2228258</vt:i4>
      </vt:variant>
      <vt:variant>
        <vt:i4>426</vt:i4>
      </vt:variant>
      <vt:variant>
        <vt:i4>0</vt:i4>
      </vt:variant>
      <vt:variant>
        <vt:i4>5</vt:i4>
      </vt:variant>
      <vt:variant>
        <vt:lpwstr>http://www2.ed.gov/admins/lead/account/consolidated/index.html</vt:lpwstr>
      </vt:variant>
      <vt:variant>
        <vt:lpwstr/>
      </vt:variant>
      <vt:variant>
        <vt:i4>2228258</vt:i4>
      </vt:variant>
      <vt:variant>
        <vt:i4>420</vt:i4>
      </vt:variant>
      <vt:variant>
        <vt:i4>0</vt:i4>
      </vt:variant>
      <vt:variant>
        <vt:i4>5</vt:i4>
      </vt:variant>
      <vt:variant>
        <vt:lpwstr>http://www2.ed.gov/admins/lead/account/consolidated/index.html</vt:lpwstr>
      </vt:variant>
      <vt:variant>
        <vt:lpwstr/>
      </vt:variant>
      <vt:variant>
        <vt:i4>2228258</vt:i4>
      </vt:variant>
      <vt:variant>
        <vt:i4>414</vt:i4>
      </vt:variant>
      <vt:variant>
        <vt:i4>0</vt:i4>
      </vt:variant>
      <vt:variant>
        <vt:i4>5</vt:i4>
      </vt:variant>
      <vt:variant>
        <vt:lpwstr>http://www2.ed.gov/admins/lead/account/consolidated/index.html</vt:lpwstr>
      </vt:variant>
      <vt:variant>
        <vt:lpwstr/>
      </vt:variant>
      <vt:variant>
        <vt:i4>1245245</vt:i4>
      </vt:variant>
      <vt:variant>
        <vt:i4>398</vt:i4>
      </vt:variant>
      <vt:variant>
        <vt:i4>0</vt:i4>
      </vt:variant>
      <vt:variant>
        <vt:i4>5</vt:i4>
      </vt:variant>
      <vt:variant>
        <vt:lpwstr/>
      </vt:variant>
      <vt:variant>
        <vt:lpwstr>_Toc386015998</vt:lpwstr>
      </vt:variant>
      <vt:variant>
        <vt:i4>1245245</vt:i4>
      </vt:variant>
      <vt:variant>
        <vt:i4>392</vt:i4>
      </vt:variant>
      <vt:variant>
        <vt:i4>0</vt:i4>
      </vt:variant>
      <vt:variant>
        <vt:i4>5</vt:i4>
      </vt:variant>
      <vt:variant>
        <vt:lpwstr/>
      </vt:variant>
      <vt:variant>
        <vt:lpwstr>_Toc386015997</vt:lpwstr>
      </vt:variant>
      <vt:variant>
        <vt:i4>1245245</vt:i4>
      </vt:variant>
      <vt:variant>
        <vt:i4>386</vt:i4>
      </vt:variant>
      <vt:variant>
        <vt:i4>0</vt:i4>
      </vt:variant>
      <vt:variant>
        <vt:i4>5</vt:i4>
      </vt:variant>
      <vt:variant>
        <vt:lpwstr/>
      </vt:variant>
      <vt:variant>
        <vt:lpwstr>_Toc386015996</vt:lpwstr>
      </vt:variant>
      <vt:variant>
        <vt:i4>1245245</vt:i4>
      </vt:variant>
      <vt:variant>
        <vt:i4>380</vt:i4>
      </vt:variant>
      <vt:variant>
        <vt:i4>0</vt:i4>
      </vt:variant>
      <vt:variant>
        <vt:i4>5</vt:i4>
      </vt:variant>
      <vt:variant>
        <vt:lpwstr/>
      </vt:variant>
      <vt:variant>
        <vt:lpwstr>_Toc386015995</vt:lpwstr>
      </vt:variant>
      <vt:variant>
        <vt:i4>1245245</vt:i4>
      </vt:variant>
      <vt:variant>
        <vt:i4>374</vt:i4>
      </vt:variant>
      <vt:variant>
        <vt:i4>0</vt:i4>
      </vt:variant>
      <vt:variant>
        <vt:i4>5</vt:i4>
      </vt:variant>
      <vt:variant>
        <vt:lpwstr/>
      </vt:variant>
      <vt:variant>
        <vt:lpwstr>_Toc386015992</vt:lpwstr>
      </vt:variant>
      <vt:variant>
        <vt:i4>1245245</vt:i4>
      </vt:variant>
      <vt:variant>
        <vt:i4>368</vt:i4>
      </vt:variant>
      <vt:variant>
        <vt:i4>0</vt:i4>
      </vt:variant>
      <vt:variant>
        <vt:i4>5</vt:i4>
      </vt:variant>
      <vt:variant>
        <vt:lpwstr/>
      </vt:variant>
      <vt:variant>
        <vt:lpwstr>_Toc386015991</vt:lpwstr>
      </vt:variant>
      <vt:variant>
        <vt:i4>1245245</vt:i4>
      </vt:variant>
      <vt:variant>
        <vt:i4>362</vt:i4>
      </vt:variant>
      <vt:variant>
        <vt:i4>0</vt:i4>
      </vt:variant>
      <vt:variant>
        <vt:i4>5</vt:i4>
      </vt:variant>
      <vt:variant>
        <vt:lpwstr/>
      </vt:variant>
      <vt:variant>
        <vt:lpwstr>_Toc386015990</vt:lpwstr>
      </vt:variant>
      <vt:variant>
        <vt:i4>1179709</vt:i4>
      </vt:variant>
      <vt:variant>
        <vt:i4>356</vt:i4>
      </vt:variant>
      <vt:variant>
        <vt:i4>0</vt:i4>
      </vt:variant>
      <vt:variant>
        <vt:i4>5</vt:i4>
      </vt:variant>
      <vt:variant>
        <vt:lpwstr/>
      </vt:variant>
      <vt:variant>
        <vt:lpwstr>_Toc386015989</vt:lpwstr>
      </vt:variant>
      <vt:variant>
        <vt:i4>1179709</vt:i4>
      </vt:variant>
      <vt:variant>
        <vt:i4>350</vt:i4>
      </vt:variant>
      <vt:variant>
        <vt:i4>0</vt:i4>
      </vt:variant>
      <vt:variant>
        <vt:i4>5</vt:i4>
      </vt:variant>
      <vt:variant>
        <vt:lpwstr/>
      </vt:variant>
      <vt:variant>
        <vt:lpwstr>_Toc386015988</vt:lpwstr>
      </vt:variant>
      <vt:variant>
        <vt:i4>1179709</vt:i4>
      </vt:variant>
      <vt:variant>
        <vt:i4>344</vt:i4>
      </vt:variant>
      <vt:variant>
        <vt:i4>0</vt:i4>
      </vt:variant>
      <vt:variant>
        <vt:i4>5</vt:i4>
      </vt:variant>
      <vt:variant>
        <vt:lpwstr/>
      </vt:variant>
      <vt:variant>
        <vt:lpwstr>_Toc386015987</vt:lpwstr>
      </vt:variant>
      <vt:variant>
        <vt:i4>1179709</vt:i4>
      </vt:variant>
      <vt:variant>
        <vt:i4>338</vt:i4>
      </vt:variant>
      <vt:variant>
        <vt:i4>0</vt:i4>
      </vt:variant>
      <vt:variant>
        <vt:i4>5</vt:i4>
      </vt:variant>
      <vt:variant>
        <vt:lpwstr/>
      </vt:variant>
      <vt:variant>
        <vt:lpwstr>_Toc386015986</vt:lpwstr>
      </vt:variant>
      <vt:variant>
        <vt:i4>1179709</vt:i4>
      </vt:variant>
      <vt:variant>
        <vt:i4>332</vt:i4>
      </vt:variant>
      <vt:variant>
        <vt:i4>0</vt:i4>
      </vt:variant>
      <vt:variant>
        <vt:i4>5</vt:i4>
      </vt:variant>
      <vt:variant>
        <vt:lpwstr/>
      </vt:variant>
      <vt:variant>
        <vt:lpwstr>_Toc386015985</vt:lpwstr>
      </vt:variant>
      <vt:variant>
        <vt:i4>1179709</vt:i4>
      </vt:variant>
      <vt:variant>
        <vt:i4>326</vt:i4>
      </vt:variant>
      <vt:variant>
        <vt:i4>0</vt:i4>
      </vt:variant>
      <vt:variant>
        <vt:i4>5</vt:i4>
      </vt:variant>
      <vt:variant>
        <vt:lpwstr/>
      </vt:variant>
      <vt:variant>
        <vt:lpwstr>_Toc386015984</vt:lpwstr>
      </vt:variant>
      <vt:variant>
        <vt:i4>1179709</vt:i4>
      </vt:variant>
      <vt:variant>
        <vt:i4>320</vt:i4>
      </vt:variant>
      <vt:variant>
        <vt:i4>0</vt:i4>
      </vt:variant>
      <vt:variant>
        <vt:i4>5</vt:i4>
      </vt:variant>
      <vt:variant>
        <vt:lpwstr/>
      </vt:variant>
      <vt:variant>
        <vt:lpwstr>_Toc386015983</vt:lpwstr>
      </vt:variant>
      <vt:variant>
        <vt:i4>1179709</vt:i4>
      </vt:variant>
      <vt:variant>
        <vt:i4>314</vt:i4>
      </vt:variant>
      <vt:variant>
        <vt:i4>0</vt:i4>
      </vt:variant>
      <vt:variant>
        <vt:i4>5</vt:i4>
      </vt:variant>
      <vt:variant>
        <vt:lpwstr/>
      </vt:variant>
      <vt:variant>
        <vt:lpwstr>_Toc386015982</vt:lpwstr>
      </vt:variant>
      <vt:variant>
        <vt:i4>1179709</vt:i4>
      </vt:variant>
      <vt:variant>
        <vt:i4>308</vt:i4>
      </vt:variant>
      <vt:variant>
        <vt:i4>0</vt:i4>
      </vt:variant>
      <vt:variant>
        <vt:i4>5</vt:i4>
      </vt:variant>
      <vt:variant>
        <vt:lpwstr/>
      </vt:variant>
      <vt:variant>
        <vt:lpwstr>_Toc386015981</vt:lpwstr>
      </vt:variant>
      <vt:variant>
        <vt:i4>1179709</vt:i4>
      </vt:variant>
      <vt:variant>
        <vt:i4>302</vt:i4>
      </vt:variant>
      <vt:variant>
        <vt:i4>0</vt:i4>
      </vt:variant>
      <vt:variant>
        <vt:i4>5</vt:i4>
      </vt:variant>
      <vt:variant>
        <vt:lpwstr/>
      </vt:variant>
      <vt:variant>
        <vt:lpwstr>_Toc386015980</vt:lpwstr>
      </vt:variant>
      <vt:variant>
        <vt:i4>1900605</vt:i4>
      </vt:variant>
      <vt:variant>
        <vt:i4>296</vt:i4>
      </vt:variant>
      <vt:variant>
        <vt:i4>0</vt:i4>
      </vt:variant>
      <vt:variant>
        <vt:i4>5</vt:i4>
      </vt:variant>
      <vt:variant>
        <vt:lpwstr/>
      </vt:variant>
      <vt:variant>
        <vt:lpwstr>_Toc386015979</vt:lpwstr>
      </vt:variant>
      <vt:variant>
        <vt:i4>1900605</vt:i4>
      </vt:variant>
      <vt:variant>
        <vt:i4>290</vt:i4>
      </vt:variant>
      <vt:variant>
        <vt:i4>0</vt:i4>
      </vt:variant>
      <vt:variant>
        <vt:i4>5</vt:i4>
      </vt:variant>
      <vt:variant>
        <vt:lpwstr/>
      </vt:variant>
      <vt:variant>
        <vt:lpwstr>_Toc386015978</vt:lpwstr>
      </vt:variant>
      <vt:variant>
        <vt:i4>1900605</vt:i4>
      </vt:variant>
      <vt:variant>
        <vt:i4>284</vt:i4>
      </vt:variant>
      <vt:variant>
        <vt:i4>0</vt:i4>
      </vt:variant>
      <vt:variant>
        <vt:i4>5</vt:i4>
      </vt:variant>
      <vt:variant>
        <vt:lpwstr/>
      </vt:variant>
      <vt:variant>
        <vt:lpwstr>_Toc386015977</vt:lpwstr>
      </vt:variant>
      <vt:variant>
        <vt:i4>1900605</vt:i4>
      </vt:variant>
      <vt:variant>
        <vt:i4>278</vt:i4>
      </vt:variant>
      <vt:variant>
        <vt:i4>0</vt:i4>
      </vt:variant>
      <vt:variant>
        <vt:i4>5</vt:i4>
      </vt:variant>
      <vt:variant>
        <vt:lpwstr/>
      </vt:variant>
      <vt:variant>
        <vt:lpwstr>_Toc386015976</vt:lpwstr>
      </vt:variant>
      <vt:variant>
        <vt:i4>1900605</vt:i4>
      </vt:variant>
      <vt:variant>
        <vt:i4>272</vt:i4>
      </vt:variant>
      <vt:variant>
        <vt:i4>0</vt:i4>
      </vt:variant>
      <vt:variant>
        <vt:i4>5</vt:i4>
      </vt:variant>
      <vt:variant>
        <vt:lpwstr/>
      </vt:variant>
      <vt:variant>
        <vt:lpwstr>_Toc386015975</vt:lpwstr>
      </vt:variant>
      <vt:variant>
        <vt:i4>1900605</vt:i4>
      </vt:variant>
      <vt:variant>
        <vt:i4>266</vt:i4>
      </vt:variant>
      <vt:variant>
        <vt:i4>0</vt:i4>
      </vt:variant>
      <vt:variant>
        <vt:i4>5</vt:i4>
      </vt:variant>
      <vt:variant>
        <vt:lpwstr/>
      </vt:variant>
      <vt:variant>
        <vt:lpwstr>_Toc386015974</vt:lpwstr>
      </vt:variant>
      <vt:variant>
        <vt:i4>1900605</vt:i4>
      </vt:variant>
      <vt:variant>
        <vt:i4>260</vt:i4>
      </vt:variant>
      <vt:variant>
        <vt:i4>0</vt:i4>
      </vt:variant>
      <vt:variant>
        <vt:i4>5</vt:i4>
      </vt:variant>
      <vt:variant>
        <vt:lpwstr/>
      </vt:variant>
      <vt:variant>
        <vt:lpwstr>_Toc386015973</vt:lpwstr>
      </vt:variant>
      <vt:variant>
        <vt:i4>1900605</vt:i4>
      </vt:variant>
      <vt:variant>
        <vt:i4>254</vt:i4>
      </vt:variant>
      <vt:variant>
        <vt:i4>0</vt:i4>
      </vt:variant>
      <vt:variant>
        <vt:i4>5</vt:i4>
      </vt:variant>
      <vt:variant>
        <vt:lpwstr/>
      </vt:variant>
      <vt:variant>
        <vt:lpwstr>_Toc386015972</vt:lpwstr>
      </vt:variant>
      <vt:variant>
        <vt:i4>1900605</vt:i4>
      </vt:variant>
      <vt:variant>
        <vt:i4>248</vt:i4>
      </vt:variant>
      <vt:variant>
        <vt:i4>0</vt:i4>
      </vt:variant>
      <vt:variant>
        <vt:i4>5</vt:i4>
      </vt:variant>
      <vt:variant>
        <vt:lpwstr/>
      </vt:variant>
      <vt:variant>
        <vt:lpwstr>_Toc386015971</vt:lpwstr>
      </vt:variant>
      <vt:variant>
        <vt:i4>1900605</vt:i4>
      </vt:variant>
      <vt:variant>
        <vt:i4>242</vt:i4>
      </vt:variant>
      <vt:variant>
        <vt:i4>0</vt:i4>
      </vt:variant>
      <vt:variant>
        <vt:i4>5</vt:i4>
      </vt:variant>
      <vt:variant>
        <vt:lpwstr/>
      </vt:variant>
      <vt:variant>
        <vt:lpwstr>_Toc386015970</vt:lpwstr>
      </vt:variant>
      <vt:variant>
        <vt:i4>1835069</vt:i4>
      </vt:variant>
      <vt:variant>
        <vt:i4>236</vt:i4>
      </vt:variant>
      <vt:variant>
        <vt:i4>0</vt:i4>
      </vt:variant>
      <vt:variant>
        <vt:i4>5</vt:i4>
      </vt:variant>
      <vt:variant>
        <vt:lpwstr/>
      </vt:variant>
      <vt:variant>
        <vt:lpwstr>_Toc386015969</vt:lpwstr>
      </vt:variant>
      <vt:variant>
        <vt:i4>1835069</vt:i4>
      </vt:variant>
      <vt:variant>
        <vt:i4>230</vt:i4>
      </vt:variant>
      <vt:variant>
        <vt:i4>0</vt:i4>
      </vt:variant>
      <vt:variant>
        <vt:i4>5</vt:i4>
      </vt:variant>
      <vt:variant>
        <vt:lpwstr/>
      </vt:variant>
      <vt:variant>
        <vt:lpwstr>_Toc386015968</vt:lpwstr>
      </vt:variant>
      <vt:variant>
        <vt:i4>1835069</vt:i4>
      </vt:variant>
      <vt:variant>
        <vt:i4>224</vt:i4>
      </vt:variant>
      <vt:variant>
        <vt:i4>0</vt:i4>
      </vt:variant>
      <vt:variant>
        <vt:i4>5</vt:i4>
      </vt:variant>
      <vt:variant>
        <vt:lpwstr/>
      </vt:variant>
      <vt:variant>
        <vt:lpwstr>_Toc386015967</vt:lpwstr>
      </vt:variant>
      <vt:variant>
        <vt:i4>1835069</vt:i4>
      </vt:variant>
      <vt:variant>
        <vt:i4>218</vt:i4>
      </vt:variant>
      <vt:variant>
        <vt:i4>0</vt:i4>
      </vt:variant>
      <vt:variant>
        <vt:i4>5</vt:i4>
      </vt:variant>
      <vt:variant>
        <vt:lpwstr/>
      </vt:variant>
      <vt:variant>
        <vt:lpwstr>_Toc386015966</vt:lpwstr>
      </vt:variant>
      <vt:variant>
        <vt:i4>1835069</vt:i4>
      </vt:variant>
      <vt:variant>
        <vt:i4>212</vt:i4>
      </vt:variant>
      <vt:variant>
        <vt:i4>0</vt:i4>
      </vt:variant>
      <vt:variant>
        <vt:i4>5</vt:i4>
      </vt:variant>
      <vt:variant>
        <vt:lpwstr/>
      </vt:variant>
      <vt:variant>
        <vt:lpwstr>_Toc386015965</vt:lpwstr>
      </vt:variant>
      <vt:variant>
        <vt:i4>1835069</vt:i4>
      </vt:variant>
      <vt:variant>
        <vt:i4>206</vt:i4>
      </vt:variant>
      <vt:variant>
        <vt:i4>0</vt:i4>
      </vt:variant>
      <vt:variant>
        <vt:i4>5</vt:i4>
      </vt:variant>
      <vt:variant>
        <vt:lpwstr/>
      </vt:variant>
      <vt:variant>
        <vt:lpwstr>_Toc386015964</vt:lpwstr>
      </vt:variant>
      <vt:variant>
        <vt:i4>1835069</vt:i4>
      </vt:variant>
      <vt:variant>
        <vt:i4>200</vt:i4>
      </vt:variant>
      <vt:variant>
        <vt:i4>0</vt:i4>
      </vt:variant>
      <vt:variant>
        <vt:i4>5</vt:i4>
      </vt:variant>
      <vt:variant>
        <vt:lpwstr/>
      </vt:variant>
      <vt:variant>
        <vt:lpwstr>_Toc386015963</vt:lpwstr>
      </vt:variant>
      <vt:variant>
        <vt:i4>1376313</vt:i4>
      </vt:variant>
      <vt:variant>
        <vt:i4>191</vt:i4>
      </vt:variant>
      <vt:variant>
        <vt:i4>0</vt:i4>
      </vt:variant>
      <vt:variant>
        <vt:i4>5</vt:i4>
      </vt:variant>
      <vt:variant>
        <vt:lpwstr/>
      </vt:variant>
      <vt:variant>
        <vt:lpwstr>_Toc358032153</vt:lpwstr>
      </vt:variant>
      <vt:variant>
        <vt:i4>1376313</vt:i4>
      </vt:variant>
      <vt:variant>
        <vt:i4>185</vt:i4>
      </vt:variant>
      <vt:variant>
        <vt:i4>0</vt:i4>
      </vt:variant>
      <vt:variant>
        <vt:i4>5</vt:i4>
      </vt:variant>
      <vt:variant>
        <vt:lpwstr/>
      </vt:variant>
      <vt:variant>
        <vt:lpwstr>_Toc358032151</vt:lpwstr>
      </vt:variant>
      <vt:variant>
        <vt:i4>1376313</vt:i4>
      </vt:variant>
      <vt:variant>
        <vt:i4>179</vt:i4>
      </vt:variant>
      <vt:variant>
        <vt:i4>0</vt:i4>
      </vt:variant>
      <vt:variant>
        <vt:i4>5</vt:i4>
      </vt:variant>
      <vt:variant>
        <vt:lpwstr/>
      </vt:variant>
      <vt:variant>
        <vt:lpwstr>_Toc358032150</vt:lpwstr>
      </vt:variant>
      <vt:variant>
        <vt:i4>1310777</vt:i4>
      </vt:variant>
      <vt:variant>
        <vt:i4>173</vt:i4>
      </vt:variant>
      <vt:variant>
        <vt:i4>0</vt:i4>
      </vt:variant>
      <vt:variant>
        <vt:i4>5</vt:i4>
      </vt:variant>
      <vt:variant>
        <vt:lpwstr/>
      </vt:variant>
      <vt:variant>
        <vt:lpwstr>_Toc358032149</vt:lpwstr>
      </vt:variant>
      <vt:variant>
        <vt:i4>1310777</vt:i4>
      </vt:variant>
      <vt:variant>
        <vt:i4>167</vt:i4>
      </vt:variant>
      <vt:variant>
        <vt:i4>0</vt:i4>
      </vt:variant>
      <vt:variant>
        <vt:i4>5</vt:i4>
      </vt:variant>
      <vt:variant>
        <vt:lpwstr/>
      </vt:variant>
      <vt:variant>
        <vt:lpwstr>_Toc358032148</vt:lpwstr>
      </vt:variant>
      <vt:variant>
        <vt:i4>1310777</vt:i4>
      </vt:variant>
      <vt:variant>
        <vt:i4>161</vt:i4>
      </vt:variant>
      <vt:variant>
        <vt:i4>0</vt:i4>
      </vt:variant>
      <vt:variant>
        <vt:i4>5</vt:i4>
      </vt:variant>
      <vt:variant>
        <vt:lpwstr/>
      </vt:variant>
      <vt:variant>
        <vt:lpwstr>_Toc358032147</vt:lpwstr>
      </vt:variant>
      <vt:variant>
        <vt:i4>1310777</vt:i4>
      </vt:variant>
      <vt:variant>
        <vt:i4>155</vt:i4>
      </vt:variant>
      <vt:variant>
        <vt:i4>0</vt:i4>
      </vt:variant>
      <vt:variant>
        <vt:i4>5</vt:i4>
      </vt:variant>
      <vt:variant>
        <vt:lpwstr/>
      </vt:variant>
      <vt:variant>
        <vt:lpwstr>_Toc358032146</vt:lpwstr>
      </vt:variant>
      <vt:variant>
        <vt:i4>1310777</vt:i4>
      </vt:variant>
      <vt:variant>
        <vt:i4>149</vt:i4>
      </vt:variant>
      <vt:variant>
        <vt:i4>0</vt:i4>
      </vt:variant>
      <vt:variant>
        <vt:i4>5</vt:i4>
      </vt:variant>
      <vt:variant>
        <vt:lpwstr/>
      </vt:variant>
      <vt:variant>
        <vt:lpwstr>_Toc358032145</vt:lpwstr>
      </vt:variant>
      <vt:variant>
        <vt:i4>1310777</vt:i4>
      </vt:variant>
      <vt:variant>
        <vt:i4>143</vt:i4>
      </vt:variant>
      <vt:variant>
        <vt:i4>0</vt:i4>
      </vt:variant>
      <vt:variant>
        <vt:i4>5</vt:i4>
      </vt:variant>
      <vt:variant>
        <vt:lpwstr/>
      </vt:variant>
      <vt:variant>
        <vt:lpwstr>_Toc358032144</vt:lpwstr>
      </vt:variant>
      <vt:variant>
        <vt:i4>1310777</vt:i4>
      </vt:variant>
      <vt:variant>
        <vt:i4>137</vt:i4>
      </vt:variant>
      <vt:variant>
        <vt:i4>0</vt:i4>
      </vt:variant>
      <vt:variant>
        <vt:i4>5</vt:i4>
      </vt:variant>
      <vt:variant>
        <vt:lpwstr/>
      </vt:variant>
      <vt:variant>
        <vt:lpwstr>_Toc358032143</vt:lpwstr>
      </vt:variant>
      <vt:variant>
        <vt:i4>1310777</vt:i4>
      </vt:variant>
      <vt:variant>
        <vt:i4>131</vt:i4>
      </vt:variant>
      <vt:variant>
        <vt:i4>0</vt:i4>
      </vt:variant>
      <vt:variant>
        <vt:i4>5</vt:i4>
      </vt:variant>
      <vt:variant>
        <vt:lpwstr/>
      </vt:variant>
      <vt:variant>
        <vt:lpwstr>_Toc358032142</vt:lpwstr>
      </vt:variant>
      <vt:variant>
        <vt:i4>1310777</vt:i4>
      </vt:variant>
      <vt:variant>
        <vt:i4>125</vt:i4>
      </vt:variant>
      <vt:variant>
        <vt:i4>0</vt:i4>
      </vt:variant>
      <vt:variant>
        <vt:i4>5</vt:i4>
      </vt:variant>
      <vt:variant>
        <vt:lpwstr/>
      </vt:variant>
      <vt:variant>
        <vt:lpwstr>_Toc358032141</vt:lpwstr>
      </vt:variant>
      <vt:variant>
        <vt:i4>1310777</vt:i4>
      </vt:variant>
      <vt:variant>
        <vt:i4>119</vt:i4>
      </vt:variant>
      <vt:variant>
        <vt:i4>0</vt:i4>
      </vt:variant>
      <vt:variant>
        <vt:i4>5</vt:i4>
      </vt:variant>
      <vt:variant>
        <vt:lpwstr/>
      </vt:variant>
      <vt:variant>
        <vt:lpwstr>_Toc358032140</vt:lpwstr>
      </vt:variant>
      <vt:variant>
        <vt:i4>1245241</vt:i4>
      </vt:variant>
      <vt:variant>
        <vt:i4>113</vt:i4>
      </vt:variant>
      <vt:variant>
        <vt:i4>0</vt:i4>
      </vt:variant>
      <vt:variant>
        <vt:i4>5</vt:i4>
      </vt:variant>
      <vt:variant>
        <vt:lpwstr/>
      </vt:variant>
      <vt:variant>
        <vt:lpwstr>_Toc358032139</vt:lpwstr>
      </vt:variant>
      <vt:variant>
        <vt:i4>1245241</vt:i4>
      </vt:variant>
      <vt:variant>
        <vt:i4>107</vt:i4>
      </vt:variant>
      <vt:variant>
        <vt:i4>0</vt:i4>
      </vt:variant>
      <vt:variant>
        <vt:i4>5</vt:i4>
      </vt:variant>
      <vt:variant>
        <vt:lpwstr/>
      </vt:variant>
      <vt:variant>
        <vt:lpwstr>_Toc358032138</vt:lpwstr>
      </vt:variant>
      <vt:variant>
        <vt:i4>1245241</vt:i4>
      </vt:variant>
      <vt:variant>
        <vt:i4>101</vt:i4>
      </vt:variant>
      <vt:variant>
        <vt:i4>0</vt:i4>
      </vt:variant>
      <vt:variant>
        <vt:i4>5</vt:i4>
      </vt:variant>
      <vt:variant>
        <vt:lpwstr/>
      </vt:variant>
      <vt:variant>
        <vt:lpwstr>_Toc358032137</vt:lpwstr>
      </vt:variant>
      <vt:variant>
        <vt:i4>1245241</vt:i4>
      </vt:variant>
      <vt:variant>
        <vt:i4>95</vt:i4>
      </vt:variant>
      <vt:variant>
        <vt:i4>0</vt:i4>
      </vt:variant>
      <vt:variant>
        <vt:i4>5</vt:i4>
      </vt:variant>
      <vt:variant>
        <vt:lpwstr/>
      </vt:variant>
      <vt:variant>
        <vt:lpwstr>_Toc358032136</vt:lpwstr>
      </vt:variant>
      <vt:variant>
        <vt:i4>1245241</vt:i4>
      </vt:variant>
      <vt:variant>
        <vt:i4>89</vt:i4>
      </vt:variant>
      <vt:variant>
        <vt:i4>0</vt:i4>
      </vt:variant>
      <vt:variant>
        <vt:i4>5</vt:i4>
      </vt:variant>
      <vt:variant>
        <vt:lpwstr/>
      </vt:variant>
      <vt:variant>
        <vt:lpwstr>_Toc358032135</vt:lpwstr>
      </vt:variant>
      <vt:variant>
        <vt:i4>1245241</vt:i4>
      </vt:variant>
      <vt:variant>
        <vt:i4>83</vt:i4>
      </vt:variant>
      <vt:variant>
        <vt:i4>0</vt:i4>
      </vt:variant>
      <vt:variant>
        <vt:i4>5</vt:i4>
      </vt:variant>
      <vt:variant>
        <vt:lpwstr/>
      </vt:variant>
      <vt:variant>
        <vt:lpwstr>_Toc358032134</vt:lpwstr>
      </vt:variant>
      <vt:variant>
        <vt:i4>1245241</vt:i4>
      </vt:variant>
      <vt:variant>
        <vt:i4>77</vt:i4>
      </vt:variant>
      <vt:variant>
        <vt:i4>0</vt:i4>
      </vt:variant>
      <vt:variant>
        <vt:i4>5</vt:i4>
      </vt:variant>
      <vt:variant>
        <vt:lpwstr/>
      </vt:variant>
      <vt:variant>
        <vt:lpwstr>_Toc358032132</vt:lpwstr>
      </vt:variant>
      <vt:variant>
        <vt:i4>1245241</vt:i4>
      </vt:variant>
      <vt:variant>
        <vt:i4>71</vt:i4>
      </vt:variant>
      <vt:variant>
        <vt:i4>0</vt:i4>
      </vt:variant>
      <vt:variant>
        <vt:i4>5</vt:i4>
      </vt:variant>
      <vt:variant>
        <vt:lpwstr/>
      </vt:variant>
      <vt:variant>
        <vt:lpwstr>_Toc358032131</vt:lpwstr>
      </vt:variant>
      <vt:variant>
        <vt:i4>1245241</vt:i4>
      </vt:variant>
      <vt:variant>
        <vt:i4>65</vt:i4>
      </vt:variant>
      <vt:variant>
        <vt:i4>0</vt:i4>
      </vt:variant>
      <vt:variant>
        <vt:i4>5</vt:i4>
      </vt:variant>
      <vt:variant>
        <vt:lpwstr/>
      </vt:variant>
      <vt:variant>
        <vt:lpwstr>_Toc358032130</vt:lpwstr>
      </vt:variant>
      <vt:variant>
        <vt:i4>1179705</vt:i4>
      </vt:variant>
      <vt:variant>
        <vt:i4>59</vt:i4>
      </vt:variant>
      <vt:variant>
        <vt:i4>0</vt:i4>
      </vt:variant>
      <vt:variant>
        <vt:i4>5</vt:i4>
      </vt:variant>
      <vt:variant>
        <vt:lpwstr/>
      </vt:variant>
      <vt:variant>
        <vt:lpwstr>_Toc358032129</vt:lpwstr>
      </vt:variant>
      <vt:variant>
        <vt:i4>1179705</vt:i4>
      </vt:variant>
      <vt:variant>
        <vt:i4>53</vt:i4>
      </vt:variant>
      <vt:variant>
        <vt:i4>0</vt:i4>
      </vt:variant>
      <vt:variant>
        <vt:i4>5</vt:i4>
      </vt:variant>
      <vt:variant>
        <vt:lpwstr/>
      </vt:variant>
      <vt:variant>
        <vt:lpwstr>_Toc358032128</vt:lpwstr>
      </vt:variant>
      <vt:variant>
        <vt:i4>1179705</vt:i4>
      </vt:variant>
      <vt:variant>
        <vt:i4>47</vt:i4>
      </vt:variant>
      <vt:variant>
        <vt:i4>0</vt:i4>
      </vt:variant>
      <vt:variant>
        <vt:i4>5</vt:i4>
      </vt:variant>
      <vt:variant>
        <vt:lpwstr/>
      </vt:variant>
      <vt:variant>
        <vt:lpwstr>_Toc358032127</vt:lpwstr>
      </vt:variant>
      <vt:variant>
        <vt:i4>1179705</vt:i4>
      </vt:variant>
      <vt:variant>
        <vt:i4>41</vt:i4>
      </vt:variant>
      <vt:variant>
        <vt:i4>0</vt:i4>
      </vt:variant>
      <vt:variant>
        <vt:i4>5</vt:i4>
      </vt:variant>
      <vt:variant>
        <vt:lpwstr/>
      </vt:variant>
      <vt:variant>
        <vt:lpwstr>_Toc358032126</vt:lpwstr>
      </vt:variant>
      <vt:variant>
        <vt:i4>1179705</vt:i4>
      </vt:variant>
      <vt:variant>
        <vt:i4>35</vt:i4>
      </vt:variant>
      <vt:variant>
        <vt:i4>0</vt:i4>
      </vt:variant>
      <vt:variant>
        <vt:i4>5</vt:i4>
      </vt:variant>
      <vt:variant>
        <vt:lpwstr/>
      </vt:variant>
      <vt:variant>
        <vt:lpwstr>_Toc358032125</vt:lpwstr>
      </vt:variant>
      <vt:variant>
        <vt:i4>1179705</vt:i4>
      </vt:variant>
      <vt:variant>
        <vt:i4>29</vt:i4>
      </vt:variant>
      <vt:variant>
        <vt:i4>0</vt:i4>
      </vt:variant>
      <vt:variant>
        <vt:i4>5</vt:i4>
      </vt:variant>
      <vt:variant>
        <vt:lpwstr/>
      </vt:variant>
      <vt:variant>
        <vt:lpwstr>_Toc358032124</vt:lpwstr>
      </vt:variant>
      <vt:variant>
        <vt:i4>1179705</vt:i4>
      </vt:variant>
      <vt:variant>
        <vt:i4>23</vt:i4>
      </vt:variant>
      <vt:variant>
        <vt:i4>0</vt:i4>
      </vt:variant>
      <vt:variant>
        <vt:i4>5</vt:i4>
      </vt:variant>
      <vt:variant>
        <vt:lpwstr/>
      </vt:variant>
      <vt:variant>
        <vt:lpwstr>_Toc358032123</vt:lpwstr>
      </vt:variant>
      <vt:variant>
        <vt:i4>1114169</vt:i4>
      </vt:variant>
      <vt:variant>
        <vt:i4>17</vt:i4>
      </vt:variant>
      <vt:variant>
        <vt:i4>0</vt:i4>
      </vt:variant>
      <vt:variant>
        <vt:i4>5</vt:i4>
      </vt:variant>
      <vt:variant>
        <vt:lpwstr/>
      </vt:variant>
      <vt:variant>
        <vt:lpwstr>_Toc358032112</vt:lpwstr>
      </vt:variant>
      <vt:variant>
        <vt:i4>1114169</vt:i4>
      </vt:variant>
      <vt:variant>
        <vt:i4>11</vt:i4>
      </vt:variant>
      <vt:variant>
        <vt:i4>0</vt:i4>
      </vt:variant>
      <vt:variant>
        <vt:i4>5</vt:i4>
      </vt:variant>
      <vt:variant>
        <vt:lpwstr/>
      </vt:variant>
      <vt:variant>
        <vt:lpwstr>_Toc358032111</vt:lpwstr>
      </vt:variant>
      <vt:variant>
        <vt:i4>8192081</vt:i4>
      </vt:variant>
      <vt:variant>
        <vt:i4>6</vt:i4>
      </vt:variant>
      <vt:variant>
        <vt:i4>0</vt:i4>
      </vt:variant>
      <vt:variant>
        <vt:i4>5</vt:i4>
      </vt:variant>
      <vt:variant>
        <vt:lpwstr>mailto:Ed.Language.Assistance@ed.gov</vt:lpwstr>
      </vt:variant>
      <vt:variant>
        <vt:lpwstr/>
      </vt:variant>
      <vt:variant>
        <vt:i4>6291566</vt:i4>
      </vt:variant>
      <vt:variant>
        <vt:i4>3</vt:i4>
      </vt:variant>
      <vt:variant>
        <vt:i4>0</vt:i4>
      </vt:variant>
      <vt:variant>
        <vt:i4>5</vt:i4>
      </vt:variant>
      <vt:variant>
        <vt:lpwstr>mailto:om_eeos@ed.gov</vt:lpwstr>
      </vt:variant>
      <vt:variant>
        <vt:lpwstr/>
      </vt:variant>
      <vt:variant>
        <vt:i4>5177351</vt:i4>
      </vt:variant>
      <vt:variant>
        <vt:i4>0</vt:i4>
      </vt:variant>
      <vt:variant>
        <vt:i4>0</vt:i4>
      </vt:variant>
      <vt:variant>
        <vt:i4>5</vt:i4>
      </vt:variant>
      <vt:variant>
        <vt:lpwstr>http://www2.ed.gov/about/reports/annual/nclbrpts.html</vt:lpwstr>
      </vt:variant>
      <vt:variant>
        <vt:lpwstr/>
      </vt:variant>
      <vt:variant>
        <vt:i4>2621495</vt:i4>
      </vt:variant>
      <vt:variant>
        <vt:i4>45</vt:i4>
      </vt:variant>
      <vt:variant>
        <vt:i4>0</vt:i4>
      </vt:variant>
      <vt:variant>
        <vt:i4>5</vt:i4>
      </vt:variant>
      <vt:variant>
        <vt:lpwstr>http://www2.ed.gov/programs/teacherqual/resources.html</vt:lpwstr>
      </vt:variant>
      <vt:variant>
        <vt:lpwstr/>
      </vt:variant>
      <vt:variant>
        <vt:i4>4587549</vt:i4>
      </vt:variant>
      <vt:variant>
        <vt:i4>42</vt:i4>
      </vt:variant>
      <vt:variant>
        <vt:i4>0</vt:i4>
      </vt:variant>
      <vt:variant>
        <vt:i4>5</vt:i4>
      </vt:variant>
      <vt:variant>
        <vt:lpwstr>http://www2.ed.gov/policy/elsec/guid/esea-flexibility/index.html</vt:lpwstr>
      </vt:variant>
      <vt:variant>
        <vt:lpwstr/>
      </vt:variant>
      <vt:variant>
        <vt:i4>6815863</vt:i4>
      </vt:variant>
      <vt:variant>
        <vt:i4>39</vt:i4>
      </vt:variant>
      <vt:variant>
        <vt:i4>0</vt:i4>
      </vt:variant>
      <vt:variant>
        <vt:i4>5</vt:i4>
      </vt:variant>
      <vt:variant>
        <vt:lpwstr>http://www2.ed.gov/admins/lead/account/stateplans03/index.html</vt:lpwstr>
      </vt:variant>
      <vt:variant>
        <vt:lpwstr/>
      </vt:variant>
      <vt:variant>
        <vt:i4>4587549</vt:i4>
      </vt:variant>
      <vt:variant>
        <vt:i4>36</vt:i4>
      </vt:variant>
      <vt:variant>
        <vt:i4>0</vt:i4>
      </vt:variant>
      <vt:variant>
        <vt:i4>5</vt:i4>
      </vt:variant>
      <vt:variant>
        <vt:lpwstr>http://www2.ed.gov/policy/elsec/guid/esea-flexibility/index.html</vt:lpwstr>
      </vt:variant>
      <vt:variant>
        <vt:lpwstr/>
      </vt:variant>
      <vt:variant>
        <vt:i4>4587596</vt:i4>
      </vt:variant>
      <vt:variant>
        <vt:i4>33</vt:i4>
      </vt:variant>
      <vt:variant>
        <vt:i4>0</vt:i4>
      </vt:variant>
      <vt:variant>
        <vt:i4>5</vt:i4>
      </vt:variant>
      <vt:variant>
        <vt:lpwstr>http://www2.ed.gov/about/offices/list/oela/resources.html</vt:lpwstr>
      </vt:variant>
      <vt:variant>
        <vt:lpwstr/>
      </vt:variant>
      <vt:variant>
        <vt:i4>5898269</vt:i4>
      </vt:variant>
      <vt:variant>
        <vt:i4>30</vt:i4>
      </vt:variant>
      <vt:variant>
        <vt:i4>0</vt:i4>
      </vt:variant>
      <vt:variant>
        <vt:i4>5</vt:i4>
      </vt:variant>
      <vt:variant>
        <vt:lpwstr>http://www2.ed.gov/rschstat/eval/disadv/nclb-accountability/nclb-accountability-final.pdf</vt:lpwstr>
      </vt:variant>
      <vt:variant>
        <vt:lpwstr/>
      </vt:variant>
      <vt:variant>
        <vt:i4>5636106</vt:i4>
      </vt:variant>
      <vt:variant>
        <vt:i4>27</vt:i4>
      </vt:variant>
      <vt:variant>
        <vt:i4>0</vt:i4>
      </vt:variant>
      <vt:variant>
        <vt:i4>5</vt:i4>
      </vt:variant>
      <vt:variant>
        <vt:lpwstr>http://www2.ed.gov/policy/gen/guid/fpco/ferpa/index.html</vt:lpwstr>
      </vt:variant>
      <vt:variant>
        <vt:lpwstr/>
      </vt:variant>
      <vt:variant>
        <vt:i4>5636175</vt:i4>
      </vt:variant>
      <vt:variant>
        <vt:i4>24</vt:i4>
      </vt:variant>
      <vt:variant>
        <vt:i4>0</vt:i4>
      </vt:variant>
      <vt:variant>
        <vt:i4>5</vt:i4>
      </vt:variant>
      <vt:variant>
        <vt:lpwstr>http://eddataexpress.ed.gov/</vt:lpwstr>
      </vt:variant>
      <vt:variant>
        <vt:lpwstr/>
      </vt:variant>
      <vt:variant>
        <vt:i4>5242957</vt:i4>
      </vt:variant>
      <vt:variant>
        <vt:i4>21</vt:i4>
      </vt:variant>
      <vt:variant>
        <vt:i4>0</vt:i4>
      </vt:variant>
      <vt:variant>
        <vt:i4>5</vt:i4>
      </vt:variant>
      <vt:variant>
        <vt:lpwstr>http://www2.ed.gov/about/inits/ed/edfacts/index.html</vt:lpwstr>
      </vt:variant>
      <vt:variant>
        <vt:lpwstr/>
      </vt:variant>
      <vt:variant>
        <vt:i4>1835016</vt:i4>
      </vt:variant>
      <vt:variant>
        <vt:i4>18</vt:i4>
      </vt:variant>
      <vt:variant>
        <vt:i4>0</vt:i4>
      </vt:variant>
      <vt:variant>
        <vt:i4>5</vt:i4>
      </vt:variant>
      <vt:variant>
        <vt:lpwstr>http://www2.ed.gov/policy/elsec/leg/esea02/index.html</vt:lpwstr>
      </vt:variant>
      <vt:variant>
        <vt:lpwstr/>
      </vt:variant>
      <vt:variant>
        <vt:i4>67</vt:i4>
      </vt:variant>
      <vt:variant>
        <vt:i4>15</vt:i4>
      </vt:variant>
      <vt:variant>
        <vt:i4>0</vt:i4>
      </vt:variant>
      <vt:variant>
        <vt:i4>5</vt:i4>
      </vt:variant>
      <vt:variant>
        <vt:lpwstr>http:/www2.ed.gov/admins/lead/account/consolidated/index.html</vt:lpwstr>
      </vt:variant>
      <vt:variant>
        <vt:lpwstr/>
      </vt:variant>
      <vt:variant>
        <vt:i4>5046364</vt:i4>
      </vt:variant>
      <vt:variant>
        <vt:i4>12</vt:i4>
      </vt:variant>
      <vt:variant>
        <vt:i4>0</vt:i4>
      </vt:variant>
      <vt:variant>
        <vt:i4>5</vt:i4>
      </vt:variant>
      <vt:variant>
        <vt:lpwstr>http://www2.ed.gov/programs/homeless/performance.html</vt:lpwstr>
      </vt:variant>
      <vt:variant>
        <vt:lpwstr/>
      </vt:variant>
      <vt:variant>
        <vt:i4>4063292</vt:i4>
      </vt:variant>
      <vt:variant>
        <vt:i4>9</vt:i4>
      </vt:variant>
      <vt:variant>
        <vt:i4>0</vt:i4>
      </vt:variant>
      <vt:variant>
        <vt:i4>5</vt:i4>
      </vt:variant>
      <vt:variant>
        <vt:lpwstr>http://www2.ed.gov/programs/mep/resources.html</vt:lpwstr>
      </vt:variant>
      <vt:variant>
        <vt:lpwstr/>
      </vt:variant>
      <vt:variant>
        <vt:i4>4587596</vt:i4>
      </vt:variant>
      <vt:variant>
        <vt:i4>6</vt:i4>
      </vt:variant>
      <vt:variant>
        <vt:i4>0</vt:i4>
      </vt:variant>
      <vt:variant>
        <vt:i4>5</vt:i4>
      </vt:variant>
      <vt:variant>
        <vt:lpwstr>http://www2.ed.gov/about/offices/list/oela/resources.html</vt:lpwstr>
      </vt:variant>
      <vt:variant>
        <vt:lpwstr/>
      </vt:variant>
      <vt:variant>
        <vt:i4>589889</vt:i4>
      </vt:variant>
      <vt:variant>
        <vt:i4>3</vt:i4>
      </vt:variant>
      <vt:variant>
        <vt:i4>0</vt:i4>
      </vt:variant>
      <vt:variant>
        <vt:i4>5</vt:i4>
      </vt:variant>
      <vt:variant>
        <vt:lpwstr>http://www2.ed.gov/about/offices/list/opepd/ppss/reports.html</vt:lpwstr>
      </vt:variant>
      <vt:variant>
        <vt:lpwstr/>
      </vt:variant>
      <vt:variant>
        <vt:i4>1310739</vt:i4>
      </vt:variant>
      <vt:variant>
        <vt:i4>0</vt:i4>
      </vt:variant>
      <vt:variant>
        <vt:i4>0</vt:i4>
      </vt:variant>
      <vt:variant>
        <vt:i4>5</vt:i4>
      </vt:variant>
      <vt:variant>
        <vt:lpwstr>http://nces.ed.gov/programs/coe/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Congress on the Elementary and Secondary Education Act (MS Word)</dc:title>
  <dc:creator>U.S. Department of Education</dc:creator>
  <cp:lastModifiedBy>US Department of Edcation</cp:lastModifiedBy>
  <cp:revision>2</cp:revision>
  <cp:lastPrinted>2016-09-08T15:51:00Z</cp:lastPrinted>
  <dcterms:created xsi:type="dcterms:W3CDTF">2017-03-06T15:12:00Z</dcterms:created>
  <dcterms:modified xsi:type="dcterms:W3CDTF">2017-03-06T15:12:00Z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-1429761086</vt:i4>
  </property>
  <property fmtid="{D5CDD505-2E9C-101B-9397-08002B2CF9AE}" pid="3" name="_NewReviewCycle">
    <vt:lpwstr/>
  </property>
</Properties>
</file>